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5369" w:rsidRPr="00151078" w:rsidRDefault="00AC5E97" w:rsidP="00D3181B">
      <w:pPr>
        <w:pBdr>
          <w:bottom w:val="single" w:sz="12" w:space="1" w:color="auto"/>
        </w:pBd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Старовижівська</w:t>
      </w:r>
      <w:proofErr w:type="spellEnd"/>
      <w:r>
        <w:rPr>
          <w:rFonts w:ascii="Times New Roman" w:hAnsi="Times New Roman" w:cs="Times New Roman"/>
          <w:b/>
          <w:sz w:val="24"/>
          <w:szCs w:val="24"/>
        </w:rPr>
        <w:t xml:space="preserve"> селищна рада</w:t>
      </w:r>
    </w:p>
    <w:p w:rsidR="007E5369" w:rsidRPr="00151078" w:rsidRDefault="007E5369" w:rsidP="00D3181B">
      <w:pPr>
        <w:spacing w:after="0" w:line="240" w:lineRule="auto"/>
        <w:jc w:val="center"/>
        <w:rPr>
          <w:rFonts w:ascii="Times New Roman" w:hAnsi="Times New Roman" w:cs="Times New Roman"/>
          <w:b/>
          <w:sz w:val="24"/>
          <w:szCs w:val="24"/>
        </w:rPr>
      </w:pPr>
    </w:p>
    <w:p w:rsidR="007E5369" w:rsidRPr="00151078" w:rsidRDefault="007E5369" w:rsidP="00D3181B">
      <w:pPr>
        <w:pStyle w:val="a7"/>
        <w:rPr>
          <w:b/>
          <w:lang w:val="uk-UA"/>
        </w:rPr>
      </w:pPr>
    </w:p>
    <w:p w:rsidR="0052001D" w:rsidRPr="0052001D" w:rsidRDefault="0052001D" w:rsidP="0052001D">
      <w:pPr>
        <w:pStyle w:val="5"/>
        <w:spacing w:before="0" w:line="240" w:lineRule="auto"/>
        <w:ind w:firstLine="5387"/>
        <w:rPr>
          <w:rFonts w:ascii="Times New Roman" w:hAnsi="Times New Roman" w:cs="Times New Roman"/>
          <w:b/>
          <w:bCs/>
          <w:i/>
          <w:color w:val="000000" w:themeColor="text1"/>
          <w:sz w:val="24"/>
          <w:szCs w:val="24"/>
        </w:rPr>
      </w:pPr>
      <w:r w:rsidRPr="0052001D">
        <w:rPr>
          <w:rFonts w:ascii="Times New Roman" w:hAnsi="Times New Roman" w:cs="Times New Roman"/>
          <w:b/>
          <w:bCs/>
          <w:color w:val="000000" w:themeColor="text1"/>
          <w:sz w:val="24"/>
          <w:szCs w:val="24"/>
        </w:rPr>
        <w:t>ЗАТВЕРДЖЕНО</w:t>
      </w:r>
    </w:p>
    <w:p w:rsidR="0052001D" w:rsidRPr="00117ED1" w:rsidRDefault="0052001D" w:rsidP="0052001D">
      <w:pPr>
        <w:shd w:val="clear" w:color="auto" w:fill="FFFFFF"/>
        <w:spacing w:after="0" w:line="240" w:lineRule="auto"/>
        <w:ind w:firstLine="5387"/>
        <w:rPr>
          <w:rFonts w:ascii="Times New Roman" w:hAnsi="Times New Roman" w:cs="Times New Roman"/>
          <w:b/>
          <w:spacing w:val="-5"/>
          <w:sz w:val="24"/>
          <w:szCs w:val="24"/>
        </w:rPr>
      </w:pPr>
      <w:r w:rsidRPr="00117ED1">
        <w:rPr>
          <w:rFonts w:ascii="Times New Roman" w:hAnsi="Times New Roman" w:cs="Times New Roman"/>
          <w:b/>
          <w:spacing w:val="-5"/>
          <w:sz w:val="24"/>
          <w:szCs w:val="24"/>
        </w:rPr>
        <w:t xml:space="preserve">Рішенням </w:t>
      </w:r>
      <w:r w:rsidR="00E951CC">
        <w:rPr>
          <w:rFonts w:ascii="Times New Roman" w:hAnsi="Times New Roman" w:cs="Times New Roman"/>
          <w:b/>
          <w:spacing w:val="-5"/>
          <w:sz w:val="24"/>
          <w:szCs w:val="24"/>
        </w:rPr>
        <w:t>уповноваженої особи</w:t>
      </w:r>
    </w:p>
    <w:p w:rsidR="0052001D" w:rsidRPr="00117ED1" w:rsidRDefault="0052001D" w:rsidP="0052001D">
      <w:pPr>
        <w:shd w:val="clear" w:color="auto" w:fill="FFFFFF"/>
        <w:spacing w:after="0" w:line="240" w:lineRule="auto"/>
        <w:ind w:firstLine="5387"/>
        <w:rPr>
          <w:rFonts w:ascii="Times New Roman" w:hAnsi="Times New Roman" w:cs="Times New Roman"/>
          <w:b/>
          <w:sz w:val="24"/>
          <w:szCs w:val="24"/>
        </w:rPr>
      </w:pPr>
      <w:r w:rsidRPr="00117ED1">
        <w:rPr>
          <w:rFonts w:ascii="Times New Roman" w:hAnsi="Times New Roman" w:cs="Times New Roman"/>
          <w:b/>
          <w:sz w:val="24"/>
          <w:szCs w:val="24"/>
        </w:rPr>
        <w:t>Протокол №</w:t>
      </w:r>
      <w:r w:rsidR="00F53AB7">
        <w:rPr>
          <w:rFonts w:ascii="Times New Roman" w:hAnsi="Times New Roman" w:cs="Times New Roman"/>
          <w:b/>
          <w:sz w:val="24"/>
          <w:szCs w:val="24"/>
        </w:rPr>
        <w:t>6</w:t>
      </w:r>
      <w:r w:rsidRPr="00117ED1">
        <w:rPr>
          <w:rFonts w:ascii="Times New Roman" w:hAnsi="Times New Roman" w:cs="Times New Roman"/>
          <w:b/>
          <w:sz w:val="24"/>
          <w:szCs w:val="24"/>
        </w:rPr>
        <w:t xml:space="preserve"> від «</w:t>
      </w:r>
      <w:r w:rsidR="00F53AB7">
        <w:rPr>
          <w:rFonts w:ascii="Times New Roman" w:hAnsi="Times New Roman" w:cs="Times New Roman"/>
          <w:b/>
          <w:sz w:val="24"/>
          <w:szCs w:val="24"/>
        </w:rPr>
        <w:t>0</w:t>
      </w:r>
      <w:r w:rsidR="0024474D">
        <w:rPr>
          <w:rFonts w:ascii="Times New Roman" w:hAnsi="Times New Roman" w:cs="Times New Roman"/>
          <w:b/>
          <w:sz w:val="24"/>
          <w:szCs w:val="24"/>
        </w:rPr>
        <w:t>3</w:t>
      </w:r>
      <w:r w:rsidRPr="00117ED1">
        <w:rPr>
          <w:rFonts w:ascii="Times New Roman" w:hAnsi="Times New Roman" w:cs="Times New Roman"/>
          <w:b/>
          <w:sz w:val="24"/>
          <w:szCs w:val="24"/>
        </w:rPr>
        <w:t xml:space="preserve">» </w:t>
      </w:r>
      <w:r w:rsidR="00F53AB7">
        <w:rPr>
          <w:rFonts w:ascii="Times New Roman" w:hAnsi="Times New Roman" w:cs="Times New Roman"/>
          <w:b/>
          <w:sz w:val="24"/>
          <w:szCs w:val="24"/>
        </w:rPr>
        <w:t>лютого</w:t>
      </w:r>
      <w:r w:rsidRPr="00117ED1">
        <w:rPr>
          <w:rFonts w:ascii="Times New Roman" w:hAnsi="Times New Roman" w:cs="Times New Roman"/>
          <w:b/>
          <w:sz w:val="24"/>
          <w:szCs w:val="24"/>
        </w:rPr>
        <w:t xml:space="preserve"> 202</w:t>
      </w:r>
      <w:r w:rsidR="00E951CC">
        <w:rPr>
          <w:rFonts w:ascii="Times New Roman" w:hAnsi="Times New Roman" w:cs="Times New Roman"/>
          <w:b/>
          <w:sz w:val="24"/>
          <w:szCs w:val="24"/>
        </w:rPr>
        <w:t>2</w:t>
      </w:r>
      <w:r w:rsidRPr="00B26106">
        <w:rPr>
          <w:rFonts w:ascii="Times New Roman" w:hAnsi="Times New Roman" w:cs="Times New Roman"/>
          <w:b/>
          <w:sz w:val="24"/>
          <w:szCs w:val="24"/>
        </w:rPr>
        <w:t>р</w:t>
      </w:r>
    </w:p>
    <w:p w:rsidR="0052001D" w:rsidRPr="00117ED1" w:rsidRDefault="0052001D" w:rsidP="0052001D">
      <w:pPr>
        <w:shd w:val="clear" w:color="auto" w:fill="FFFFFF"/>
        <w:spacing w:after="0" w:line="240" w:lineRule="auto"/>
        <w:rPr>
          <w:rFonts w:ascii="Times New Roman" w:hAnsi="Times New Roman" w:cs="Times New Roman"/>
          <w:b/>
          <w:spacing w:val="-2"/>
          <w:sz w:val="24"/>
          <w:szCs w:val="24"/>
        </w:rPr>
      </w:pPr>
    </w:p>
    <w:p w:rsidR="0052001D" w:rsidRPr="00117ED1" w:rsidRDefault="0052001D" w:rsidP="0052001D">
      <w:pPr>
        <w:spacing w:after="0" w:line="240" w:lineRule="auto"/>
        <w:ind w:firstLine="5387"/>
        <w:rPr>
          <w:rFonts w:ascii="Times New Roman" w:hAnsi="Times New Roman" w:cs="Times New Roman"/>
          <w:b/>
          <w:bCs/>
          <w:sz w:val="24"/>
          <w:szCs w:val="24"/>
        </w:rPr>
      </w:pPr>
      <w:r w:rsidRPr="00117ED1">
        <w:rPr>
          <w:rFonts w:ascii="Times New Roman" w:hAnsi="Times New Roman" w:cs="Times New Roman"/>
          <w:b/>
          <w:spacing w:val="-2"/>
          <w:sz w:val="24"/>
          <w:szCs w:val="24"/>
        </w:rPr>
        <w:t xml:space="preserve">____________________ </w:t>
      </w:r>
      <w:proofErr w:type="spellStart"/>
      <w:r w:rsidR="00E951CC">
        <w:rPr>
          <w:rFonts w:ascii="Times New Roman" w:hAnsi="Times New Roman" w:cs="Times New Roman"/>
          <w:b/>
          <w:spacing w:val="-2"/>
          <w:sz w:val="24"/>
          <w:szCs w:val="24"/>
        </w:rPr>
        <w:t>О.П.Сарапін</w:t>
      </w:r>
      <w:proofErr w:type="spellEnd"/>
    </w:p>
    <w:p w:rsidR="0052001D" w:rsidRPr="00B26106" w:rsidRDefault="0052001D" w:rsidP="0052001D">
      <w:pPr>
        <w:pStyle w:val="a7"/>
        <w:ind w:hanging="419"/>
        <w:jc w:val="center"/>
        <w:rPr>
          <w:b/>
          <w:lang w:val="uk-UA"/>
        </w:rPr>
      </w:pPr>
    </w:p>
    <w:p w:rsidR="007E5369" w:rsidRPr="00151078" w:rsidRDefault="007E5369" w:rsidP="00D3181B">
      <w:pPr>
        <w:pStyle w:val="a7"/>
        <w:rPr>
          <w:lang w:val="uk-UA"/>
        </w:rPr>
      </w:pPr>
    </w:p>
    <w:p w:rsidR="006566FE" w:rsidRPr="00151078" w:rsidRDefault="006566FE" w:rsidP="00D3181B">
      <w:pPr>
        <w:pStyle w:val="a7"/>
        <w:rPr>
          <w:lang w:val="uk-UA"/>
        </w:rPr>
      </w:pPr>
    </w:p>
    <w:p w:rsidR="006566FE" w:rsidRPr="00151078" w:rsidRDefault="006566FE" w:rsidP="00D3181B">
      <w:pPr>
        <w:pStyle w:val="a7"/>
        <w:rPr>
          <w:lang w:val="uk-UA"/>
        </w:rPr>
      </w:pPr>
    </w:p>
    <w:p w:rsidR="006566FE" w:rsidRPr="00151078" w:rsidRDefault="006566FE" w:rsidP="00D3181B">
      <w:pPr>
        <w:pStyle w:val="a7"/>
        <w:rPr>
          <w:lang w:val="uk-UA"/>
        </w:rPr>
      </w:pPr>
    </w:p>
    <w:p w:rsidR="006566FE" w:rsidRPr="00151078" w:rsidRDefault="006566FE" w:rsidP="00D3181B">
      <w:pPr>
        <w:pStyle w:val="a7"/>
        <w:rPr>
          <w:lang w:val="uk-UA"/>
        </w:rPr>
      </w:pPr>
    </w:p>
    <w:p w:rsidR="007E5369" w:rsidRPr="00151078" w:rsidRDefault="007E5369" w:rsidP="005E65C6">
      <w:pPr>
        <w:pStyle w:val="a7"/>
        <w:jc w:val="center"/>
        <w:rPr>
          <w:lang w:val="uk-UA"/>
        </w:rPr>
      </w:pPr>
    </w:p>
    <w:p w:rsidR="007E5369" w:rsidRPr="00151078" w:rsidRDefault="007E5369" w:rsidP="005E65C6">
      <w:pPr>
        <w:spacing w:after="0" w:line="240" w:lineRule="auto"/>
        <w:ind w:left="269" w:right="332"/>
        <w:jc w:val="center"/>
        <w:rPr>
          <w:rFonts w:ascii="Times New Roman" w:hAnsi="Times New Roman" w:cs="Times New Roman"/>
          <w:b/>
          <w:sz w:val="24"/>
          <w:szCs w:val="24"/>
        </w:rPr>
      </w:pPr>
      <w:r w:rsidRPr="00151078">
        <w:rPr>
          <w:rFonts w:ascii="Times New Roman" w:hAnsi="Times New Roman" w:cs="Times New Roman"/>
          <w:b/>
          <w:sz w:val="24"/>
          <w:szCs w:val="24"/>
        </w:rPr>
        <w:t>ТЕНДЕРНА ДОКУМЕНТАЦІЯ</w:t>
      </w:r>
    </w:p>
    <w:p w:rsidR="00A70541" w:rsidRPr="00151078" w:rsidRDefault="007E5369" w:rsidP="005E65C6">
      <w:pPr>
        <w:pStyle w:val="110"/>
        <w:ind w:left="272" w:right="332"/>
        <w:jc w:val="center"/>
        <w:rPr>
          <w:lang w:val="ru-RU"/>
        </w:rPr>
      </w:pPr>
      <w:r w:rsidRPr="00151078">
        <w:t>для проведення відкритих торгів на закупівлю</w:t>
      </w:r>
    </w:p>
    <w:p w:rsidR="007E5369" w:rsidRPr="00151078" w:rsidRDefault="00A70541" w:rsidP="005E65C6">
      <w:pPr>
        <w:pStyle w:val="110"/>
        <w:ind w:left="272" w:right="332"/>
        <w:jc w:val="center"/>
      </w:pPr>
      <w:r w:rsidRPr="00151078">
        <w:rPr>
          <w:rFonts w:eastAsiaTheme="minorHAnsi"/>
        </w:rPr>
        <w:t xml:space="preserve">ДК 021:2015 </w:t>
      </w:r>
      <w:r w:rsidR="00F53AB7">
        <w:rPr>
          <w:rFonts w:eastAsiaTheme="minorHAnsi"/>
        </w:rPr>
        <w:t>0322</w:t>
      </w:r>
      <w:r w:rsidRPr="00151078">
        <w:rPr>
          <w:rFonts w:eastAsiaTheme="minorHAnsi"/>
        </w:rPr>
        <w:t>0000-</w:t>
      </w:r>
      <w:r w:rsidR="00F53AB7">
        <w:rPr>
          <w:rFonts w:eastAsiaTheme="minorHAnsi"/>
        </w:rPr>
        <w:t>9</w:t>
      </w:r>
      <w:r w:rsidRPr="00151078">
        <w:rPr>
          <w:rFonts w:eastAsiaTheme="minorHAnsi"/>
        </w:rPr>
        <w:t xml:space="preserve"> – </w:t>
      </w:r>
      <w:r w:rsidR="00F53AB7">
        <w:rPr>
          <w:rFonts w:eastAsiaTheme="minorHAnsi"/>
        </w:rPr>
        <w:t>Овочі, фрукти та горіхи</w:t>
      </w:r>
    </w:p>
    <w:p w:rsidR="007E5369" w:rsidRPr="00151078" w:rsidRDefault="00AC5E97" w:rsidP="008F3FAA">
      <w:pPr>
        <w:pStyle w:val="a7"/>
        <w:tabs>
          <w:tab w:val="left" w:pos="3972"/>
        </w:tabs>
        <w:jc w:val="center"/>
        <w:rPr>
          <w:b/>
          <w:lang w:val="uk-UA"/>
        </w:rPr>
      </w:pPr>
      <w:r>
        <w:rPr>
          <w:b/>
          <w:lang w:val="uk-UA"/>
        </w:rPr>
        <w:t>(</w:t>
      </w:r>
      <w:r w:rsidR="008F3FAA">
        <w:rPr>
          <w:b/>
          <w:lang w:val="uk-UA"/>
        </w:rPr>
        <w:t>Овочі, фрукти</w:t>
      </w:r>
      <w:r>
        <w:rPr>
          <w:b/>
          <w:lang w:val="uk-UA"/>
        </w:rPr>
        <w:t>)</w:t>
      </w:r>
    </w:p>
    <w:p w:rsidR="007E5369" w:rsidRPr="00151078" w:rsidRDefault="007E5369" w:rsidP="005E65C6">
      <w:pPr>
        <w:pStyle w:val="a7"/>
        <w:jc w:val="center"/>
        <w:rPr>
          <w:b/>
          <w:lang w:val="uk-UA"/>
        </w:rPr>
      </w:pPr>
    </w:p>
    <w:p w:rsidR="007E5369" w:rsidRPr="00151078" w:rsidRDefault="007E5369" w:rsidP="005E65C6">
      <w:pPr>
        <w:pStyle w:val="a7"/>
        <w:jc w:val="center"/>
        <w:rPr>
          <w:b/>
          <w:lang w:val="uk-UA"/>
        </w:rPr>
      </w:pPr>
    </w:p>
    <w:p w:rsidR="007E5369" w:rsidRPr="00151078" w:rsidRDefault="007E5369" w:rsidP="005E65C6">
      <w:pPr>
        <w:pStyle w:val="a7"/>
        <w:jc w:val="center"/>
        <w:rPr>
          <w:b/>
          <w:lang w:val="uk-UA"/>
        </w:rPr>
      </w:pPr>
    </w:p>
    <w:p w:rsidR="007E5369" w:rsidRPr="00151078" w:rsidRDefault="007E5369" w:rsidP="005E65C6">
      <w:pPr>
        <w:pStyle w:val="a7"/>
        <w:jc w:val="center"/>
        <w:rPr>
          <w:b/>
          <w:lang w:val="uk-UA"/>
        </w:rPr>
      </w:pPr>
    </w:p>
    <w:p w:rsidR="007E5369" w:rsidRPr="00151078" w:rsidRDefault="007E5369" w:rsidP="00D3181B">
      <w:pPr>
        <w:pStyle w:val="a7"/>
        <w:rPr>
          <w:b/>
          <w:lang w:val="uk-UA"/>
        </w:rPr>
      </w:pPr>
    </w:p>
    <w:p w:rsidR="007E5369" w:rsidRPr="00151078" w:rsidRDefault="007E5369" w:rsidP="00D3181B">
      <w:pPr>
        <w:pStyle w:val="a7"/>
        <w:rPr>
          <w:b/>
          <w:lang w:val="uk-UA"/>
        </w:rPr>
      </w:pPr>
    </w:p>
    <w:p w:rsidR="007E5369" w:rsidRPr="00151078" w:rsidRDefault="007E5369" w:rsidP="00D3181B">
      <w:pPr>
        <w:pStyle w:val="a7"/>
        <w:rPr>
          <w:b/>
          <w:lang w:val="uk-UA"/>
        </w:rPr>
      </w:pPr>
    </w:p>
    <w:p w:rsidR="007E5369" w:rsidRPr="00151078" w:rsidRDefault="007E5369" w:rsidP="00D3181B">
      <w:pPr>
        <w:pStyle w:val="a7"/>
        <w:rPr>
          <w:b/>
          <w:lang w:val="uk-UA"/>
        </w:rPr>
      </w:pPr>
    </w:p>
    <w:p w:rsidR="007E5369" w:rsidRPr="00151078" w:rsidRDefault="007E5369" w:rsidP="00D3181B">
      <w:pPr>
        <w:pStyle w:val="a7"/>
        <w:rPr>
          <w:b/>
          <w:lang w:val="uk-UA"/>
        </w:rPr>
      </w:pPr>
    </w:p>
    <w:p w:rsidR="007E5369" w:rsidRPr="00151078" w:rsidRDefault="007E5369" w:rsidP="00D3181B">
      <w:pPr>
        <w:pStyle w:val="a7"/>
        <w:rPr>
          <w:b/>
          <w:lang w:val="uk-UA"/>
        </w:rPr>
      </w:pPr>
    </w:p>
    <w:p w:rsidR="007E5369" w:rsidRPr="00151078" w:rsidRDefault="007E5369" w:rsidP="00D3181B">
      <w:pPr>
        <w:pStyle w:val="a7"/>
        <w:rPr>
          <w:b/>
          <w:lang w:val="uk-UA"/>
        </w:rPr>
      </w:pPr>
    </w:p>
    <w:p w:rsidR="007E5369" w:rsidRPr="00151078" w:rsidRDefault="007E5369" w:rsidP="00D3181B">
      <w:pPr>
        <w:pStyle w:val="a7"/>
        <w:ind w:left="0"/>
        <w:rPr>
          <w:b/>
          <w:lang w:val="uk-UA"/>
        </w:rPr>
      </w:pPr>
    </w:p>
    <w:p w:rsidR="007E5369" w:rsidRPr="00151078" w:rsidRDefault="007E5369" w:rsidP="00D3181B">
      <w:pPr>
        <w:spacing w:after="0" w:line="240" w:lineRule="auto"/>
        <w:ind w:left="275" w:right="331"/>
        <w:jc w:val="center"/>
        <w:rPr>
          <w:rFonts w:ascii="Times New Roman" w:hAnsi="Times New Roman" w:cs="Times New Roman"/>
          <w:b/>
          <w:sz w:val="24"/>
          <w:szCs w:val="24"/>
        </w:rPr>
      </w:pPr>
    </w:p>
    <w:p w:rsidR="007E5369" w:rsidRPr="00151078" w:rsidRDefault="007E5369" w:rsidP="00D3181B">
      <w:pPr>
        <w:spacing w:after="0" w:line="240" w:lineRule="auto"/>
        <w:ind w:left="275" w:right="331"/>
        <w:jc w:val="center"/>
        <w:rPr>
          <w:rFonts w:ascii="Times New Roman" w:hAnsi="Times New Roman" w:cs="Times New Roman"/>
          <w:b/>
          <w:sz w:val="24"/>
          <w:szCs w:val="24"/>
        </w:rPr>
      </w:pPr>
    </w:p>
    <w:p w:rsidR="007E5369" w:rsidRPr="00151078" w:rsidRDefault="007E5369" w:rsidP="00D3181B">
      <w:pPr>
        <w:spacing w:after="0" w:line="240" w:lineRule="auto"/>
        <w:ind w:left="275" w:right="331"/>
        <w:jc w:val="center"/>
        <w:rPr>
          <w:rFonts w:ascii="Times New Roman" w:hAnsi="Times New Roman" w:cs="Times New Roman"/>
          <w:b/>
          <w:sz w:val="24"/>
          <w:szCs w:val="24"/>
        </w:rPr>
      </w:pPr>
    </w:p>
    <w:p w:rsidR="007E5369" w:rsidRPr="00151078" w:rsidRDefault="007E5369" w:rsidP="00D3181B">
      <w:pPr>
        <w:spacing w:after="0" w:line="240" w:lineRule="auto"/>
        <w:ind w:left="275" w:right="331"/>
        <w:jc w:val="center"/>
        <w:rPr>
          <w:rFonts w:ascii="Times New Roman" w:hAnsi="Times New Roman" w:cs="Times New Roman"/>
          <w:b/>
          <w:sz w:val="24"/>
          <w:szCs w:val="24"/>
        </w:rPr>
      </w:pPr>
    </w:p>
    <w:p w:rsidR="007E5369" w:rsidRPr="00151078" w:rsidRDefault="007E5369" w:rsidP="00D3181B">
      <w:pPr>
        <w:spacing w:after="0" w:line="240" w:lineRule="auto"/>
        <w:ind w:left="275" w:right="331"/>
        <w:jc w:val="center"/>
        <w:rPr>
          <w:rFonts w:ascii="Times New Roman" w:hAnsi="Times New Roman" w:cs="Times New Roman"/>
          <w:b/>
          <w:sz w:val="24"/>
          <w:szCs w:val="24"/>
        </w:rPr>
      </w:pPr>
    </w:p>
    <w:p w:rsidR="007E5369" w:rsidRPr="00151078" w:rsidRDefault="007E5369" w:rsidP="00D3181B">
      <w:pPr>
        <w:spacing w:after="0" w:line="240" w:lineRule="auto"/>
        <w:ind w:left="275" w:right="331"/>
        <w:jc w:val="center"/>
        <w:rPr>
          <w:rFonts w:ascii="Times New Roman" w:hAnsi="Times New Roman" w:cs="Times New Roman"/>
          <w:b/>
          <w:sz w:val="24"/>
          <w:szCs w:val="24"/>
        </w:rPr>
      </w:pPr>
    </w:p>
    <w:p w:rsidR="007E5369" w:rsidRPr="00151078" w:rsidRDefault="007E5369" w:rsidP="00D3181B">
      <w:pPr>
        <w:spacing w:after="0" w:line="240" w:lineRule="auto"/>
        <w:ind w:left="275" w:right="331"/>
        <w:jc w:val="center"/>
        <w:rPr>
          <w:rFonts w:ascii="Times New Roman" w:hAnsi="Times New Roman" w:cs="Times New Roman"/>
          <w:b/>
          <w:sz w:val="24"/>
          <w:szCs w:val="24"/>
        </w:rPr>
      </w:pPr>
    </w:p>
    <w:p w:rsidR="0071691D" w:rsidRPr="00151078" w:rsidRDefault="0071691D" w:rsidP="00D3181B">
      <w:pPr>
        <w:spacing w:after="0" w:line="240" w:lineRule="auto"/>
        <w:ind w:left="275" w:right="331"/>
        <w:jc w:val="center"/>
        <w:rPr>
          <w:rFonts w:ascii="Times New Roman" w:hAnsi="Times New Roman" w:cs="Times New Roman"/>
          <w:b/>
          <w:sz w:val="24"/>
          <w:szCs w:val="24"/>
        </w:rPr>
      </w:pPr>
    </w:p>
    <w:p w:rsidR="006566FE" w:rsidRPr="00151078" w:rsidRDefault="006566FE" w:rsidP="00D3181B">
      <w:pPr>
        <w:spacing w:after="0" w:line="240" w:lineRule="auto"/>
        <w:ind w:left="275" w:right="331"/>
        <w:jc w:val="center"/>
        <w:rPr>
          <w:rFonts w:ascii="Times New Roman" w:hAnsi="Times New Roman" w:cs="Times New Roman"/>
          <w:b/>
          <w:sz w:val="24"/>
          <w:szCs w:val="24"/>
        </w:rPr>
      </w:pPr>
    </w:p>
    <w:p w:rsidR="006566FE" w:rsidRPr="00151078" w:rsidRDefault="006566FE" w:rsidP="00D3181B">
      <w:pPr>
        <w:spacing w:after="0" w:line="240" w:lineRule="auto"/>
        <w:ind w:left="275" w:right="331"/>
        <w:jc w:val="center"/>
        <w:rPr>
          <w:rFonts w:ascii="Times New Roman" w:hAnsi="Times New Roman" w:cs="Times New Roman"/>
          <w:b/>
          <w:sz w:val="24"/>
          <w:szCs w:val="24"/>
        </w:rPr>
      </w:pPr>
    </w:p>
    <w:p w:rsidR="006566FE" w:rsidRPr="00151078" w:rsidRDefault="006566FE" w:rsidP="00D3181B">
      <w:pPr>
        <w:spacing w:after="0" w:line="240" w:lineRule="auto"/>
        <w:ind w:left="275" w:right="331"/>
        <w:jc w:val="center"/>
        <w:rPr>
          <w:rFonts w:ascii="Times New Roman" w:hAnsi="Times New Roman" w:cs="Times New Roman"/>
          <w:b/>
          <w:sz w:val="24"/>
          <w:szCs w:val="24"/>
        </w:rPr>
      </w:pPr>
    </w:p>
    <w:p w:rsidR="006566FE" w:rsidRPr="00151078" w:rsidRDefault="006566FE" w:rsidP="00D3181B">
      <w:pPr>
        <w:spacing w:after="0" w:line="240" w:lineRule="auto"/>
        <w:ind w:left="275" w:right="331"/>
        <w:jc w:val="center"/>
        <w:rPr>
          <w:rFonts w:ascii="Times New Roman" w:hAnsi="Times New Roman" w:cs="Times New Roman"/>
          <w:b/>
          <w:sz w:val="24"/>
          <w:szCs w:val="24"/>
        </w:rPr>
      </w:pPr>
    </w:p>
    <w:p w:rsidR="006566FE" w:rsidRPr="00151078" w:rsidRDefault="006566FE" w:rsidP="00D3181B">
      <w:pPr>
        <w:spacing w:after="0" w:line="240" w:lineRule="auto"/>
        <w:ind w:left="275" w:right="331"/>
        <w:jc w:val="center"/>
        <w:rPr>
          <w:rFonts w:ascii="Times New Roman" w:hAnsi="Times New Roman" w:cs="Times New Roman"/>
          <w:b/>
          <w:sz w:val="24"/>
          <w:szCs w:val="24"/>
        </w:rPr>
      </w:pPr>
    </w:p>
    <w:p w:rsidR="006566FE" w:rsidRPr="00151078" w:rsidRDefault="006566FE" w:rsidP="00D3181B">
      <w:pPr>
        <w:spacing w:after="0" w:line="240" w:lineRule="auto"/>
        <w:ind w:left="275" w:right="331"/>
        <w:jc w:val="center"/>
        <w:rPr>
          <w:rFonts w:ascii="Times New Roman" w:hAnsi="Times New Roman" w:cs="Times New Roman"/>
          <w:b/>
          <w:sz w:val="24"/>
          <w:szCs w:val="24"/>
        </w:rPr>
      </w:pPr>
    </w:p>
    <w:p w:rsidR="006566FE" w:rsidRPr="00151078" w:rsidRDefault="006566FE" w:rsidP="00D3181B">
      <w:pPr>
        <w:spacing w:after="0" w:line="240" w:lineRule="auto"/>
        <w:ind w:left="275" w:right="331"/>
        <w:jc w:val="center"/>
        <w:rPr>
          <w:rFonts w:ascii="Times New Roman" w:hAnsi="Times New Roman" w:cs="Times New Roman"/>
          <w:b/>
          <w:sz w:val="24"/>
          <w:szCs w:val="24"/>
        </w:rPr>
      </w:pPr>
    </w:p>
    <w:p w:rsidR="006566FE" w:rsidRPr="00151078" w:rsidRDefault="006566FE" w:rsidP="00D3181B">
      <w:pPr>
        <w:spacing w:after="0" w:line="240" w:lineRule="auto"/>
        <w:ind w:left="275" w:right="331"/>
        <w:jc w:val="center"/>
        <w:rPr>
          <w:rFonts w:ascii="Times New Roman" w:hAnsi="Times New Roman" w:cs="Times New Roman"/>
          <w:b/>
          <w:sz w:val="24"/>
          <w:szCs w:val="24"/>
        </w:rPr>
      </w:pPr>
    </w:p>
    <w:p w:rsidR="006566FE" w:rsidRPr="00151078" w:rsidRDefault="006566FE" w:rsidP="00D3181B">
      <w:pPr>
        <w:spacing w:after="0" w:line="240" w:lineRule="auto"/>
        <w:ind w:left="275" w:right="331"/>
        <w:jc w:val="center"/>
        <w:rPr>
          <w:rFonts w:ascii="Times New Roman" w:hAnsi="Times New Roman" w:cs="Times New Roman"/>
          <w:b/>
          <w:sz w:val="24"/>
          <w:szCs w:val="24"/>
        </w:rPr>
      </w:pPr>
    </w:p>
    <w:p w:rsidR="006566FE" w:rsidRPr="00151078" w:rsidRDefault="006566FE" w:rsidP="00D3181B">
      <w:pPr>
        <w:spacing w:after="0" w:line="240" w:lineRule="auto"/>
        <w:ind w:left="275" w:right="331"/>
        <w:jc w:val="center"/>
        <w:rPr>
          <w:rFonts w:ascii="Times New Roman" w:hAnsi="Times New Roman" w:cs="Times New Roman"/>
          <w:b/>
          <w:sz w:val="24"/>
          <w:szCs w:val="24"/>
          <w:lang w:val="ru-RU"/>
        </w:rPr>
      </w:pPr>
    </w:p>
    <w:p w:rsidR="00A70541" w:rsidRPr="00151078" w:rsidRDefault="00A70541" w:rsidP="00D3181B">
      <w:pPr>
        <w:spacing w:after="0" w:line="240" w:lineRule="auto"/>
        <w:ind w:left="275" w:right="331"/>
        <w:jc w:val="center"/>
        <w:rPr>
          <w:rFonts w:ascii="Times New Roman" w:hAnsi="Times New Roman" w:cs="Times New Roman"/>
          <w:b/>
          <w:sz w:val="24"/>
          <w:szCs w:val="24"/>
          <w:lang w:val="ru-RU"/>
        </w:rPr>
      </w:pPr>
    </w:p>
    <w:p w:rsidR="007E5369" w:rsidRDefault="0052001D" w:rsidP="00D3181B">
      <w:pPr>
        <w:spacing w:after="0" w:line="240" w:lineRule="auto"/>
        <w:ind w:left="275" w:right="331"/>
        <w:jc w:val="center"/>
        <w:rPr>
          <w:rFonts w:ascii="Times New Roman" w:hAnsi="Times New Roman" w:cs="Times New Roman"/>
          <w:b/>
          <w:sz w:val="24"/>
          <w:szCs w:val="24"/>
        </w:rPr>
      </w:pPr>
      <w:r>
        <w:rPr>
          <w:rFonts w:ascii="Times New Roman" w:hAnsi="Times New Roman" w:cs="Times New Roman"/>
          <w:b/>
          <w:sz w:val="24"/>
          <w:szCs w:val="24"/>
        </w:rPr>
        <w:t xml:space="preserve">смт Стара </w:t>
      </w:r>
      <w:proofErr w:type="spellStart"/>
      <w:r>
        <w:rPr>
          <w:rFonts w:ascii="Times New Roman" w:hAnsi="Times New Roman" w:cs="Times New Roman"/>
          <w:b/>
          <w:sz w:val="24"/>
          <w:szCs w:val="24"/>
        </w:rPr>
        <w:t>Вижівка</w:t>
      </w:r>
      <w:proofErr w:type="spellEnd"/>
      <w:r w:rsidR="00A0305F" w:rsidRPr="00151078">
        <w:rPr>
          <w:rFonts w:ascii="Times New Roman" w:hAnsi="Times New Roman" w:cs="Times New Roman"/>
          <w:b/>
          <w:sz w:val="24"/>
          <w:szCs w:val="24"/>
        </w:rPr>
        <w:t>–</w:t>
      </w:r>
      <w:r w:rsidR="007E5369" w:rsidRPr="00151078">
        <w:rPr>
          <w:rFonts w:ascii="Times New Roman" w:hAnsi="Times New Roman" w:cs="Times New Roman"/>
          <w:b/>
          <w:sz w:val="24"/>
          <w:szCs w:val="24"/>
        </w:rPr>
        <w:t xml:space="preserve"> 202</w:t>
      </w:r>
      <w:r w:rsidR="00E951CC">
        <w:rPr>
          <w:rFonts w:ascii="Times New Roman" w:hAnsi="Times New Roman" w:cs="Times New Roman"/>
          <w:b/>
          <w:sz w:val="24"/>
          <w:szCs w:val="24"/>
        </w:rPr>
        <w:t>2</w:t>
      </w:r>
    </w:p>
    <w:p w:rsidR="0052001D" w:rsidRDefault="0052001D" w:rsidP="00D3181B">
      <w:pPr>
        <w:spacing w:after="0" w:line="240" w:lineRule="auto"/>
        <w:ind w:left="275" w:right="331"/>
        <w:jc w:val="center"/>
        <w:rPr>
          <w:rFonts w:ascii="Times New Roman" w:hAnsi="Times New Roman" w:cs="Times New Roman"/>
          <w:b/>
          <w:sz w:val="24"/>
          <w:szCs w:val="24"/>
        </w:rPr>
      </w:pPr>
    </w:p>
    <w:p w:rsidR="0052001D" w:rsidRPr="00151078" w:rsidRDefault="0052001D" w:rsidP="00D3181B">
      <w:pPr>
        <w:spacing w:after="0" w:line="240" w:lineRule="auto"/>
        <w:ind w:left="275" w:right="331"/>
        <w:jc w:val="center"/>
        <w:rPr>
          <w:rFonts w:ascii="Times New Roman" w:hAnsi="Times New Roman" w:cs="Times New Roman"/>
          <w:b/>
          <w:sz w:val="24"/>
          <w:szCs w:val="24"/>
        </w:rPr>
      </w:pPr>
    </w:p>
    <w:p w:rsidR="00A0305F" w:rsidRPr="00151078" w:rsidRDefault="00A0305F" w:rsidP="00D3181B">
      <w:pPr>
        <w:spacing w:after="0" w:line="240" w:lineRule="auto"/>
        <w:ind w:left="275" w:right="331"/>
        <w:jc w:val="center"/>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4477"/>
        <w:gridCol w:w="4862"/>
      </w:tblGrid>
      <w:tr w:rsidR="00C96AD7"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 Загальні положення</w:t>
            </w:r>
          </w:p>
        </w:tc>
      </w:tr>
      <w:tr w:rsidR="00C96AD7"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w:t>
            </w:r>
          </w:p>
        </w:tc>
      </w:tr>
      <w:tr w:rsidR="00C96AD7"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8" w:history="1">
              <w:r w:rsidRPr="00151078">
                <w:rPr>
                  <w:rFonts w:ascii="Times New Roman" w:eastAsia="Times New Roman" w:hAnsi="Times New Roman" w:cs="Times New Roman"/>
                  <w:color w:val="000000"/>
                  <w:sz w:val="24"/>
                  <w:szCs w:val="24"/>
                  <w:u w:val="single"/>
                  <w:lang w:eastAsia="uk-UA"/>
                </w:rPr>
                <w:t>Закону</w:t>
              </w:r>
            </w:hyperlink>
            <w:r w:rsidRPr="00151078">
              <w:rPr>
                <w:rFonts w:ascii="Times New Roman" w:eastAsia="Times New Roman" w:hAnsi="Times New Roman" w:cs="Times New Roman"/>
                <w:color w:val="000000"/>
                <w:sz w:val="24"/>
                <w:szCs w:val="24"/>
                <w:lang w:eastAsia="uk-UA"/>
              </w:rPr>
              <w:t xml:space="preserve"> України «Про публічні закупівлі» (далі - Закон). Терміни вживаються у значенні, наведеному в Законі.</w:t>
            </w:r>
          </w:p>
        </w:tc>
      </w:tr>
      <w:tr w:rsidR="00C96AD7"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C96AD7" w:rsidP="00D3181B">
            <w:pPr>
              <w:spacing w:after="0" w:line="240" w:lineRule="auto"/>
              <w:rPr>
                <w:rFonts w:ascii="Times New Roman" w:eastAsia="Times New Roman" w:hAnsi="Times New Roman" w:cs="Times New Roman"/>
                <w:sz w:val="24"/>
                <w:szCs w:val="24"/>
                <w:lang w:eastAsia="uk-UA"/>
              </w:rPr>
            </w:pPr>
          </w:p>
        </w:tc>
      </w:tr>
      <w:tr w:rsidR="00C96AD7"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52001D" w:rsidP="00D3181B">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4"/>
                <w:szCs w:val="24"/>
                <w:lang w:eastAsia="uk-UA"/>
              </w:rPr>
              <w:t>Старовижівська</w:t>
            </w:r>
            <w:proofErr w:type="spellEnd"/>
            <w:r w:rsidR="002D4FF2">
              <w:rPr>
                <w:rFonts w:ascii="Times New Roman" w:eastAsia="Times New Roman" w:hAnsi="Times New Roman" w:cs="Times New Roman"/>
                <w:color w:val="000000"/>
                <w:sz w:val="24"/>
                <w:szCs w:val="24"/>
                <w:lang w:eastAsia="uk-UA"/>
              </w:rPr>
              <w:t xml:space="preserve"> </w:t>
            </w:r>
            <w:r w:rsidR="00435B0A" w:rsidRPr="00151078">
              <w:rPr>
                <w:rFonts w:ascii="Times New Roman" w:eastAsia="Times New Roman" w:hAnsi="Times New Roman" w:cs="Times New Roman"/>
                <w:color w:val="000000"/>
                <w:sz w:val="24"/>
                <w:szCs w:val="24"/>
                <w:lang w:eastAsia="uk-UA"/>
              </w:rPr>
              <w:t>селищна рада</w:t>
            </w:r>
          </w:p>
        </w:tc>
      </w:tr>
      <w:tr w:rsidR="00C96AD7"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A0305F"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М</w:t>
            </w:r>
            <w:r w:rsidR="00C96AD7" w:rsidRPr="00151078">
              <w:rPr>
                <w:rFonts w:ascii="Times New Roman" w:eastAsia="Times New Roman" w:hAnsi="Times New Roman" w:cs="Times New Roman"/>
                <w:color w:val="000000"/>
                <w:sz w:val="24"/>
                <w:szCs w:val="24"/>
                <w:lang w:eastAsia="uk-UA"/>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AD7" w:rsidRPr="00151078" w:rsidRDefault="00435B0A"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w:t>
            </w:r>
            <w:r w:rsidR="0052001D">
              <w:rPr>
                <w:rFonts w:ascii="Times New Roman" w:eastAsia="Times New Roman" w:hAnsi="Times New Roman" w:cs="Times New Roman"/>
                <w:color w:val="000000"/>
                <w:sz w:val="24"/>
                <w:szCs w:val="24"/>
                <w:lang w:eastAsia="uk-UA"/>
              </w:rPr>
              <w:t>4401</w:t>
            </w:r>
            <w:r w:rsidRPr="00151078">
              <w:rPr>
                <w:rFonts w:ascii="Times New Roman" w:eastAsia="Times New Roman" w:hAnsi="Times New Roman" w:cs="Times New Roman"/>
                <w:color w:val="000000"/>
                <w:sz w:val="24"/>
                <w:szCs w:val="24"/>
                <w:lang w:eastAsia="uk-UA"/>
              </w:rPr>
              <w:t xml:space="preserve">, Волинська область, </w:t>
            </w:r>
            <w:r w:rsidR="0052001D">
              <w:rPr>
                <w:rFonts w:ascii="Times New Roman" w:eastAsia="Times New Roman" w:hAnsi="Times New Roman" w:cs="Times New Roman"/>
                <w:color w:val="000000"/>
                <w:sz w:val="24"/>
                <w:szCs w:val="24"/>
                <w:lang w:eastAsia="uk-UA"/>
              </w:rPr>
              <w:t xml:space="preserve">Ковельський </w:t>
            </w:r>
            <w:r w:rsidRPr="00151078">
              <w:rPr>
                <w:rFonts w:ascii="Times New Roman" w:eastAsia="Times New Roman" w:hAnsi="Times New Roman" w:cs="Times New Roman"/>
                <w:color w:val="000000"/>
                <w:sz w:val="24"/>
                <w:szCs w:val="24"/>
                <w:lang w:eastAsia="uk-UA"/>
              </w:rPr>
              <w:t xml:space="preserve"> район, смт</w:t>
            </w:r>
            <w:r w:rsidR="0052001D">
              <w:rPr>
                <w:rFonts w:ascii="Times New Roman" w:eastAsia="Times New Roman" w:hAnsi="Times New Roman" w:cs="Times New Roman"/>
                <w:color w:val="000000"/>
                <w:sz w:val="24"/>
                <w:szCs w:val="24"/>
                <w:lang w:eastAsia="uk-UA"/>
              </w:rPr>
              <w:t xml:space="preserve"> Стара </w:t>
            </w:r>
            <w:proofErr w:type="spellStart"/>
            <w:r w:rsidR="0052001D">
              <w:rPr>
                <w:rFonts w:ascii="Times New Roman" w:eastAsia="Times New Roman" w:hAnsi="Times New Roman" w:cs="Times New Roman"/>
                <w:color w:val="000000"/>
                <w:sz w:val="24"/>
                <w:szCs w:val="24"/>
                <w:lang w:eastAsia="uk-UA"/>
              </w:rPr>
              <w:t>Вижівка</w:t>
            </w:r>
            <w:proofErr w:type="spellEnd"/>
            <w:r w:rsidRPr="00151078">
              <w:rPr>
                <w:rFonts w:ascii="Times New Roman" w:eastAsia="Times New Roman" w:hAnsi="Times New Roman" w:cs="Times New Roman"/>
                <w:color w:val="000000"/>
                <w:sz w:val="24"/>
                <w:szCs w:val="24"/>
                <w:lang w:eastAsia="uk-UA"/>
              </w:rPr>
              <w:t xml:space="preserve">, </w:t>
            </w:r>
            <w:r w:rsidR="0052001D">
              <w:rPr>
                <w:rFonts w:ascii="Times New Roman" w:eastAsia="Times New Roman" w:hAnsi="Times New Roman" w:cs="Times New Roman"/>
                <w:color w:val="000000"/>
                <w:sz w:val="24"/>
                <w:szCs w:val="24"/>
                <w:lang w:eastAsia="uk-UA"/>
              </w:rPr>
              <w:t>площа Миру,3</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395B6C" w:rsidRDefault="0052001D" w:rsidP="005200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Посада: головний спеціаліст відділу бухгалтерського обліку, звітності –</w:t>
            </w:r>
            <w:proofErr w:type="spellStart"/>
            <w:r>
              <w:rPr>
                <w:rFonts w:ascii="Times New Roman" w:eastAsia="Times New Roman" w:hAnsi="Times New Roman"/>
                <w:sz w:val="24"/>
                <w:szCs w:val="24"/>
              </w:rPr>
              <w:t>Сарапін</w:t>
            </w:r>
            <w:proofErr w:type="spellEnd"/>
            <w:r>
              <w:rPr>
                <w:rFonts w:ascii="Times New Roman" w:eastAsia="Times New Roman" w:hAnsi="Times New Roman"/>
                <w:sz w:val="24"/>
                <w:szCs w:val="24"/>
              </w:rPr>
              <w:t xml:space="preserve"> Оксана Петрівна </w:t>
            </w:r>
            <w:r w:rsidRPr="00395B6C">
              <w:rPr>
                <w:rFonts w:ascii="Times New Roman" w:eastAsia="Times New Roman" w:hAnsi="Times New Roman"/>
                <w:sz w:val="24"/>
                <w:szCs w:val="24"/>
              </w:rPr>
              <w:t>тел.</w:t>
            </w:r>
            <w:r>
              <w:rPr>
                <w:rFonts w:ascii="Times New Roman" w:eastAsia="Times New Roman" w:hAnsi="Times New Roman"/>
                <w:sz w:val="24"/>
                <w:szCs w:val="24"/>
              </w:rPr>
              <w:t>+380686749117</w:t>
            </w:r>
          </w:p>
          <w:p w:rsidR="0052001D" w:rsidRPr="00852F38" w:rsidRDefault="0052001D" w:rsidP="0052001D">
            <w:pPr>
              <w:spacing w:after="0" w:line="240" w:lineRule="auto"/>
              <w:jc w:val="both"/>
              <w:rPr>
                <w:rFonts w:ascii="Times New Roman" w:eastAsia="Times New Roman" w:hAnsi="Times New Roman"/>
                <w:sz w:val="24"/>
                <w:szCs w:val="24"/>
              </w:rPr>
            </w:pPr>
            <w:r w:rsidRPr="00395B6C">
              <w:rPr>
                <w:rFonts w:ascii="Times New Roman" w:eastAsia="Times New Roman" w:hAnsi="Times New Roman"/>
                <w:sz w:val="24"/>
                <w:szCs w:val="24"/>
              </w:rPr>
              <w:t>e-</w:t>
            </w:r>
            <w:proofErr w:type="spellStart"/>
            <w:r w:rsidRPr="00395B6C">
              <w:rPr>
                <w:rFonts w:ascii="Times New Roman" w:eastAsia="Times New Roman" w:hAnsi="Times New Roman"/>
                <w:sz w:val="24"/>
                <w:szCs w:val="24"/>
              </w:rPr>
              <w:t>mail</w:t>
            </w:r>
            <w:proofErr w:type="spellEnd"/>
            <w:r>
              <w:rPr>
                <w:rFonts w:ascii="Times New Roman" w:eastAsia="Times New Roman" w:hAnsi="Times New Roman"/>
                <w:sz w:val="24"/>
                <w:szCs w:val="24"/>
              </w:rPr>
              <w:t xml:space="preserve"> : </w:t>
            </w:r>
            <w:r>
              <w:t>stvigselrada@ukr.net</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відкриті торги</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F40" w:rsidRPr="00CF0F40" w:rsidRDefault="008F3FAA" w:rsidP="00CF0F40">
            <w:pPr>
              <w:pStyle w:val="a7"/>
              <w:tabs>
                <w:tab w:val="left" w:pos="3972"/>
              </w:tabs>
              <w:ind w:left="0"/>
              <w:rPr>
                <w:lang w:val="ru-RU" w:eastAsia="uk-UA"/>
              </w:rPr>
            </w:pPr>
            <w:proofErr w:type="spellStart"/>
            <w:r>
              <w:rPr>
                <w:b/>
                <w:lang w:val="uk-UA"/>
              </w:rPr>
              <w:t>Овочі,фрукти</w:t>
            </w:r>
            <w:proofErr w:type="spellEnd"/>
            <w:r w:rsidR="002F7461" w:rsidRPr="00CF0F40">
              <w:rPr>
                <w:rFonts w:eastAsiaTheme="minorHAnsi"/>
                <w:lang w:val="ru-RU"/>
              </w:rPr>
              <w:t>ДК 021:2015 15110000-2 – «</w:t>
            </w:r>
            <w:proofErr w:type="spellStart"/>
            <w:r>
              <w:rPr>
                <w:rFonts w:eastAsiaTheme="minorHAnsi"/>
                <w:lang w:val="ru-RU"/>
              </w:rPr>
              <w:t>Овочі</w:t>
            </w:r>
            <w:proofErr w:type="spellEnd"/>
            <w:r>
              <w:rPr>
                <w:rFonts w:eastAsiaTheme="minorHAnsi"/>
                <w:lang w:val="ru-RU"/>
              </w:rPr>
              <w:t xml:space="preserve">, </w:t>
            </w:r>
            <w:proofErr w:type="spellStart"/>
            <w:r>
              <w:rPr>
                <w:rFonts w:eastAsiaTheme="minorHAnsi"/>
                <w:lang w:val="ru-RU"/>
              </w:rPr>
              <w:t>фрукти</w:t>
            </w:r>
            <w:proofErr w:type="spellEnd"/>
            <w:r>
              <w:rPr>
                <w:rFonts w:eastAsiaTheme="minorHAnsi"/>
                <w:lang w:val="ru-RU"/>
              </w:rPr>
              <w:t xml:space="preserve"> та </w:t>
            </w:r>
            <w:proofErr w:type="spellStart"/>
            <w:r>
              <w:rPr>
                <w:rFonts w:eastAsiaTheme="minorHAnsi"/>
                <w:lang w:val="ru-RU"/>
              </w:rPr>
              <w:t>горіхи</w:t>
            </w:r>
            <w:proofErr w:type="spellEnd"/>
            <w:r w:rsidR="00CF0F40">
              <w:rPr>
                <w:rFonts w:eastAsiaTheme="minorHAnsi"/>
                <w:lang w:val="ru-RU"/>
              </w:rPr>
              <w:t>»</w:t>
            </w:r>
          </w:p>
          <w:p w:rsidR="0052001D" w:rsidRPr="00151078" w:rsidRDefault="0052001D" w:rsidP="0052001D">
            <w:pPr>
              <w:spacing w:after="0" w:line="240" w:lineRule="auto"/>
              <w:ind w:left="-2" w:hanging="2"/>
              <w:jc w:val="both"/>
              <w:rPr>
                <w:rFonts w:ascii="Times New Roman" w:eastAsia="Times New Roman" w:hAnsi="Times New Roman" w:cs="Times New Roman"/>
                <w:sz w:val="24"/>
                <w:szCs w:val="24"/>
                <w:lang w:eastAsia="uk-UA"/>
              </w:rPr>
            </w:pP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Поділ на лоти не передбачається</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Default="0052001D" w:rsidP="0052001D">
            <w:pPr>
              <w:spacing w:after="0" w:line="240" w:lineRule="auto"/>
              <w:ind w:left="-2" w:hanging="2"/>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Місце/кількість</w:t>
            </w:r>
            <w:r w:rsidR="00C04587">
              <w:rPr>
                <w:rFonts w:ascii="Times New Roman" w:eastAsia="Times New Roman" w:hAnsi="Times New Roman" w:cs="Times New Roman"/>
                <w:color w:val="000000"/>
                <w:sz w:val="24"/>
                <w:szCs w:val="24"/>
                <w:lang w:eastAsia="uk-UA"/>
              </w:rPr>
              <w:t>/обсяг</w:t>
            </w:r>
            <w:r w:rsidRPr="00151078">
              <w:rPr>
                <w:rFonts w:ascii="Times New Roman" w:eastAsia="Times New Roman" w:hAnsi="Times New Roman" w:cs="Times New Roman"/>
                <w:color w:val="000000"/>
                <w:sz w:val="24"/>
                <w:szCs w:val="24"/>
                <w:lang w:eastAsia="uk-UA"/>
              </w:rPr>
              <w:t xml:space="preserve"> поставки: заклади освіти </w:t>
            </w:r>
            <w:proofErr w:type="spellStart"/>
            <w:r>
              <w:rPr>
                <w:rFonts w:ascii="Times New Roman" w:eastAsia="Times New Roman" w:hAnsi="Times New Roman" w:cs="Times New Roman"/>
                <w:color w:val="000000"/>
                <w:sz w:val="24"/>
                <w:szCs w:val="24"/>
                <w:lang w:eastAsia="uk-UA"/>
              </w:rPr>
              <w:t>Старовижівської</w:t>
            </w:r>
            <w:proofErr w:type="spellEnd"/>
            <w:r w:rsidR="008F3FAA">
              <w:rPr>
                <w:rFonts w:ascii="Times New Roman" w:eastAsia="Times New Roman" w:hAnsi="Times New Roman" w:cs="Times New Roman"/>
                <w:color w:val="000000"/>
                <w:sz w:val="24"/>
                <w:szCs w:val="24"/>
                <w:lang w:eastAsia="uk-UA"/>
              </w:rPr>
              <w:t xml:space="preserve"> </w:t>
            </w:r>
            <w:r w:rsidR="007C441C">
              <w:rPr>
                <w:rFonts w:ascii="Times New Roman" w:eastAsia="Times New Roman" w:hAnsi="Times New Roman" w:cs="Times New Roman"/>
                <w:color w:val="000000"/>
                <w:sz w:val="24"/>
                <w:szCs w:val="24"/>
                <w:lang w:eastAsia="uk-UA"/>
              </w:rPr>
              <w:t>селищної ради</w:t>
            </w:r>
            <w:r w:rsidRPr="00151078">
              <w:rPr>
                <w:rFonts w:ascii="Times New Roman" w:eastAsia="Times New Roman" w:hAnsi="Times New Roman" w:cs="Times New Roman"/>
                <w:color w:val="000000"/>
                <w:sz w:val="24"/>
                <w:szCs w:val="24"/>
                <w:lang w:eastAsia="uk-UA"/>
              </w:rPr>
              <w:t xml:space="preserve"> згідно із додатками до тендерної документації</w:t>
            </w:r>
            <w:r w:rsidR="00A653EE">
              <w:rPr>
                <w:rFonts w:ascii="Times New Roman" w:eastAsia="Times New Roman" w:hAnsi="Times New Roman" w:cs="Times New Roman"/>
                <w:color w:val="000000"/>
                <w:sz w:val="24"/>
                <w:szCs w:val="24"/>
                <w:lang w:eastAsia="uk-UA"/>
              </w:rPr>
              <w:t>:</w:t>
            </w:r>
          </w:p>
          <w:p w:rsidR="00A653EE" w:rsidRDefault="008F3FAA" w:rsidP="0052001D">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Часник-5</w:t>
            </w:r>
            <w:r w:rsidR="0024474D">
              <w:rPr>
                <w:rFonts w:ascii="Times New Roman" w:eastAsia="Times New Roman" w:hAnsi="Times New Roman" w:cs="Times New Roman"/>
                <w:color w:val="000000"/>
                <w:sz w:val="24"/>
                <w:szCs w:val="24"/>
                <w:lang w:eastAsia="uk-UA"/>
              </w:rPr>
              <w:t>кг</w:t>
            </w:r>
          </w:p>
          <w:p w:rsidR="008F3FAA" w:rsidRDefault="008F3FAA" w:rsidP="0052001D">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Буряк-1354</w:t>
            </w:r>
            <w:r w:rsidR="0024474D">
              <w:rPr>
                <w:rFonts w:ascii="Times New Roman" w:eastAsia="Times New Roman" w:hAnsi="Times New Roman" w:cs="Times New Roman"/>
                <w:color w:val="000000"/>
                <w:sz w:val="24"/>
                <w:szCs w:val="24"/>
                <w:lang w:eastAsia="uk-UA"/>
              </w:rPr>
              <w:t>кг</w:t>
            </w:r>
          </w:p>
          <w:p w:rsidR="008F3FAA" w:rsidRDefault="008F3FAA" w:rsidP="0052001D">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Цибуля-1237</w:t>
            </w:r>
            <w:r w:rsidR="0024474D">
              <w:rPr>
                <w:rFonts w:ascii="Times New Roman" w:eastAsia="Times New Roman" w:hAnsi="Times New Roman" w:cs="Times New Roman"/>
                <w:color w:val="000000"/>
                <w:sz w:val="24"/>
                <w:szCs w:val="24"/>
                <w:lang w:eastAsia="uk-UA"/>
              </w:rPr>
              <w:t>кг</w:t>
            </w:r>
          </w:p>
          <w:p w:rsidR="008F3FAA" w:rsidRDefault="008F3FAA" w:rsidP="0052001D">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Банан-1609</w:t>
            </w:r>
            <w:r w:rsidR="0024474D">
              <w:rPr>
                <w:rFonts w:ascii="Times New Roman" w:eastAsia="Times New Roman" w:hAnsi="Times New Roman" w:cs="Times New Roman"/>
                <w:color w:val="000000"/>
                <w:sz w:val="24"/>
                <w:szCs w:val="24"/>
                <w:lang w:eastAsia="uk-UA"/>
              </w:rPr>
              <w:t>кг</w:t>
            </w:r>
          </w:p>
          <w:p w:rsidR="008F3FAA" w:rsidRDefault="008F3FAA" w:rsidP="0052001D">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Капуста білоголова-2276</w:t>
            </w:r>
            <w:r w:rsidR="0024474D">
              <w:rPr>
                <w:rFonts w:ascii="Times New Roman" w:eastAsia="Times New Roman" w:hAnsi="Times New Roman" w:cs="Times New Roman"/>
                <w:color w:val="000000"/>
                <w:sz w:val="24"/>
                <w:szCs w:val="24"/>
                <w:lang w:eastAsia="uk-UA"/>
              </w:rPr>
              <w:t>кг</w:t>
            </w:r>
          </w:p>
          <w:p w:rsidR="008F3FAA" w:rsidRDefault="008F3FAA" w:rsidP="0052001D">
            <w:pPr>
              <w:spacing w:after="0" w:line="240" w:lineRule="auto"/>
              <w:ind w:left="-2" w:hanging="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Морква-2286</w:t>
            </w:r>
            <w:r w:rsidR="0024474D">
              <w:rPr>
                <w:rFonts w:ascii="Times New Roman" w:eastAsia="Times New Roman" w:hAnsi="Times New Roman" w:cs="Times New Roman"/>
                <w:sz w:val="24"/>
                <w:szCs w:val="24"/>
                <w:lang w:eastAsia="uk-UA"/>
              </w:rPr>
              <w:t>кг</w:t>
            </w:r>
          </w:p>
          <w:p w:rsidR="008F3FAA" w:rsidRDefault="008F3FAA" w:rsidP="0052001D">
            <w:pPr>
              <w:spacing w:after="0" w:line="240" w:lineRule="auto"/>
              <w:ind w:left="-2" w:hanging="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Яблука-1663</w:t>
            </w:r>
            <w:r w:rsidR="0024474D">
              <w:rPr>
                <w:rFonts w:ascii="Times New Roman" w:eastAsia="Times New Roman" w:hAnsi="Times New Roman" w:cs="Times New Roman"/>
                <w:sz w:val="24"/>
                <w:szCs w:val="24"/>
                <w:lang w:eastAsia="uk-UA"/>
              </w:rPr>
              <w:t>кг</w:t>
            </w:r>
          </w:p>
          <w:p w:rsidR="008F3FAA" w:rsidRPr="00151078" w:rsidRDefault="008F3FAA" w:rsidP="0052001D">
            <w:pPr>
              <w:spacing w:after="0" w:line="240" w:lineRule="auto"/>
              <w:ind w:left="-2" w:hanging="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Апельсини-1363</w:t>
            </w:r>
            <w:r w:rsidR="0024474D">
              <w:rPr>
                <w:rFonts w:ascii="Times New Roman" w:eastAsia="Times New Roman" w:hAnsi="Times New Roman" w:cs="Times New Roman"/>
                <w:sz w:val="24"/>
                <w:szCs w:val="24"/>
                <w:lang w:eastAsia="uk-UA"/>
              </w:rPr>
              <w:t>кг</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ind w:left="-2" w:hanging="2"/>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до 31 грудня 2022 року</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на рівних умовах.</w:t>
            </w:r>
          </w:p>
          <w:p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Замовники забезпечують вільний доступ усіх учасників до інформації про закупівлю, передбаченої цим Законом.</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6.1. Валютою тендерної пропозиції є національна валюта України - гривня.</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учасником процедури закупівлі є нерезидент, такий учасник може зазначити ціну тендерної пропозиції у відповідній валюті;</w:t>
            </w:r>
          </w:p>
          <w:p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lastRenderedPageBreak/>
              <w:t>при розкритті тендерних пропозицій ціна такої тендерної пропозиції перераховується у гривні за офіційним курсом до відповідної валюти, установленим Національним банком України на дату розкриття тендерних пропозицій </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2001D" w:rsidRPr="00151078"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ІІ. Порядок унесення змін та надання роз’яснень до тендерної документації</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відповідно до статті 10 Закону.</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автоматично призупиняє перебіг тендеру.</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із одночасним продовженням строку подання тендерних пропозицій не менше як на сім днів.</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1.4. Зазначена у цій частині інформація </w:t>
            </w:r>
            <w:r w:rsidRPr="00151078">
              <w:rPr>
                <w:rFonts w:ascii="Times New Roman" w:eastAsia="Times New Roman" w:hAnsi="Times New Roman" w:cs="Times New Roman"/>
                <w:color w:val="000000"/>
                <w:sz w:val="24"/>
                <w:szCs w:val="24"/>
                <w:lang w:eastAsia="uk-UA"/>
              </w:rPr>
              <w:lastRenderedPageBreak/>
              <w:t>оприлюднюється замовником відповідно до статті 10 Закону.</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1078">
              <w:rPr>
                <w:rFonts w:ascii="Times New Roman" w:eastAsia="Times New Roman" w:hAnsi="Times New Roman" w:cs="Times New Roman"/>
                <w:color w:val="000000"/>
                <w:sz w:val="24"/>
                <w:szCs w:val="24"/>
                <w:lang w:eastAsia="uk-UA"/>
              </w:rPr>
              <w:t>внести</w:t>
            </w:r>
            <w:proofErr w:type="spellEnd"/>
            <w:r w:rsidRPr="00151078">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2.3. Зазначена у цій частині інформація оприлюднюється замовником відповідно до статті 10 Закону.</w:t>
            </w:r>
          </w:p>
        </w:tc>
      </w:tr>
      <w:tr w:rsidR="0052001D" w:rsidRPr="00151078"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1.1. Тендерна пропозиція подається в електронному вигляді через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та документів, що підтверджують відповідність учасника кваліфікаційним критеріям; </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щодо відповідності учасника вимогам, визначеним у статті 17 Закону;</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про необхідні технічні, якісні та кількісні характеристики предмета закупівлі; </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 документів, що підтверджують </w:t>
            </w:r>
            <w:r w:rsidRPr="00151078">
              <w:rPr>
                <w:rFonts w:ascii="Times New Roman" w:eastAsia="Times New Roman" w:hAnsi="Times New Roman" w:cs="Times New Roman"/>
                <w:color w:val="000000"/>
                <w:sz w:val="24"/>
                <w:szCs w:val="24"/>
                <w:lang w:eastAsia="uk-UA"/>
              </w:rPr>
              <w:lastRenderedPageBreak/>
              <w:t>повноваження відповідної особи або представника учасника процедури закупівлі щодо підпису документів тендерної пропозиції;</w:t>
            </w:r>
          </w:p>
          <w:p w:rsidR="0052001D" w:rsidRPr="00151078" w:rsidRDefault="0052001D" w:rsidP="0052001D">
            <w:pPr>
              <w:spacing w:after="0" w:line="240" w:lineRule="auto"/>
              <w:ind w:left="-21" w:hanging="21"/>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інших документів, необхідність подання яких у складі тендерної пропозиції передбачена умовами цієї документації.</w:t>
            </w:r>
          </w:p>
          <w:p w:rsidR="0052001D" w:rsidRPr="00151078" w:rsidRDefault="0052001D" w:rsidP="0052001D">
            <w:pPr>
              <w:spacing w:after="0" w:line="240" w:lineRule="auto"/>
              <w:ind w:left="-21" w:hanging="21"/>
              <w:jc w:val="both"/>
              <w:rPr>
                <w:rFonts w:ascii="Times New Roman" w:eastAsia="Times New Roman" w:hAnsi="Times New Roman" w:cs="Times New Roman"/>
                <w:b/>
                <w:i/>
                <w:sz w:val="24"/>
                <w:szCs w:val="24"/>
                <w:lang w:eastAsia="uk-UA"/>
              </w:rPr>
            </w:pPr>
            <w:r w:rsidRPr="00151078">
              <w:rPr>
                <w:rFonts w:ascii="Times New Roman" w:eastAsia="Times New Roman" w:hAnsi="Times New Roman" w:cs="Times New Roman"/>
                <w:b/>
                <w:i/>
                <w:color w:val="000000"/>
                <w:sz w:val="24"/>
                <w:szCs w:val="24"/>
                <w:lang w:eastAsia="uk-UA"/>
              </w:rPr>
              <w:t>*Перелік документів наведений у додатку 1 до тендерної документації.</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Кожен учасник має право подати тільки одну тендерну пропозицію.</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у вигляді </w:t>
            </w:r>
            <w:proofErr w:type="spellStart"/>
            <w:r w:rsidRPr="00151078">
              <w:rPr>
                <w:rFonts w:ascii="Times New Roman" w:eastAsia="Times New Roman" w:hAnsi="Times New Roman" w:cs="Times New Roman"/>
                <w:color w:val="000000"/>
                <w:sz w:val="24"/>
                <w:szCs w:val="24"/>
                <w:lang w:eastAsia="uk-UA"/>
              </w:rPr>
              <w:t>скан</w:t>
            </w:r>
            <w:proofErr w:type="spellEnd"/>
            <w:r w:rsidRPr="00151078">
              <w:rPr>
                <w:rFonts w:ascii="Times New Roman" w:eastAsia="Times New Roman" w:hAnsi="Times New Roman" w:cs="Times New Roman"/>
                <w:color w:val="000000"/>
                <w:sz w:val="24"/>
                <w:szCs w:val="24"/>
                <w:lang w:eastAsia="uk-UA"/>
              </w:rPr>
              <w:t xml:space="preserve">-копій придатних для </w:t>
            </w:r>
            <w:proofErr w:type="spellStart"/>
            <w:r w:rsidRPr="00151078">
              <w:rPr>
                <w:rFonts w:ascii="Times New Roman" w:eastAsia="Times New Roman" w:hAnsi="Times New Roman" w:cs="Times New Roman"/>
                <w:color w:val="000000"/>
                <w:sz w:val="24"/>
                <w:szCs w:val="24"/>
                <w:lang w:eastAsia="uk-UA"/>
              </w:rPr>
              <w:t>машинозчитування</w:t>
            </w:r>
            <w:proofErr w:type="spellEnd"/>
            <w:r w:rsidRPr="00151078">
              <w:rPr>
                <w:rFonts w:ascii="Times New Roman" w:eastAsia="Times New Roman" w:hAnsi="Times New Roman" w:cs="Times New Roman"/>
                <w:color w:val="000000"/>
                <w:sz w:val="24"/>
                <w:szCs w:val="24"/>
                <w:lang w:eastAsia="uk-UA"/>
              </w:rPr>
              <w:t xml:space="preserve"> (файли з розширенням «..</w:t>
            </w:r>
            <w:proofErr w:type="spellStart"/>
            <w:r w:rsidRPr="00151078">
              <w:rPr>
                <w:rFonts w:ascii="Times New Roman" w:eastAsia="Times New Roman" w:hAnsi="Times New Roman" w:cs="Times New Roman"/>
                <w:color w:val="000000"/>
                <w:sz w:val="24"/>
                <w:szCs w:val="24"/>
                <w:lang w:eastAsia="uk-UA"/>
              </w:rPr>
              <w:t>pdf</w:t>
            </w:r>
            <w:proofErr w:type="spellEnd"/>
            <w:r w:rsidRPr="00151078">
              <w:rPr>
                <w:rFonts w:ascii="Times New Roman" w:eastAsia="Times New Roman" w:hAnsi="Times New Roman" w:cs="Times New Roman"/>
                <w:color w:val="000000"/>
                <w:sz w:val="24"/>
                <w:szCs w:val="24"/>
                <w:lang w:eastAsia="uk-UA"/>
              </w:rPr>
              <w:t>.», «..</w:t>
            </w:r>
            <w:proofErr w:type="spellStart"/>
            <w:r w:rsidRPr="00151078">
              <w:rPr>
                <w:rFonts w:ascii="Times New Roman" w:eastAsia="Times New Roman" w:hAnsi="Times New Roman" w:cs="Times New Roman"/>
                <w:color w:val="000000"/>
                <w:sz w:val="24"/>
                <w:szCs w:val="24"/>
                <w:lang w:eastAsia="uk-UA"/>
              </w:rPr>
              <w:t>jpeg</w:t>
            </w:r>
            <w:proofErr w:type="spellEnd"/>
            <w:r w:rsidRPr="00151078">
              <w:rPr>
                <w:rFonts w:ascii="Times New Roman" w:eastAsia="Times New Roman" w:hAnsi="Times New Roman" w:cs="Times New Roman"/>
                <w:color w:val="000000"/>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51078">
              <w:rPr>
                <w:rFonts w:ascii="Times New Roman" w:eastAsia="Times New Roman" w:hAnsi="Times New Roman" w:cs="Times New Roman"/>
                <w:color w:val="000000"/>
                <w:sz w:val="24"/>
                <w:szCs w:val="24"/>
                <w:lang w:eastAsia="uk-UA"/>
              </w:rPr>
              <w:t>скан</w:t>
            </w:r>
            <w:proofErr w:type="spellEnd"/>
            <w:r w:rsidRPr="00151078">
              <w:rPr>
                <w:rFonts w:ascii="Times New Roman" w:eastAsia="Times New Roman" w:hAnsi="Times New Roman" w:cs="Times New Roman"/>
                <w:color w:val="000000"/>
                <w:sz w:val="24"/>
                <w:szCs w:val="24"/>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із накладанням електронного цифрового підпису (кваліфікованого електронного підпису) на кожен з таких документів (матеріал чи інформацію).</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1.4. Під час використання електронної системи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151078">
              <w:rPr>
                <w:rFonts w:ascii="Times New Roman" w:eastAsia="Times New Roman" w:hAnsi="Times New Roman" w:cs="Times New Roman"/>
                <w:bCs/>
                <w:color w:val="000000"/>
                <w:sz w:val="24"/>
                <w:szCs w:val="24"/>
                <w:lang w:eastAsia="uk-UA"/>
              </w:rPr>
              <w:t>у будь-якому випадку повинна містити накладений кваліфікований електронний підпис</w:t>
            </w:r>
            <w:r w:rsidRPr="00151078">
              <w:rPr>
                <w:rFonts w:ascii="Times New Roman" w:eastAsia="Times New Roman" w:hAnsi="Times New Roman" w:cs="Times New Roman"/>
                <w:color w:val="000000"/>
                <w:sz w:val="24"/>
                <w:szCs w:val="24"/>
                <w:lang w:eastAsia="uk-UA"/>
              </w:rPr>
              <w:t xml:space="preserve"> учасника/уповноваженої особи учасника процедури закупівлі, </w:t>
            </w:r>
            <w:r w:rsidRPr="00151078">
              <w:rPr>
                <w:rFonts w:ascii="Times New Roman" w:eastAsia="Times New Roman" w:hAnsi="Times New Roman" w:cs="Times New Roman"/>
                <w:color w:val="000000"/>
                <w:sz w:val="24"/>
                <w:szCs w:val="24"/>
                <w:lang w:eastAsia="uk-UA"/>
              </w:rPr>
              <w:lastRenderedPageBreak/>
              <w:t>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2001D" w:rsidRPr="00151078" w:rsidTr="00C96AD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2.1. Не вимагається. </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3.1. Відсутні, у зв’язку з тим, що забезпечення тендерної пропозиції не вимагається.</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відхилити таку вимогу;</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p>
          <w:p w:rsidR="0052001D" w:rsidRPr="00151078" w:rsidRDefault="0052001D" w:rsidP="005200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наявність в учасника процедури закупівлі обладнання, матеріально-технічної бази та технологій;</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151078">
              <w:rPr>
                <w:rFonts w:ascii="Times New Roman" w:eastAsia="Times New Roman" w:hAnsi="Times New Roman" w:cs="Times New Roman"/>
                <w:color w:val="000000"/>
                <w:sz w:val="24"/>
                <w:szCs w:val="24"/>
                <w:lang w:eastAsia="uk-UA"/>
              </w:rPr>
              <w:lastRenderedPageBreak/>
              <w:t>відкритих єдиних державних реєстрах, доступ до яких є вільним.</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151078">
              <w:rPr>
                <w:rFonts w:ascii="Times New Roman" w:eastAsia="Times New Roman" w:hAnsi="Times New Roman" w:cs="Times New Roman"/>
                <w:color w:val="000000"/>
                <w:sz w:val="24"/>
                <w:szCs w:val="24"/>
                <w:lang w:eastAsia="uk-UA"/>
              </w:rPr>
              <w:t>внесено</w:t>
            </w:r>
            <w:proofErr w:type="spellEnd"/>
            <w:r w:rsidRPr="00151078">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1078">
              <w:rPr>
                <w:rFonts w:ascii="Times New Roman" w:eastAsia="Times New Roman" w:hAnsi="Times New Roman" w:cs="Times New Roman"/>
                <w:color w:val="000000"/>
                <w:sz w:val="24"/>
                <w:szCs w:val="24"/>
                <w:lang w:eastAsia="uk-UA"/>
              </w:rPr>
              <w:t>антиконкурентних</w:t>
            </w:r>
            <w:proofErr w:type="spellEnd"/>
            <w:r w:rsidRPr="00151078">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w:t>
            </w:r>
            <w:r w:rsidRPr="00151078">
              <w:rPr>
                <w:rFonts w:ascii="Times New Roman" w:eastAsia="Times New Roman" w:hAnsi="Times New Roman" w:cs="Times New Roman"/>
                <w:color w:val="000000"/>
                <w:sz w:val="24"/>
                <w:szCs w:val="24"/>
                <w:lang w:eastAsia="uk-UA"/>
              </w:rPr>
              <w:lastRenderedPageBreak/>
              <w:t>законом порядку;</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w:t>
            </w:r>
            <w:r w:rsidRPr="00151078">
              <w:rPr>
                <w:rFonts w:ascii="Times New Roman" w:eastAsia="Times New Roman" w:hAnsi="Times New Roman" w:cs="Times New Roman"/>
                <w:color w:val="000000"/>
                <w:sz w:val="24"/>
                <w:szCs w:val="24"/>
                <w:lang w:eastAsia="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5.3. Учасник процедури закупівлі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під час подання тендерної пропозиції підтверджує відсутність підстав, передбачених статтею 17 Закону шляхом заповнення відповідних полів/завантаження документів в електронну систему (відповідно до оприлюдненого Замовником оголошення про закупівлю). Замовник не вимагає від учасників документів, що підтверджують відсутність підстав, визначених пунктами 1 і 7 частини першої статті 17 Закону.</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5.4. Переможець процедури закупівлі у строк, що не перевищує десяти днів з дати оприлюднення в електронній системі </w:t>
            </w:r>
            <w:proofErr w:type="spellStart"/>
            <w:r w:rsidRPr="00151078">
              <w:rPr>
                <w:rFonts w:ascii="Times New Roman" w:eastAsia="Times New Roman" w:hAnsi="Times New Roman" w:cs="Times New Roman"/>
                <w:color w:val="000000"/>
                <w:sz w:val="24"/>
                <w:szCs w:val="24"/>
                <w:shd w:val="clear" w:color="auto" w:fill="FFFFFF"/>
                <w:lang w:eastAsia="uk-UA"/>
              </w:rPr>
              <w:t>закупівель</w:t>
            </w:r>
            <w:proofErr w:type="spellEnd"/>
            <w:r w:rsidRPr="00151078">
              <w:rPr>
                <w:rFonts w:ascii="Times New Roman" w:eastAsia="Times New Roman" w:hAnsi="Times New Roman" w:cs="Times New Roman"/>
                <w:color w:val="000000"/>
                <w:sz w:val="24"/>
                <w:szCs w:val="24"/>
                <w:shd w:val="clear" w:color="auto" w:fill="FFFFFF"/>
                <w:lang w:eastAsia="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151078">
              <w:rPr>
                <w:rFonts w:ascii="Times New Roman" w:eastAsia="Times New Roman" w:hAnsi="Times New Roman" w:cs="Times New Roman"/>
                <w:color w:val="000000"/>
                <w:sz w:val="24"/>
                <w:szCs w:val="24"/>
                <w:shd w:val="clear" w:color="auto" w:fill="FFFFFF"/>
                <w:lang w:eastAsia="uk-UA"/>
              </w:rPr>
              <w:t>закупівель</w:t>
            </w:r>
            <w:proofErr w:type="spellEnd"/>
            <w:r w:rsidRPr="00151078">
              <w:rPr>
                <w:rFonts w:ascii="Times New Roman" w:eastAsia="Times New Roman" w:hAnsi="Times New Roman" w:cs="Times New Roman"/>
                <w:color w:val="000000"/>
                <w:sz w:val="24"/>
                <w:szCs w:val="24"/>
                <w:shd w:val="clear" w:color="auto" w:fill="FFFFFF"/>
                <w:lang w:eastAsia="uk-UA"/>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52001D" w:rsidRPr="00151078" w:rsidRDefault="0052001D" w:rsidP="0052001D">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w:t>
            </w:r>
            <w:r w:rsidRPr="00151078">
              <w:rPr>
                <w:rFonts w:ascii="Times New Roman" w:eastAsia="Times New Roman" w:hAnsi="Times New Roman" w:cs="Times New Roman"/>
                <w:color w:val="000000"/>
                <w:sz w:val="24"/>
                <w:szCs w:val="24"/>
                <w:shd w:val="clear" w:color="auto" w:fill="FFFFFF"/>
                <w:lang w:eastAsia="uk-UA"/>
              </w:rPr>
              <w:lastRenderedPageBreak/>
              <w:t>законодавством України, що містить інформацію станом на дату, не раніше дня оприлюднення оголошення про проведення закупівлі.  Зазначена довідка надається щодо осіб (особи), визначених згідно п. 5, 6,</w:t>
            </w:r>
            <w:r w:rsidRPr="00151078">
              <w:rPr>
                <w:rFonts w:ascii="Times New Roman" w:eastAsia="Times New Roman" w:hAnsi="Times New Roman" w:cs="Times New Roman"/>
                <w:color w:val="000000"/>
                <w:sz w:val="24"/>
                <w:szCs w:val="24"/>
                <w:shd w:val="clear" w:color="auto" w:fill="FFFFFF"/>
                <w:lang w:val="ru-RU" w:eastAsia="uk-UA"/>
              </w:rPr>
              <w:t>12</w:t>
            </w:r>
            <w:r w:rsidRPr="00151078">
              <w:rPr>
                <w:rFonts w:ascii="Times New Roman" w:eastAsia="Times New Roman" w:hAnsi="Times New Roman" w:cs="Times New Roman"/>
                <w:color w:val="000000"/>
                <w:sz w:val="24"/>
                <w:szCs w:val="24"/>
                <w:shd w:val="clear" w:color="auto" w:fill="FFFFFF"/>
                <w:lang w:eastAsia="uk-UA"/>
              </w:rPr>
              <w:t xml:space="preserve"> частини 1 ст. 17 Закону;</w:t>
            </w:r>
          </w:p>
          <w:p w:rsidR="0052001D" w:rsidRPr="00151078" w:rsidRDefault="0052001D" w:rsidP="0052001D">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2001D" w:rsidRPr="00151078" w:rsidRDefault="0052001D" w:rsidP="0052001D">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5.5.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 інформації, що автоматично формується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 результаті взаємодії електронної системи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з інформаційними системами Державної фіскальної служби України.</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Переможець може також надати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в межах строку, визначеного ч.6 ст. 17 Закону. Така довідка повинна містити інформацію </w:t>
            </w:r>
            <w:r w:rsidRPr="00151078">
              <w:rPr>
                <w:rFonts w:ascii="Times New Roman" w:eastAsia="Times New Roman" w:hAnsi="Times New Roman" w:cs="Times New Roman"/>
                <w:color w:val="000000"/>
                <w:sz w:val="24"/>
                <w:szCs w:val="24"/>
                <w:shd w:val="clear" w:color="auto" w:fill="FFFFFF"/>
                <w:lang w:eastAsia="uk-UA"/>
              </w:rPr>
              <w:t xml:space="preserve">станом на дату, не раніше дня оприлюднення повідомлення про намір укласти договір про закупівлю в електронній системі </w:t>
            </w:r>
            <w:proofErr w:type="spellStart"/>
            <w:r w:rsidRPr="00151078">
              <w:rPr>
                <w:rFonts w:ascii="Times New Roman" w:eastAsia="Times New Roman" w:hAnsi="Times New Roman" w:cs="Times New Roman"/>
                <w:color w:val="000000"/>
                <w:sz w:val="24"/>
                <w:szCs w:val="24"/>
                <w:shd w:val="clear" w:color="auto" w:fill="FFFFFF"/>
                <w:lang w:eastAsia="uk-UA"/>
              </w:rPr>
              <w:t>закупівель</w:t>
            </w:r>
            <w:proofErr w:type="spellEnd"/>
            <w:r w:rsidRPr="00151078">
              <w:rPr>
                <w:rFonts w:ascii="Times New Roman" w:eastAsia="Times New Roman" w:hAnsi="Times New Roman" w:cs="Times New Roman"/>
                <w:color w:val="000000"/>
                <w:sz w:val="24"/>
                <w:szCs w:val="24"/>
                <w:shd w:val="clear" w:color="auto" w:fill="FFFFFF"/>
                <w:lang w:eastAsia="uk-UA"/>
              </w:rPr>
              <w:t>.</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та яка сформована у порядку взаємодії електронної системи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w:t>
            </w:r>
            <w:r w:rsidRPr="00151078">
              <w:rPr>
                <w:rFonts w:ascii="Times New Roman" w:eastAsia="Times New Roman" w:hAnsi="Times New Roman" w:cs="Times New Roman"/>
                <w:color w:val="000000"/>
                <w:sz w:val="24"/>
                <w:szCs w:val="24"/>
                <w:lang w:eastAsia="uk-UA"/>
              </w:rPr>
              <w:lastRenderedPageBreak/>
              <w:t xml:space="preserve">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5.8. </w:t>
            </w:r>
            <w:r w:rsidRPr="00151078">
              <w:rPr>
                <w:rFonts w:ascii="Times New Roman" w:eastAsia="Times New Roman" w:hAnsi="Times New Roman" w:cs="Times New Roman"/>
                <w:color w:val="000000"/>
                <w:sz w:val="24"/>
                <w:szCs w:val="24"/>
                <w:shd w:val="clear" w:color="auto" w:fill="FFFFFF"/>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2001D" w:rsidRPr="00151078" w:rsidTr="00C96AD7">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151078">
              <w:rPr>
                <w:rFonts w:ascii="Times New Roman" w:eastAsia="Times New Roman" w:hAnsi="Times New Roman" w:cs="Times New Roman"/>
                <w:color w:val="000000"/>
                <w:sz w:val="24"/>
                <w:szCs w:val="24"/>
                <w:lang w:eastAsia="uk-UA"/>
              </w:rPr>
              <w:t xml:space="preserve"> з урахуванням вимог, визначених частини четвертою статті 5 Закону;</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субпідрядника/співвиконавця (у випадку закупівлі робіт чи послуг)</w:t>
            </w:r>
          </w:p>
          <w:p w:rsidR="0052001D" w:rsidRPr="00151078" w:rsidRDefault="0052001D" w:rsidP="005200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7.1. Не передбачається.</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8.1. Учасник процедури закупівлі має право </w:t>
            </w:r>
            <w:proofErr w:type="spellStart"/>
            <w:r w:rsidRPr="00151078">
              <w:rPr>
                <w:rFonts w:ascii="Times New Roman" w:eastAsia="Times New Roman" w:hAnsi="Times New Roman" w:cs="Times New Roman"/>
                <w:color w:val="000000"/>
                <w:sz w:val="24"/>
                <w:szCs w:val="24"/>
                <w:lang w:eastAsia="uk-UA"/>
              </w:rPr>
              <w:t>внести</w:t>
            </w:r>
            <w:proofErr w:type="spellEnd"/>
            <w:r w:rsidRPr="00151078">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52001D" w:rsidRPr="00151078"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2001D" w:rsidRPr="00151078" w:rsidRDefault="0052001D" w:rsidP="0052001D">
            <w:pPr>
              <w:spacing w:after="0" w:line="240" w:lineRule="auto"/>
              <w:ind w:left="-23" w:hanging="23"/>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8D726A" w:rsidRDefault="0052001D" w:rsidP="0052001D">
            <w:pPr>
              <w:pStyle w:val="a6"/>
              <w:numPr>
                <w:ilvl w:val="1"/>
                <w:numId w:val="3"/>
              </w:numPr>
              <w:spacing w:after="0" w:line="240" w:lineRule="auto"/>
              <w:ind w:left="0" w:firstLine="100"/>
              <w:jc w:val="both"/>
              <w:textAlignment w:val="baseline"/>
              <w:rPr>
                <w:rFonts w:ascii="Times New Roman" w:eastAsia="Times New Roman" w:hAnsi="Times New Roman" w:cs="Times New Roman"/>
                <w:b/>
                <w:bCs/>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Кінцевий строк подання тендерних </w:t>
            </w:r>
            <w:proofErr w:type="spellStart"/>
            <w:r w:rsidRPr="00151078">
              <w:rPr>
                <w:rFonts w:ascii="Times New Roman" w:eastAsia="Times New Roman" w:hAnsi="Times New Roman" w:cs="Times New Roman"/>
                <w:color w:val="000000"/>
                <w:sz w:val="24"/>
                <w:szCs w:val="24"/>
                <w:lang w:eastAsia="uk-UA"/>
              </w:rPr>
              <w:t>пропозицій</w:t>
            </w:r>
            <w:r w:rsidR="008D726A" w:rsidRPr="008D726A">
              <w:rPr>
                <w:rFonts w:ascii="Times New Roman" w:eastAsia="Times New Roman" w:hAnsi="Times New Roman" w:cs="Times New Roman"/>
                <w:b/>
                <w:bCs/>
                <w:color w:val="000000"/>
                <w:sz w:val="24"/>
                <w:szCs w:val="24"/>
                <w:lang w:eastAsia="uk-UA"/>
              </w:rPr>
              <w:t>визначається</w:t>
            </w:r>
            <w:proofErr w:type="spellEnd"/>
            <w:r w:rsidR="008D726A" w:rsidRPr="008D726A">
              <w:rPr>
                <w:rFonts w:ascii="Times New Roman" w:eastAsia="Times New Roman" w:hAnsi="Times New Roman" w:cs="Times New Roman"/>
                <w:b/>
                <w:bCs/>
                <w:color w:val="000000"/>
                <w:sz w:val="24"/>
                <w:szCs w:val="24"/>
                <w:lang w:eastAsia="uk-UA"/>
              </w:rPr>
              <w:t xml:space="preserve"> системою автоматично</w:t>
            </w:r>
            <w:r w:rsidR="007C441C">
              <w:rPr>
                <w:rFonts w:ascii="Times New Roman" w:eastAsia="Times New Roman" w:hAnsi="Times New Roman" w:cs="Times New Roman"/>
                <w:b/>
                <w:bCs/>
                <w:color w:val="000000"/>
                <w:sz w:val="24"/>
                <w:szCs w:val="24"/>
                <w:lang w:eastAsia="uk-UA"/>
              </w:rPr>
              <w:t>.</w:t>
            </w:r>
          </w:p>
          <w:p w:rsidR="0052001D" w:rsidRPr="00151078" w:rsidRDefault="0052001D" w:rsidP="0052001D">
            <w:pPr>
              <w:pStyle w:val="a6"/>
              <w:numPr>
                <w:ilvl w:val="1"/>
                <w:numId w:val="3"/>
              </w:numPr>
              <w:spacing w:after="0" w:line="240" w:lineRule="auto"/>
              <w:ind w:left="0" w:firstLine="10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rsidR="0052001D" w:rsidRPr="00151078" w:rsidRDefault="0052001D" w:rsidP="0052001D">
            <w:pPr>
              <w:pStyle w:val="a6"/>
              <w:numPr>
                <w:ilvl w:val="1"/>
                <w:numId w:val="3"/>
              </w:numPr>
              <w:spacing w:after="0" w:line="240" w:lineRule="auto"/>
              <w:ind w:left="0" w:firstLine="10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Електронна система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повинна забезпечити можливість подання тендерної пропозиції всім особам на рівних умовах.</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2.1 Дата і час розкриття отриманих тендерних пропозицій визначаються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w:t>
            </w:r>
            <w:r w:rsidRPr="00151078">
              <w:rPr>
                <w:rFonts w:ascii="Times New Roman" w:eastAsia="Times New Roman" w:hAnsi="Times New Roman" w:cs="Times New Roman"/>
                <w:color w:val="000000"/>
                <w:sz w:val="24"/>
                <w:szCs w:val="24"/>
                <w:lang w:eastAsia="uk-UA"/>
              </w:rPr>
              <w:lastRenderedPageBreak/>
              <w:t>автоматично та зазначаються в оголошенні про проведення конкурентної процедури закупівлі.</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одразу після завершення електронного аукціону.</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7C441C">
              <w:rPr>
                <w:rFonts w:ascii="Times New Roman" w:eastAsia="Times New Roman" w:hAnsi="Times New Roman" w:cs="Times New Roman"/>
                <w:color w:val="000000"/>
                <w:sz w:val="24"/>
                <w:szCs w:val="24"/>
                <w:lang w:eastAsia="uk-UA"/>
              </w:rPr>
              <w:t>0.5</w:t>
            </w:r>
            <w:r w:rsidRPr="00151078">
              <w:rPr>
                <w:rFonts w:ascii="Times New Roman" w:eastAsia="Times New Roman" w:hAnsi="Times New Roman" w:cs="Times New Roman"/>
                <w:color w:val="000000"/>
                <w:sz w:val="24"/>
                <w:szCs w:val="24"/>
                <w:lang w:eastAsia="uk-UA"/>
              </w:rPr>
              <w:t>% від очікуваної вартості закупівлі.</w:t>
            </w:r>
          </w:p>
        </w:tc>
      </w:tr>
      <w:tr w:rsidR="0052001D" w:rsidRPr="00151078"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Розділ V. Оцінка тендерної пропозиції</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1.1. Оцінка тендерних пропозицій проводиться автоматично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2001D" w:rsidRPr="00151078" w:rsidRDefault="0052001D" w:rsidP="0052001D">
            <w:pPr>
              <w:spacing w:after="0" w:line="240" w:lineRule="auto"/>
              <w:ind w:firstLine="459"/>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iCs/>
                <w:color w:val="000000"/>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151078">
              <w:rPr>
                <w:rFonts w:ascii="Times New Roman" w:eastAsia="Times New Roman" w:hAnsi="Times New Roman" w:cs="Times New Roman"/>
                <w:iCs/>
                <w:color w:val="000000"/>
                <w:sz w:val="24"/>
                <w:szCs w:val="24"/>
                <w:lang w:eastAsia="uk-UA"/>
              </w:rPr>
              <w:t>закупівель</w:t>
            </w:r>
            <w:proofErr w:type="spellEnd"/>
            <w:r w:rsidRPr="00151078">
              <w:rPr>
                <w:rFonts w:ascii="Times New Roman" w:eastAsia="Times New Roman" w:hAnsi="Times New Roman" w:cs="Times New Roman"/>
                <w:iCs/>
                <w:color w:val="000000"/>
                <w:sz w:val="24"/>
                <w:szCs w:val="24"/>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151078">
              <w:rPr>
                <w:rFonts w:ascii="Times New Roman" w:eastAsia="Times New Roman" w:hAnsi="Times New Roman" w:cs="Times New Roman"/>
                <w:iCs/>
                <w:color w:val="000000"/>
                <w:sz w:val="24"/>
                <w:szCs w:val="24"/>
                <w:lang w:eastAsia="uk-UA"/>
              </w:rPr>
              <w:t>закупівель</w:t>
            </w:r>
            <w:proofErr w:type="spellEnd"/>
            <w:r w:rsidRPr="00151078">
              <w:rPr>
                <w:rFonts w:ascii="Times New Roman" w:eastAsia="Times New Roman" w:hAnsi="Times New Roman" w:cs="Times New Roman"/>
                <w:iCs/>
                <w:color w:val="000000"/>
                <w:sz w:val="24"/>
                <w:szCs w:val="24"/>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51078">
              <w:rPr>
                <w:rFonts w:ascii="Times New Roman" w:eastAsia="Times New Roman" w:hAnsi="Times New Roman" w:cs="Times New Roman"/>
                <w:iCs/>
                <w:color w:val="000000"/>
                <w:sz w:val="24"/>
                <w:szCs w:val="24"/>
                <w:lang w:eastAsia="uk-UA"/>
              </w:rPr>
              <w:t>закупівель</w:t>
            </w:r>
            <w:proofErr w:type="spellEnd"/>
            <w:r w:rsidRPr="00151078">
              <w:rPr>
                <w:rFonts w:ascii="Times New Roman" w:eastAsia="Times New Roman" w:hAnsi="Times New Roman" w:cs="Times New Roman"/>
                <w:iCs/>
                <w:color w:val="000000"/>
                <w:sz w:val="24"/>
                <w:szCs w:val="24"/>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2001D" w:rsidRPr="00151078" w:rsidRDefault="0052001D" w:rsidP="0052001D">
            <w:pPr>
              <w:spacing w:after="0" w:line="240" w:lineRule="auto"/>
              <w:ind w:firstLine="459"/>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iCs/>
                <w:color w:val="000000"/>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w:t>
            </w:r>
            <w:r w:rsidRPr="00151078">
              <w:rPr>
                <w:rFonts w:ascii="Times New Roman" w:eastAsia="Times New Roman" w:hAnsi="Times New Roman" w:cs="Times New Roman"/>
                <w:iCs/>
                <w:color w:val="000000"/>
                <w:sz w:val="24"/>
                <w:szCs w:val="24"/>
                <w:lang w:eastAsia="uk-UA"/>
              </w:rPr>
              <w:lastRenderedPageBreak/>
              <w:t>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hd w:val="clear" w:color="auto" w:fill="FFFFFF"/>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2.1.Формальними (несуттєвими) вважаються помилки, що затверджені Переліком формальних помилок (наказ Міністерства розвитку економіки, торгівлі та сільського господарства України15.04.2020 № 710).</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Обґрунтування аномально низької тендерної </w:t>
            </w:r>
            <w:r w:rsidRPr="00151078">
              <w:rPr>
                <w:rFonts w:ascii="Times New Roman" w:eastAsia="Times New Roman" w:hAnsi="Times New Roman" w:cs="Times New Roman"/>
                <w:color w:val="000000"/>
                <w:sz w:val="24"/>
                <w:szCs w:val="24"/>
                <w:lang w:eastAsia="uk-UA"/>
              </w:rPr>
              <w:lastRenderedPageBreak/>
              <w:t>пропозиції може містити інформацію про:</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xml:space="preserve">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Замовник розміщує повідомлення з вимогою про усунення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xml:space="preserve"> в інформації та/або документах:</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на підтвердження права підпису тендерної пропозиції та/або договору про закупівлю.</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Повідомлення з вимогою про усунення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xml:space="preserve"> повинно містити наступну інформацію:</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 перелік виявлених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3) перелік інформації та/або документів, які повинен подати учасник для усунення виявлених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у тендерній пропозиції.</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уточнених або нових </w:t>
            </w:r>
            <w:r w:rsidRPr="00151078">
              <w:rPr>
                <w:rFonts w:ascii="Times New Roman" w:eastAsia="Times New Roman" w:hAnsi="Times New Roman" w:cs="Times New Roman"/>
                <w:color w:val="000000"/>
                <w:sz w:val="24"/>
                <w:szCs w:val="24"/>
                <w:lang w:eastAsia="uk-UA"/>
              </w:rPr>
              <w:lastRenderedPageBreak/>
              <w:t xml:space="preserve">документів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151078">
              <w:rPr>
                <w:rFonts w:ascii="Times New Roman" w:eastAsia="Times New Roman" w:hAnsi="Times New Roman" w:cs="Times New Roman"/>
                <w:color w:val="000000"/>
                <w:sz w:val="24"/>
                <w:szCs w:val="24"/>
                <w:lang w:eastAsia="uk-UA"/>
              </w:rPr>
              <w:t>невиправлення</w:t>
            </w:r>
            <w:proofErr w:type="spellEnd"/>
            <w:r w:rsidRPr="00151078">
              <w:rPr>
                <w:rFonts w:ascii="Times New Roman" w:eastAsia="Times New Roman" w:hAnsi="Times New Roman" w:cs="Times New Roman"/>
                <w:color w:val="000000"/>
                <w:sz w:val="24"/>
                <w:szCs w:val="24"/>
                <w:lang w:eastAsia="uk-UA"/>
              </w:rPr>
              <w:t xml:space="preserve"> учасниками виявлених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у разі якщо:</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учасник процедури закупівлі:</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тендерна пропозиція учасника: </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вимогам щодо </w:t>
            </w:r>
            <w:r w:rsidRPr="00151078">
              <w:rPr>
                <w:rFonts w:ascii="Times New Roman" w:eastAsia="Times New Roman" w:hAnsi="Times New Roman" w:cs="Times New Roman"/>
                <w:color w:val="000000"/>
                <w:sz w:val="24"/>
                <w:szCs w:val="24"/>
                <w:lang w:eastAsia="uk-UA"/>
              </w:rPr>
              <w:lastRenderedPageBreak/>
              <w:t>предмету закупівлі тендерної документації;  </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викладена іншою мовою (мовами), аніж мова (мови), що вимагається тендерною документацією;</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є такою, строк дії якої закінчився; </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переможець процедури закупівлі:</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w:t>
            </w:r>
          </w:p>
        </w:tc>
      </w:tr>
      <w:tr w:rsidR="0052001D" w:rsidRPr="00151078"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2001D" w:rsidRPr="00151078" w:rsidRDefault="0052001D" w:rsidP="0052001D">
            <w:pPr>
              <w:spacing w:after="0" w:line="240" w:lineRule="auto"/>
              <w:ind w:left="-21" w:hanging="21"/>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Розділ VI. Результати тендеру та укладання договору про закупівлю</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Замовник відміняє тендер у разі:</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відсутності подальшої потреби в закупівлі товарів, робіт і послуг;</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1.2. Тендер автоматично відміняються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у разі:</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подання для участі: </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відкритих торгах – менше двох тендерних пропозицій;</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конкурентному діалозі – менше трьох тендерних пропозицій;</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відкритих торгах для укладення рамкових угод – менше трьох тендерних пропозицій;</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кваліфікаційному відборі першого етапу торгів із обмеженою участю –  менше чотирьох пропозицій;</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w:t>
            </w:r>
            <w:r w:rsidRPr="00151078">
              <w:rPr>
                <w:rFonts w:ascii="Times New Roman" w:eastAsia="Times New Roman" w:hAnsi="Times New Roman" w:cs="Times New Roman"/>
                <w:color w:val="000000"/>
                <w:sz w:val="24"/>
                <w:szCs w:val="24"/>
                <w:lang w:eastAsia="uk-UA"/>
              </w:rPr>
              <w:lastRenderedPageBreak/>
              <w:t>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w:t>
            </w:r>
            <w:r w:rsidRPr="00151078">
              <w:rPr>
                <w:rFonts w:ascii="Times New Roman" w:eastAsia="Times New Roman" w:hAnsi="Times New Roman" w:cs="Times New Roman"/>
                <w:color w:val="000000"/>
                <w:sz w:val="24"/>
                <w:szCs w:val="24"/>
                <w:lang w:eastAsia="uk-UA"/>
              </w:rPr>
              <w:tab/>
              <w:t>відхилення всіх тендерних пропозицій згідно з Законом.</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1.4. Тендер може бути відмінено частково (за лотом).</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1.5. Замовник має право визнати тендер таким, що не відбувся, у разі:</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якщо здійснення закупівлі стало неможливим унаслідок непереборної сили;</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скорочення видатків на здійснення закупівлі товарів, робіт і послуг.</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1.6. Замовник має право визнати тендер таким, що не відбувся частково (за лотом).</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підстави  прийняття рішення. </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У разі відміни тендеру з підстав, визначених частиною другою цієї статті,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автоматично оприлюднюється інформація про відміну тендеру.</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2.2. </w:t>
            </w:r>
            <w:r w:rsidRPr="00151078">
              <w:rPr>
                <w:rFonts w:ascii="Times New Roman" w:eastAsia="Times New Roman" w:hAnsi="Times New Roman" w:cs="Times New Roman"/>
                <w:color w:val="000000"/>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2.3. У разі подання скарги до органу оскарження після оприлюднення в </w:t>
            </w:r>
            <w:r w:rsidRPr="00151078">
              <w:rPr>
                <w:rFonts w:ascii="Times New Roman" w:eastAsia="Times New Roman" w:hAnsi="Times New Roman" w:cs="Times New Roman"/>
                <w:color w:val="000000"/>
                <w:sz w:val="24"/>
                <w:szCs w:val="24"/>
                <w:lang w:eastAsia="uk-UA"/>
              </w:rPr>
              <w:lastRenderedPageBreak/>
              <w:t xml:space="preserve">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3.1. Разом з тендерною документацією замовником подається Проект договору про закупівлю </w:t>
            </w:r>
            <w:r w:rsidRPr="00151078">
              <w:rPr>
                <w:rFonts w:ascii="Times New Roman" w:eastAsia="Times New Roman" w:hAnsi="Times New Roman" w:cs="Times New Roman"/>
                <w:b/>
                <w:color w:val="000000"/>
                <w:sz w:val="24"/>
                <w:szCs w:val="24"/>
                <w:lang w:eastAsia="uk-UA"/>
              </w:rPr>
              <w:t>(додаток 5)</w:t>
            </w:r>
            <w:r w:rsidRPr="00151078">
              <w:rPr>
                <w:rFonts w:ascii="Times New Roman" w:eastAsia="Times New Roman" w:hAnsi="Times New Roman" w:cs="Times New Roman"/>
                <w:color w:val="000000"/>
                <w:sz w:val="24"/>
                <w:szCs w:val="24"/>
                <w:lang w:eastAsia="uk-UA"/>
              </w:rPr>
              <w:t>.</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4.1.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1078">
              <w:rPr>
                <w:rFonts w:ascii="Times New Roman" w:eastAsia="Times New Roman" w:hAnsi="Times New Roman" w:cs="Times New Roman"/>
                <w:color w:val="000000"/>
                <w:sz w:val="24"/>
                <w:szCs w:val="24"/>
                <w:lang w:eastAsia="uk-UA"/>
              </w:rPr>
              <w:t>неукладення</w:t>
            </w:r>
            <w:proofErr w:type="spellEnd"/>
            <w:r w:rsidRPr="00151078">
              <w:rPr>
                <w:rFonts w:ascii="Times New Roman" w:eastAsia="Times New Roman" w:hAnsi="Times New Roman" w:cs="Times New Roman"/>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2001D" w:rsidRPr="00151078" w:rsidRDefault="0052001D" w:rsidP="0052001D">
            <w:pPr>
              <w:spacing w:after="0" w:line="240" w:lineRule="auto"/>
              <w:rPr>
                <w:rFonts w:ascii="Times New Roman" w:eastAsia="Times New Roman" w:hAnsi="Times New Roman" w:cs="Times New Roman"/>
                <w:sz w:val="24"/>
                <w:szCs w:val="24"/>
                <w:lang w:eastAsia="uk-UA"/>
              </w:rPr>
            </w:pPr>
          </w:p>
        </w:tc>
      </w:tr>
      <w:tr w:rsidR="0052001D" w:rsidRPr="00151078"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5.1. Не передбачається</w:t>
            </w:r>
          </w:p>
        </w:tc>
      </w:tr>
    </w:tbl>
    <w:p w:rsidR="002D20C4" w:rsidRPr="00151078" w:rsidRDefault="002D20C4" w:rsidP="00D3181B">
      <w:pPr>
        <w:spacing w:after="0" w:line="240" w:lineRule="auto"/>
        <w:rPr>
          <w:rFonts w:ascii="Times New Roman" w:hAnsi="Times New Roman" w:cs="Times New Roman"/>
          <w:sz w:val="24"/>
          <w:szCs w:val="24"/>
        </w:rPr>
      </w:pPr>
    </w:p>
    <w:p w:rsidR="002D20C4" w:rsidRPr="00151078" w:rsidRDefault="002D20C4" w:rsidP="00D3181B">
      <w:pPr>
        <w:spacing w:after="0" w:line="240" w:lineRule="auto"/>
        <w:rPr>
          <w:rFonts w:ascii="Times New Roman" w:hAnsi="Times New Roman" w:cs="Times New Roman"/>
          <w:sz w:val="24"/>
          <w:szCs w:val="24"/>
        </w:rPr>
      </w:pPr>
      <w:r w:rsidRPr="00151078">
        <w:rPr>
          <w:rFonts w:ascii="Times New Roman" w:hAnsi="Times New Roman" w:cs="Times New Roman"/>
          <w:sz w:val="24"/>
          <w:szCs w:val="24"/>
        </w:rPr>
        <w:br w:type="page"/>
      </w:r>
    </w:p>
    <w:p w:rsidR="00C95205" w:rsidRPr="00151078" w:rsidRDefault="00C95205" w:rsidP="00D3181B">
      <w:pPr>
        <w:pStyle w:val="a7"/>
        <w:ind w:left="-567"/>
        <w:jc w:val="right"/>
        <w:rPr>
          <w:b/>
          <w:lang w:val="uk-UA"/>
        </w:rPr>
      </w:pPr>
      <w:r w:rsidRPr="00151078">
        <w:rPr>
          <w:b/>
          <w:lang w:val="uk-UA"/>
        </w:rPr>
        <w:lastRenderedPageBreak/>
        <w:t>ДОДАТОК1</w:t>
      </w:r>
    </w:p>
    <w:p w:rsidR="00C95205" w:rsidRPr="00151078" w:rsidRDefault="00C95205" w:rsidP="00D3181B">
      <w:pPr>
        <w:pStyle w:val="a7"/>
        <w:ind w:left="-567"/>
        <w:jc w:val="right"/>
        <w:rPr>
          <w:b/>
          <w:lang w:val="uk-UA"/>
        </w:rPr>
      </w:pPr>
      <w:r w:rsidRPr="00151078">
        <w:rPr>
          <w:b/>
          <w:lang w:val="uk-UA"/>
        </w:rPr>
        <w:t>до тендерної документації</w:t>
      </w:r>
    </w:p>
    <w:p w:rsidR="00C95205" w:rsidRPr="00151078" w:rsidRDefault="00C95205" w:rsidP="00D3181B">
      <w:pPr>
        <w:pStyle w:val="a7"/>
        <w:ind w:left="-567"/>
        <w:rPr>
          <w:lang w:val="uk-UA"/>
        </w:rPr>
      </w:pPr>
    </w:p>
    <w:p w:rsidR="00C95205" w:rsidRPr="00151078" w:rsidRDefault="00C95205" w:rsidP="00D3181B">
      <w:pPr>
        <w:pStyle w:val="a7"/>
        <w:ind w:left="-567"/>
        <w:jc w:val="center"/>
        <w:rPr>
          <w:b/>
          <w:lang w:val="uk-UA"/>
        </w:rPr>
      </w:pPr>
      <w:r w:rsidRPr="00151078">
        <w:rPr>
          <w:b/>
          <w:lang w:val="uk-UA"/>
        </w:rPr>
        <w:t>ПЕРЕЛІК ДОКУМЕНТІВ ДЛЯ ПІДТВЕРДЖЕННЯ ВІДПОВІДНОСТІ ПРОПОЗИЦІЇ УЧАСНИКА КВАЛІФІКАЦІЙНИМ КРИТЕРІЯМ ТА ІНШИМ ВИМОГАМ ЗАМОВНИКА</w:t>
      </w:r>
    </w:p>
    <w:tbl>
      <w:tblPr>
        <w:tblStyle w:val="a9"/>
        <w:tblW w:w="0" w:type="auto"/>
        <w:tblInd w:w="-567" w:type="dxa"/>
        <w:tblLook w:val="04A0" w:firstRow="1" w:lastRow="0" w:firstColumn="1" w:lastColumn="0" w:noHBand="0" w:noVBand="1"/>
      </w:tblPr>
      <w:tblGrid>
        <w:gridCol w:w="533"/>
        <w:gridCol w:w="9640"/>
      </w:tblGrid>
      <w:tr w:rsidR="00C95205" w:rsidRPr="00151078" w:rsidTr="00DE6AAE">
        <w:tc>
          <w:tcPr>
            <w:tcW w:w="533" w:type="dxa"/>
          </w:tcPr>
          <w:p w:rsidR="00C95205" w:rsidRPr="00151078" w:rsidRDefault="00C95205" w:rsidP="00D3181B">
            <w:pPr>
              <w:pStyle w:val="a7"/>
              <w:ind w:left="0"/>
              <w:jc w:val="center"/>
              <w:rPr>
                <w:b/>
                <w:lang w:val="uk-UA"/>
              </w:rPr>
            </w:pPr>
            <w:r w:rsidRPr="00151078">
              <w:rPr>
                <w:b/>
                <w:lang w:val="uk-UA"/>
              </w:rPr>
              <w:t>№</w:t>
            </w:r>
          </w:p>
        </w:tc>
        <w:tc>
          <w:tcPr>
            <w:tcW w:w="9640" w:type="dxa"/>
          </w:tcPr>
          <w:p w:rsidR="00C95205" w:rsidRPr="00151078" w:rsidRDefault="00C95205" w:rsidP="00D3181B">
            <w:pPr>
              <w:pStyle w:val="a7"/>
              <w:ind w:left="0"/>
              <w:jc w:val="center"/>
              <w:rPr>
                <w:b/>
                <w:lang w:val="uk-UA"/>
              </w:rPr>
            </w:pPr>
            <w:r w:rsidRPr="00151078">
              <w:rPr>
                <w:b/>
                <w:lang w:val="uk-UA"/>
              </w:rPr>
              <w:t>Розділ І. Документи, які повинен подати Учасник для підтвердження того, що він здійснює господарську діяльність відповідно до чинного законодавства</w:t>
            </w:r>
            <w:r w:rsidR="00C21EB3" w:rsidRPr="00151078">
              <w:rPr>
                <w:b/>
                <w:lang w:val="uk-UA"/>
              </w:rPr>
              <w:t>, документи про право підписання пропозиції</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1</w:t>
            </w:r>
          </w:p>
        </w:tc>
        <w:tc>
          <w:tcPr>
            <w:tcW w:w="9640" w:type="dxa"/>
          </w:tcPr>
          <w:p w:rsidR="00B54B7E" w:rsidRPr="00151078" w:rsidRDefault="00B54B7E" w:rsidP="00B54B7E">
            <w:pPr>
              <w:ind w:left="-21" w:firstLine="55"/>
              <w:jc w:val="both"/>
              <w:rPr>
                <w:rFonts w:ascii="Times New Roman" w:hAnsi="Times New Roman" w:cs="Times New Roman"/>
                <w:b/>
                <w:color w:val="000000" w:themeColor="text1"/>
                <w:sz w:val="24"/>
                <w:szCs w:val="24"/>
              </w:rPr>
            </w:pPr>
            <w:r w:rsidRPr="00151078">
              <w:rPr>
                <w:rFonts w:ascii="Times New Roman" w:hAnsi="Times New Roman" w:cs="Times New Roman"/>
                <w:color w:val="000000" w:themeColor="text1"/>
                <w:sz w:val="24"/>
                <w:szCs w:val="24"/>
              </w:rPr>
              <w:t>Копія Статуту чи іншого установчого документу, з урахуванням останніх змін та доповнень на момент подачі тендерної пропозиції або надати лист (довідку, інформацію тощо) із зазначенням коду доступу до надання адміністративних послуг у сфері державної реєстрації</w:t>
            </w:r>
            <w:r w:rsidRPr="00151078">
              <w:rPr>
                <w:rFonts w:ascii="Times New Roman" w:hAnsi="Times New Roman" w:cs="Times New Roman"/>
                <w:b/>
                <w:color w:val="000000" w:themeColor="text1"/>
                <w:sz w:val="24"/>
                <w:szCs w:val="24"/>
              </w:rPr>
              <w:t xml:space="preserve"> – для юридичних осіб</w:t>
            </w:r>
          </w:p>
          <w:p w:rsidR="00B54B7E" w:rsidRPr="00151078" w:rsidRDefault="00B54B7E" w:rsidP="00B54B7E">
            <w:pPr>
              <w:ind w:left="-21" w:firstLine="55"/>
              <w:jc w:val="both"/>
              <w:rPr>
                <w:rFonts w:ascii="Times New Roman" w:hAnsi="Times New Roman" w:cs="Times New Roman"/>
                <w:sz w:val="24"/>
                <w:szCs w:val="24"/>
              </w:rPr>
            </w:pPr>
            <w:r w:rsidRPr="00151078">
              <w:rPr>
                <w:rFonts w:ascii="Times New Roman" w:hAnsi="Times New Roman" w:cs="Times New Roman"/>
                <w:color w:val="000000" w:themeColor="text1"/>
                <w:sz w:val="24"/>
                <w:szCs w:val="24"/>
              </w:rPr>
              <w:t xml:space="preserve">Копія виписки/свідоцтва про державну реєстрацію – </w:t>
            </w:r>
            <w:r w:rsidRPr="00151078">
              <w:rPr>
                <w:rFonts w:ascii="Times New Roman" w:hAnsi="Times New Roman" w:cs="Times New Roman"/>
                <w:b/>
                <w:color w:val="000000" w:themeColor="text1"/>
                <w:sz w:val="24"/>
                <w:szCs w:val="24"/>
              </w:rPr>
              <w:t>для фізичних осіб-підприємців</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2</w:t>
            </w:r>
          </w:p>
        </w:tc>
        <w:tc>
          <w:tcPr>
            <w:tcW w:w="9640" w:type="dxa"/>
          </w:tcPr>
          <w:p w:rsidR="00B54B7E" w:rsidRPr="00151078" w:rsidRDefault="00B54B7E" w:rsidP="00B54B7E">
            <w:pPr>
              <w:pStyle w:val="TableParagraph"/>
              <w:jc w:val="both"/>
              <w:rPr>
                <w:sz w:val="24"/>
                <w:szCs w:val="24"/>
                <w:lang w:val="uk-UA"/>
              </w:rPr>
            </w:pPr>
            <w:r w:rsidRPr="00151078">
              <w:rPr>
                <w:color w:val="000000" w:themeColor="text1"/>
                <w:sz w:val="24"/>
                <w:szCs w:val="24"/>
                <w:lang w:val="uk-UA"/>
              </w:rPr>
              <w:t>Для фізичних осіб та фізичних осіб-підприємців: копія паспорту громадянина (або копія іншого документа, що посвідчує особу згідно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довідки про присвоєння та довідки про присвоєння ідентифікаційного коду.</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3</w:t>
            </w:r>
          </w:p>
        </w:tc>
        <w:tc>
          <w:tcPr>
            <w:tcW w:w="9640" w:type="dxa"/>
          </w:tcPr>
          <w:p w:rsidR="00B54B7E" w:rsidRPr="00151078" w:rsidRDefault="00B54B7E" w:rsidP="00B54B7E">
            <w:pPr>
              <w:ind w:left="-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54B7E" w:rsidRPr="00151078" w:rsidRDefault="00B54B7E" w:rsidP="00B54B7E">
            <w:pPr>
              <w:ind w:left="-21" w:firstLine="55"/>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tc>
      </w:tr>
      <w:tr w:rsidR="00B54B7E" w:rsidRPr="00151078" w:rsidTr="00DE6AAE">
        <w:tc>
          <w:tcPr>
            <w:tcW w:w="10173" w:type="dxa"/>
            <w:gridSpan w:val="2"/>
          </w:tcPr>
          <w:p w:rsidR="00B54B7E" w:rsidRPr="00151078" w:rsidRDefault="00B54B7E" w:rsidP="00B54B7E">
            <w:pPr>
              <w:pStyle w:val="TableParagraph"/>
              <w:ind w:right="33" w:hanging="8"/>
              <w:jc w:val="center"/>
              <w:rPr>
                <w:b/>
                <w:sz w:val="24"/>
                <w:szCs w:val="24"/>
                <w:lang w:val="uk-UA"/>
              </w:rPr>
            </w:pPr>
            <w:r w:rsidRPr="00151078">
              <w:rPr>
                <w:b/>
                <w:sz w:val="24"/>
                <w:szCs w:val="24"/>
                <w:lang w:val="uk-UA"/>
              </w:rPr>
              <w:t>Розділ ІІ. Документи для підтвердження відповідності тендерної пропозиції учасника кваліфікаційним критеріям</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1</w:t>
            </w:r>
          </w:p>
        </w:tc>
        <w:tc>
          <w:tcPr>
            <w:tcW w:w="9640" w:type="dxa"/>
          </w:tcPr>
          <w:p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Довідка у довільній формі про наявність в учасника процедури закупівлі обладнання, матеріально-технічної бази та технологій, необхідних для виконання договору про закупівлю. </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2</w:t>
            </w:r>
          </w:p>
        </w:tc>
        <w:tc>
          <w:tcPr>
            <w:tcW w:w="9640" w:type="dxa"/>
          </w:tcPr>
          <w:p w:rsidR="00B54B7E" w:rsidRPr="00151078" w:rsidRDefault="00B54B7E" w:rsidP="00FA0540">
            <w:pPr>
              <w:pStyle w:val="a6"/>
              <w:numPr>
                <w:ilvl w:val="0"/>
                <w:numId w:val="11"/>
              </w:numP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договору про закупівлю. Учасник також надає копії медичних книжок</w:t>
            </w:r>
            <w:r w:rsidR="008F3FAA">
              <w:rPr>
                <w:rFonts w:ascii="Times New Roman" w:eastAsia="Times New Roman" w:hAnsi="Times New Roman" w:cs="Times New Roman"/>
                <w:color w:val="000000"/>
                <w:sz w:val="24"/>
                <w:szCs w:val="24"/>
                <w:lang w:eastAsia="uk-UA"/>
              </w:rPr>
              <w:t xml:space="preserve"> </w:t>
            </w:r>
            <w:r w:rsidR="00DE6AAE" w:rsidRPr="00DE6AAE">
              <w:rPr>
                <w:rFonts w:ascii="Times New Roman" w:hAnsi="Times New Roman" w:cs="Times New Roman"/>
                <w:sz w:val="24"/>
                <w:szCs w:val="24"/>
              </w:rPr>
              <w:t>з чітким зображенням дати чергового медичного огляду чи допуску до роботи працівників, що будуть задіяні для виконання умов договору (водії, комірники, експедитори)</w:t>
            </w:r>
            <w:r w:rsidRPr="00151078">
              <w:rPr>
                <w:rFonts w:ascii="Times New Roman" w:eastAsia="Times New Roman" w:hAnsi="Times New Roman" w:cs="Times New Roman"/>
                <w:color w:val="000000"/>
                <w:sz w:val="24"/>
                <w:szCs w:val="24"/>
                <w:lang w:eastAsia="uk-UA"/>
              </w:rPr>
              <w:t xml:space="preserve"> всіх працівників, зазначених у довідці, що здійснюють завантаження, зважування, складання, перевезення, розвантаження товару.</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3</w:t>
            </w:r>
          </w:p>
        </w:tc>
        <w:tc>
          <w:tcPr>
            <w:tcW w:w="9640" w:type="dxa"/>
          </w:tcPr>
          <w:p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Довідка у довільній формі за підписом уповноваженої особи учасника з інформацією про виконання аналогічних договорів. Учасник також повинен надати копію (копії) такого(</w:t>
            </w:r>
            <w:proofErr w:type="spellStart"/>
            <w:r w:rsidRPr="00151078">
              <w:rPr>
                <w:rFonts w:ascii="Times New Roman" w:eastAsia="Times New Roman" w:hAnsi="Times New Roman" w:cs="Times New Roman"/>
                <w:color w:val="000000"/>
                <w:sz w:val="24"/>
                <w:szCs w:val="24"/>
                <w:lang w:eastAsia="uk-UA"/>
              </w:rPr>
              <w:t>их</w:t>
            </w:r>
            <w:proofErr w:type="spellEnd"/>
            <w:r w:rsidRPr="00151078">
              <w:rPr>
                <w:rFonts w:ascii="Times New Roman" w:eastAsia="Times New Roman" w:hAnsi="Times New Roman" w:cs="Times New Roman"/>
                <w:color w:val="000000"/>
                <w:sz w:val="24"/>
                <w:szCs w:val="24"/>
                <w:lang w:eastAsia="uk-UA"/>
              </w:rPr>
              <w:t>) договору (договорів) та документів, що підтверджують їх виконання (накладні/акти приймання-передачі/позитивні відгуки замовника тощо).</w:t>
            </w:r>
          </w:p>
        </w:tc>
      </w:tr>
      <w:tr w:rsidR="00B54B7E" w:rsidRPr="00151078" w:rsidTr="00DE6AAE">
        <w:tc>
          <w:tcPr>
            <w:tcW w:w="10173" w:type="dxa"/>
            <w:gridSpan w:val="2"/>
          </w:tcPr>
          <w:p w:rsidR="00B54B7E" w:rsidRPr="00151078" w:rsidRDefault="00B54B7E" w:rsidP="00B54B7E">
            <w:pPr>
              <w:shd w:val="clear" w:color="auto" w:fill="FFFFFF"/>
              <w:jc w:val="center"/>
              <w:rPr>
                <w:rFonts w:ascii="Times New Roman" w:eastAsia="Times New Roman" w:hAnsi="Times New Roman" w:cs="Times New Roman"/>
                <w:b/>
                <w:i/>
                <w:color w:val="000000"/>
                <w:sz w:val="24"/>
                <w:szCs w:val="24"/>
                <w:lang w:eastAsia="uk-UA"/>
              </w:rPr>
            </w:pPr>
            <w:r w:rsidRPr="00151078">
              <w:rPr>
                <w:rFonts w:ascii="Times New Roman" w:eastAsia="Times New Roman" w:hAnsi="Times New Roman" w:cs="Times New Roman"/>
                <w:b/>
                <w:color w:val="000000"/>
                <w:sz w:val="24"/>
                <w:szCs w:val="24"/>
                <w:lang w:eastAsia="uk-UA"/>
              </w:rPr>
              <w:t>Розділ ІІІ. Документи, що підтверджують відсутність підстав для відмови в участі у процедурі закупівлі</w:t>
            </w:r>
            <w:r w:rsidRPr="00151078">
              <w:rPr>
                <w:rFonts w:ascii="Times New Roman" w:eastAsia="Times New Roman" w:hAnsi="Times New Roman" w:cs="Times New Roman"/>
                <w:b/>
                <w:i/>
                <w:color w:val="000000"/>
                <w:sz w:val="24"/>
                <w:szCs w:val="24"/>
                <w:lang w:eastAsia="uk-UA"/>
              </w:rPr>
              <w:t xml:space="preserve"> (подаються з урахуванням вимог п. 5 Розділу ІІІ тендерної документації)</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1</w:t>
            </w:r>
          </w:p>
        </w:tc>
        <w:tc>
          <w:tcPr>
            <w:tcW w:w="9640" w:type="dxa"/>
          </w:tcPr>
          <w:p w:rsidR="00FA0540"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Учасник процедури закупівлі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під час подання тендерної пропозиції підтверджує відсутність підстав, передбачених статтею 17 Закону шляхом заповнення відповідних полів/завантаження документів в електронну систему (відповідно</w:t>
            </w:r>
          </w:p>
          <w:p w:rsidR="00FA0540" w:rsidRDefault="00FA0540" w:rsidP="00B54B7E">
            <w:pPr>
              <w:shd w:val="clear" w:color="auto" w:fill="FFFFFF"/>
              <w:jc w:val="both"/>
              <w:rPr>
                <w:rFonts w:ascii="Times New Roman" w:eastAsia="Times New Roman" w:hAnsi="Times New Roman" w:cs="Times New Roman"/>
                <w:color w:val="000000"/>
                <w:sz w:val="24"/>
                <w:szCs w:val="24"/>
                <w:lang w:eastAsia="uk-UA"/>
              </w:rPr>
            </w:pPr>
          </w:p>
          <w:p w:rsidR="00FA0540" w:rsidRDefault="00FA0540" w:rsidP="00B54B7E">
            <w:pPr>
              <w:shd w:val="clear" w:color="auto" w:fill="FFFFFF"/>
              <w:jc w:val="both"/>
              <w:rPr>
                <w:rFonts w:ascii="Times New Roman" w:eastAsia="Times New Roman" w:hAnsi="Times New Roman" w:cs="Times New Roman"/>
                <w:color w:val="000000"/>
                <w:sz w:val="24"/>
                <w:szCs w:val="24"/>
                <w:lang w:eastAsia="uk-UA"/>
              </w:rPr>
            </w:pPr>
          </w:p>
          <w:p w:rsidR="00B54B7E" w:rsidRDefault="00B54B7E" w:rsidP="00B54B7E">
            <w:pPr>
              <w:shd w:val="clear" w:color="auto" w:fill="FFFFFF"/>
              <w:jc w:val="both"/>
              <w:rPr>
                <w:rFonts w:ascii="Times New Roman" w:hAnsi="Times New Roman" w:cs="Times New Roman"/>
                <w:b/>
                <w:i/>
                <w:color w:val="000000" w:themeColor="text1"/>
                <w:sz w:val="24"/>
                <w:szCs w:val="24"/>
              </w:rPr>
            </w:pPr>
            <w:r w:rsidRPr="00151078">
              <w:rPr>
                <w:rFonts w:ascii="Times New Roman" w:eastAsia="Times New Roman" w:hAnsi="Times New Roman" w:cs="Times New Roman"/>
                <w:color w:val="000000"/>
                <w:sz w:val="24"/>
                <w:szCs w:val="24"/>
                <w:lang w:eastAsia="uk-UA"/>
              </w:rPr>
              <w:lastRenderedPageBreak/>
              <w:t xml:space="preserve"> до оприлюдненого Замовником оголошення про закупівлю)</w:t>
            </w:r>
            <w:r w:rsidRPr="00151078">
              <w:rPr>
                <w:rFonts w:ascii="Times New Roman" w:hAnsi="Times New Roman" w:cs="Times New Roman"/>
                <w:color w:val="000000" w:themeColor="text1"/>
                <w:sz w:val="24"/>
                <w:szCs w:val="24"/>
              </w:rPr>
              <w:t xml:space="preserve"> – </w:t>
            </w:r>
            <w:r w:rsidRPr="00151078">
              <w:rPr>
                <w:rFonts w:ascii="Times New Roman" w:hAnsi="Times New Roman" w:cs="Times New Roman"/>
                <w:b/>
                <w:i/>
                <w:color w:val="000000" w:themeColor="text1"/>
                <w:sz w:val="24"/>
                <w:szCs w:val="24"/>
              </w:rPr>
              <w:t>для Учасника</w:t>
            </w:r>
          </w:p>
          <w:p w:rsidR="00FA0540" w:rsidRPr="00151078" w:rsidRDefault="00FA0540" w:rsidP="00B54B7E">
            <w:pPr>
              <w:shd w:val="clear" w:color="auto" w:fill="FFFFFF"/>
              <w:jc w:val="both"/>
              <w:rPr>
                <w:rFonts w:ascii="Times New Roman" w:eastAsia="Times New Roman" w:hAnsi="Times New Roman" w:cs="Times New Roman"/>
                <w:b/>
                <w:color w:val="000000"/>
                <w:sz w:val="24"/>
                <w:szCs w:val="24"/>
                <w:lang w:eastAsia="uk-UA"/>
              </w:rPr>
            </w:pP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lastRenderedPageBreak/>
              <w:t>2</w:t>
            </w:r>
          </w:p>
        </w:tc>
        <w:tc>
          <w:tcPr>
            <w:tcW w:w="9640" w:type="dxa"/>
          </w:tcPr>
          <w:p w:rsidR="00B54B7E" w:rsidRPr="00151078" w:rsidRDefault="00B54B7E" w:rsidP="00B54B7E">
            <w:pPr>
              <w:shd w:val="clear" w:color="auto" w:fill="FFFFFF"/>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w:t>
            </w:r>
            <w:r w:rsidR="00151078" w:rsidRPr="00151078">
              <w:rPr>
                <w:rFonts w:ascii="Times New Roman" w:eastAsia="Times New Roman" w:hAnsi="Times New Roman" w:cs="Times New Roman"/>
                <w:color w:val="000000"/>
                <w:sz w:val="24"/>
                <w:szCs w:val="24"/>
                <w:shd w:val="clear" w:color="auto" w:fill="FFFFFF"/>
                <w:lang w:eastAsia="uk-UA"/>
              </w:rPr>
              <w:t>не раніше дня оприлюднення оголошення про проведення закупівлі</w:t>
            </w:r>
            <w:r w:rsidRPr="00151078">
              <w:rPr>
                <w:rFonts w:ascii="Times New Roman" w:eastAsia="Times New Roman" w:hAnsi="Times New Roman" w:cs="Times New Roman"/>
                <w:color w:val="000000"/>
                <w:sz w:val="24"/>
                <w:szCs w:val="24"/>
                <w:shd w:val="clear" w:color="auto" w:fill="FFFFFF"/>
                <w:lang w:eastAsia="uk-UA"/>
              </w:rPr>
              <w:t>. Зазначена довідка надається щодо осіб (особи), визначених згідно п. 5, 6, 12 частини 1 ст. 17 Закону –</w:t>
            </w:r>
            <w:r w:rsidRPr="00151078">
              <w:rPr>
                <w:rFonts w:ascii="Times New Roman" w:eastAsia="Times New Roman" w:hAnsi="Times New Roman" w:cs="Times New Roman"/>
                <w:b/>
                <w:i/>
                <w:color w:val="000000"/>
                <w:sz w:val="24"/>
                <w:szCs w:val="24"/>
                <w:shd w:val="clear" w:color="auto" w:fill="FFFFFF"/>
                <w:lang w:eastAsia="uk-UA"/>
              </w:rPr>
              <w:t>для Переможця закупівлі</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3</w:t>
            </w:r>
          </w:p>
        </w:tc>
        <w:tc>
          <w:tcPr>
            <w:tcW w:w="9640" w:type="dxa"/>
          </w:tcPr>
          <w:p w:rsidR="00B54B7E" w:rsidRPr="00151078" w:rsidRDefault="00B54B7E" w:rsidP="00B54B7E">
            <w:pPr>
              <w:shd w:val="clear" w:color="auto" w:fill="FFFFFF"/>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w:t>
            </w:r>
            <w:r w:rsidRPr="00151078">
              <w:rPr>
                <w:rFonts w:ascii="Times New Roman" w:eastAsia="Times New Roman" w:hAnsi="Times New Roman" w:cs="Times New Roman"/>
                <w:b/>
                <w:i/>
                <w:color w:val="000000"/>
                <w:sz w:val="24"/>
                <w:szCs w:val="24"/>
                <w:shd w:val="clear" w:color="auto" w:fill="FFFFFF"/>
                <w:lang w:eastAsia="uk-UA"/>
              </w:rPr>
              <w:t xml:space="preserve"> для Переможця закупівлі</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4</w:t>
            </w:r>
          </w:p>
        </w:tc>
        <w:tc>
          <w:tcPr>
            <w:tcW w:w="9640" w:type="dxa"/>
          </w:tcPr>
          <w:p w:rsidR="00B54B7E" w:rsidRPr="00151078"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 інформації, що автоматично формується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 результаті взаємодії електронної системи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з інформаційними системами Державної фіскальної служби України.</w:t>
            </w:r>
          </w:p>
          <w:p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Переможець може також надати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в межах строку, визначеного ч.6 ст. 17 Закону. Така довідка повинна містити інформацію </w:t>
            </w:r>
            <w:r w:rsidRPr="00151078">
              <w:rPr>
                <w:rFonts w:ascii="Times New Roman" w:eastAsia="Times New Roman" w:hAnsi="Times New Roman" w:cs="Times New Roman"/>
                <w:color w:val="000000"/>
                <w:sz w:val="24"/>
                <w:szCs w:val="24"/>
                <w:shd w:val="clear" w:color="auto" w:fill="FFFFFF"/>
                <w:lang w:eastAsia="uk-UA"/>
              </w:rPr>
              <w:t xml:space="preserve">станом на дату, не раніше дня оприлюднення повідомлення про намір укласти договір про закупівлю в електронній системі </w:t>
            </w:r>
            <w:proofErr w:type="spellStart"/>
            <w:r w:rsidRPr="00151078">
              <w:rPr>
                <w:rFonts w:ascii="Times New Roman" w:eastAsia="Times New Roman" w:hAnsi="Times New Roman" w:cs="Times New Roman"/>
                <w:color w:val="000000"/>
                <w:sz w:val="24"/>
                <w:szCs w:val="24"/>
                <w:shd w:val="clear" w:color="auto" w:fill="FFFFFF"/>
                <w:lang w:eastAsia="uk-UA"/>
              </w:rPr>
              <w:t>закупівель</w:t>
            </w:r>
            <w:proofErr w:type="spellEnd"/>
            <w:r w:rsidRPr="00151078">
              <w:rPr>
                <w:rFonts w:ascii="Times New Roman" w:eastAsia="Times New Roman" w:hAnsi="Times New Roman" w:cs="Times New Roman"/>
                <w:color w:val="000000"/>
                <w:sz w:val="24"/>
                <w:szCs w:val="24"/>
                <w:shd w:val="clear" w:color="auto" w:fill="FFFFFF"/>
                <w:lang w:eastAsia="uk-UA"/>
              </w:rPr>
              <w:t xml:space="preserve"> - </w:t>
            </w:r>
            <w:r w:rsidRPr="00151078">
              <w:rPr>
                <w:rFonts w:ascii="Times New Roman" w:eastAsia="Times New Roman" w:hAnsi="Times New Roman" w:cs="Times New Roman"/>
                <w:b/>
                <w:i/>
                <w:color w:val="000000"/>
                <w:sz w:val="24"/>
                <w:szCs w:val="24"/>
                <w:shd w:val="clear" w:color="auto" w:fill="FFFFFF"/>
                <w:lang w:eastAsia="uk-UA"/>
              </w:rPr>
              <w:t>для Переможця закупівлі</w:t>
            </w:r>
          </w:p>
        </w:tc>
      </w:tr>
      <w:tr w:rsidR="00B54B7E" w:rsidRPr="00151078" w:rsidTr="00DE6AAE">
        <w:tc>
          <w:tcPr>
            <w:tcW w:w="10173" w:type="dxa"/>
            <w:gridSpan w:val="2"/>
          </w:tcPr>
          <w:p w:rsidR="00B54B7E" w:rsidRPr="00151078" w:rsidRDefault="00B54B7E" w:rsidP="00B54B7E">
            <w:pPr>
              <w:shd w:val="clear" w:color="auto" w:fill="FFFFFF"/>
              <w:jc w:val="center"/>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b/>
                <w:color w:val="000000"/>
                <w:sz w:val="24"/>
                <w:szCs w:val="24"/>
                <w:lang w:eastAsia="uk-UA"/>
              </w:rPr>
              <w:t>Розділ ІV. Документи про необхідні технічні, якісні та кількісні характеристики предмета закупівлі</w:t>
            </w:r>
          </w:p>
        </w:tc>
      </w:tr>
      <w:tr w:rsidR="00B54B7E" w:rsidRPr="00151078" w:rsidTr="00DE6AAE">
        <w:tc>
          <w:tcPr>
            <w:tcW w:w="533" w:type="dxa"/>
          </w:tcPr>
          <w:p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1</w:t>
            </w:r>
          </w:p>
        </w:tc>
        <w:tc>
          <w:tcPr>
            <w:tcW w:w="9640" w:type="dxa"/>
          </w:tcPr>
          <w:p w:rsidR="00B54B7E" w:rsidRPr="00151078"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Довідка/інформація за підписом Учасника про відповідність запропонованого товару технічним, якісним та кількісним характеристикам предмета закупівлі – </w:t>
            </w:r>
            <w:r w:rsidRPr="00151078">
              <w:rPr>
                <w:rFonts w:ascii="Times New Roman" w:eastAsia="Times New Roman" w:hAnsi="Times New Roman" w:cs="Times New Roman"/>
                <w:b/>
                <w:i/>
                <w:color w:val="000000"/>
                <w:sz w:val="24"/>
                <w:szCs w:val="24"/>
                <w:lang w:eastAsia="uk-UA"/>
              </w:rPr>
              <w:t>Додаток 2</w:t>
            </w:r>
          </w:p>
        </w:tc>
      </w:tr>
      <w:tr w:rsidR="00B54B7E" w:rsidRPr="00151078" w:rsidTr="00FA0540">
        <w:trPr>
          <w:trHeight w:val="5110"/>
        </w:trPr>
        <w:tc>
          <w:tcPr>
            <w:tcW w:w="533" w:type="dxa"/>
          </w:tcPr>
          <w:p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2</w:t>
            </w:r>
          </w:p>
        </w:tc>
        <w:tc>
          <w:tcPr>
            <w:tcW w:w="9640" w:type="dxa"/>
          </w:tcPr>
          <w:p w:rsidR="00B54B7E" w:rsidRPr="00DE6AAE"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DE6AAE">
              <w:rPr>
                <w:rFonts w:ascii="Times New Roman" w:eastAsia="Times New Roman" w:hAnsi="Times New Roman" w:cs="Times New Roman"/>
                <w:color w:val="000000"/>
                <w:sz w:val="24"/>
                <w:szCs w:val="24"/>
                <w:lang w:eastAsia="uk-UA"/>
              </w:rPr>
              <w:t>Копії документів, що підтверджують якість запропонованого товару</w:t>
            </w:r>
            <w:r w:rsidR="00DE6AAE" w:rsidRPr="00DE6AAE">
              <w:rPr>
                <w:rFonts w:ascii="Times New Roman" w:eastAsia="Times New Roman" w:hAnsi="Times New Roman" w:cs="Times New Roman"/>
                <w:color w:val="000000"/>
                <w:sz w:val="24"/>
                <w:szCs w:val="24"/>
                <w:lang w:eastAsia="uk-UA"/>
              </w:rPr>
              <w:t>:</w:t>
            </w:r>
          </w:p>
          <w:p w:rsidR="00DE6AAE" w:rsidRPr="002B6F91" w:rsidRDefault="00DE6AAE" w:rsidP="002B6F91">
            <w:pPr>
              <w:widowControl w:val="0"/>
              <w:numPr>
                <w:ilvl w:val="0"/>
                <w:numId w:val="12"/>
              </w:numPr>
              <w:shd w:val="clear" w:color="auto" w:fill="FFFFFF"/>
              <w:ind w:right="-170"/>
              <w:textAlignment w:val="baseline"/>
              <w:rPr>
                <w:rFonts w:ascii="Times New Roman" w:hAnsi="Times New Roman" w:cs="Times New Roman"/>
                <w:iCs/>
                <w:sz w:val="24"/>
                <w:szCs w:val="24"/>
                <w:lang w:val="ru-RU" w:eastAsia="ru-RU"/>
              </w:rPr>
            </w:pPr>
            <w:proofErr w:type="spellStart"/>
            <w:r w:rsidRPr="002B6F91">
              <w:rPr>
                <w:rFonts w:ascii="Times New Roman" w:hAnsi="Times New Roman" w:cs="Times New Roman"/>
                <w:iCs/>
                <w:sz w:val="24"/>
                <w:szCs w:val="24"/>
                <w:lang w:val="ru-RU" w:eastAsia="ru-RU"/>
              </w:rPr>
              <w:t>експертнийвисновок</w:t>
            </w:r>
            <w:proofErr w:type="spellEnd"/>
            <w:r w:rsidRPr="002B6F91">
              <w:rPr>
                <w:rFonts w:ascii="Times New Roman" w:hAnsi="Times New Roman" w:cs="Times New Roman"/>
                <w:iCs/>
                <w:sz w:val="24"/>
                <w:szCs w:val="24"/>
                <w:lang w:val="ru-RU" w:eastAsia="ru-RU"/>
              </w:rPr>
              <w:t xml:space="preserve">/протокол </w:t>
            </w:r>
            <w:proofErr w:type="spellStart"/>
            <w:r w:rsidRPr="002B6F91">
              <w:rPr>
                <w:rFonts w:ascii="Times New Roman" w:hAnsi="Times New Roman" w:cs="Times New Roman"/>
                <w:iCs/>
                <w:sz w:val="24"/>
                <w:szCs w:val="24"/>
                <w:lang w:val="ru-RU" w:eastAsia="ru-RU"/>
              </w:rPr>
              <w:t>випробуваньіз</w:t>
            </w:r>
            <w:proofErr w:type="spellEnd"/>
            <w:r w:rsidRPr="002B6F91">
              <w:rPr>
                <w:rFonts w:ascii="Times New Roman" w:hAnsi="Times New Roman" w:cs="Times New Roman"/>
                <w:iCs/>
                <w:sz w:val="24"/>
                <w:szCs w:val="24"/>
                <w:lang w:val="ru-RU" w:eastAsia="ru-RU"/>
              </w:rPr>
              <w:t xml:space="preserve"> результатами </w:t>
            </w:r>
            <w:proofErr w:type="spellStart"/>
            <w:r w:rsidRPr="002B6F91">
              <w:rPr>
                <w:rFonts w:ascii="Times New Roman" w:hAnsi="Times New Roman" w:cs="Times New Roman"/>
                <w:iCs/>
                <w:sz w:val="24"/>
                <w:szCs w:val="24"/>
                <w:lang w:val="ru-RU" w:eastAsia="ru-RU"/>
              </w:rPr>
              <w:t>мікробіологічнихдослідженьвиданий</w:t>
            </w:r>
            <w:proofErr w:type="spellEnd"/>
            <w:r w:rsidRPr="002B6F91">
              <w:rPr>
                <w:rFonts w:ascii="Times New Roman" w:hAnsi="Times New Roman" w:cs="Times New Roman"/>
                <w:iCs/>
                <w:sz w:val="24"/>
                <w:szCs w:val="24"/>
                <w:lang w:val="ru-RU" w:eastAsia="ru-RU"/>
              </w:rPr>
              <w:t xml:space="preserve"> не </w:t>
            </w:r>
            <w:proofErr w:type="spellStart"/>
            <w:r w:rsidRPr="002B6F91">
              <w:rPr>
                <w:rFonts w:ascii="Times New Roman" w:hAnsi="Times New Roman" w:cs="Times New Roman"/>
                <w:iCs/>
                <w:sz w:val="24"/>
                <w:szCs w:val="24"/>
                <w:lang w:val="ru-RU" w:eastAsia="ru-RU"/>
              </w:rPr>
              <w:t>раніше</w:t>
            </w:r>
            <w:proofErr w:type="spellEnd"/>
            <w:r w:rsidRPr="002B6F91">
              <w:rPr>
                <w:rFonts w:ascii="Times New Roman" w:hAnsi="Times New Roman" w:cs="Times New Roman"/>
                <w:iCs/>
                <w:sz w:val="24"/>
                <w:szCs w:val="24"/>
                <w:lang w:val="ru-RU" w:eastAsia="ru-RU"/>
              </w:rPr>
              <w:t xml:space="preserve">  2020 року;</w:t>
            </w:r>
          </w:p>
          <w:p w:rsidR="00DE6AAE" w:rsidRPr="002B6F91" w:rsidRDefault="00DE6AAE" w:rsidP="002B6F91">
            <w:pPr>
              <w:widowControl w:val="0"/>
              <w:numPr>
                <w:ilvl w:val="0"/>
                <w:numId w:val="12"/>
              </w:numPr>
              <w:shd w:val="clear" w:color="auto" w:fill="FFFFFF"/>
              <w:ind w:right="-170"/>
              <w:textAlignment w:val="baseline"/>
              <w:rPr>
                <w:rFonts w:ascii="Times New Roman" w:hAnsi="Times New Roman" w:cs="Times New Roman"/>
                <w:iCs/>
                <w:sz w:val="24"/>
                <w:szCs w:val="24"/>
                <w:lang w:val="ru-RU" w:eastAsia="ru-RU"/>
              </w:rPr>
            </w:pPr>
            <w:proofErr w:type="spellStart"/>
            <w:r w:rsidRPr="002B6F91">
              <w:rPr>
                <w:rFonts w:ascii="Times New Roman" w:hAnsi="Times New Roman" w:cs="Times New Roman"/>
                <w:iCs/>
                <w:sz w:val="24"/>
                <w:szCs w:val="24"/>
                <w:lang w:val="ru-RU" w:eastAsia="ru-RU"/>
              </w:rPr>
              <w:t>експлуатаційний</w:t>
            </w:r>
            <w:proofErr w:type="spellEnd"/>
            <w:r w:rsidR="008F3FAA">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дозвіл</w:t>
            </w:r>
            <w:proofErr w:type="spellEnd"/>
            <w:r w:rsidR="008F3FAA">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або</w:t>
            </w:r>
            <w:proofErr w:type="spellEnd"/>
            <w:r w:rsidR="008F3FAA">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рішення</w:t>
            </w:r>
            <w:proofErr w:type="spellEnd"/>
            <w:r w:rsidRPr="002B6F91">
              <w:rPr>
                <w:rFonts w:ascii="Times New Roman" w:hAnsi="Times New Roman" w:cs="Times New Roman"/>
                <w:iCs/>
                <w:sz w:val="24"/>
                <w:szCs w:val="24"/>
                <w:lang w:val="ru-RU" w:eastAsia="ru-RU"/>
              </w:rPr>
              <w:t xml:space="preserve"> про </w:t>
            </w:r>
            <w:proofErr w:type="spellStart"/>
            <w:r w:rsidRPr="002B6F91">
              <w:rPr>
                <w:rFonts w:ascii="Times New Roman" w:hAnsi="Times New Roman" w:cs="Times New Roman"/>
                <w:iCs/>
                <w:sz w:val="24"/>
                <w:szCs w:val="24"/>
                <w:lang w:val="ru-RU" w:eastAsia="ru-RU"/>
              </w:rPr>
              <w:t>державну</w:t>
            </w:r>
            <w:proofErr w:type="spellEnd"/>
            <w:r w:rsidR="008F3FAA">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реєстрацію</w:t>
            </w:r>
            <w:proofErr w:type="spellEnd"/>
            <w:r w:rsidR="008F3FAA">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учасника</w:t>
            </w:r>
            <w:proofErr w:type="spellEnd"/>
            <w:r w:rsidRPr="002B6F91">
              <w:rPr>
                <w:rFonts w:ascii="Times New Roman" w:hAnsi="Times New Roman" w:cs="Times New Roman"/>
                <w:iCs/>
                <w:sz w:val="24"/>
                <w:szCs w:val="24"/>
                <w:lang w:val="ru-RU" w:eastAsia="ru-RU"/>
              </w:rPr>
              <w:t xml:space="preserve">, як оператора ринку </w:t>
            </w:r>
            <w:proofErr w:type="spellStart"/>
            <w:r w:rsidRPr="002B6F91">
              <w:rPr>
                <w:rFonts w:ascii="Times New Roman" w:hAnsi="Times New Roman" w:cs="Times New Roman"/>
                <w:iCs/>
                <w:sz w:val="24"/>
                <w:szCs w:val="24"/>
                <w:lang w:val="ru-RU" w:eastAsia="ru-RU"/>
              </w:rPr>
              <w:t>харчовихпродуктів</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якщо</w:t>
            </w:r>
            <w:proofErr w:type="spellEnd"/>
            <w:r w:rsidR="008F3FAA">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його</w:t>
            </w:r>
            <w:proofErr w:type="spellEnd"/>
            <w:r w:rsidR="008F3FAA">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діяльність</w:t>
            </w:r>
            <w:proofErr w:type="spellEnd"/>
            <w:r w:rsidRPr="002B6F91">
              <w:rPr>
                <w:rFonts w:ascii="Times New Roman" w:hAnsi="Times New Roman" w:cs="Times New Roman"/>
                <w:iCs/>
                <w:sz w:val="24"/>
                <w:szCs w:val="24"/>
                <w:lang w:val="ru-RU" w:eastAsia="ru-RU"/>
              </w:rPr>
              <w:t xml:space="preserve"> не </w:t>
            </w:r>
            <w:proofErr w:type="spellStart"/>
            <w:r w:rsidRPr="002B6F91">
              <w:rPr>
                <w:rFonts w:ascii="Times New Roman" w:hAnsi="Times New Roman" w:cs="Times New Roman"/>
                <w:iCs/>
                <w:sz w:val="24"/>
                <w:szCs w:val="24"/>
                <w:lang w:val="ru-RU" w:eastAsia="ru-RU"/>
              </w:rPr>
              <w:t>підлягає</w:t>
            </w:r>
            <w:proofErr w:type="spellEnd"/>
            <w:r w:rsidR="008F3FAA">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отриманню</w:t>
            </w:r>
            <w:proofErr w:type="spellEnd"/>
            <w:r w:rsidR="008F3FAA">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експлуатаційного</w:t>
            </w:r>
            <w:proofErr w:type="spellEnd"/>
            <w:r w:rsidR="008F3FAA">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дозволу</w:t>
            </w:r>
            <w:proofErr w:type="spellEnd"/>
            <w:r w:rsidRPr="002B6F91">
              <w:rPr>
                <w:rFonts w:ascii="Times New Roman" w:hAnsi="Times New Roman" w:cs="Times New Roman"/>
                <w:iCs/>
                <w:sz w:val="24"/>
                <w:szCs w:val="24"/>
                <w:lang w:val="ru-RU" w:eastAsia="ru-RU"/>
              </w:rPr>
              <w:t>;</w:t>
            </w:r>
          </w:p>
          <w:p w:rsidR="00DE6AAE" w:rsidRPr="002B6F91" w:rsidRDefault="00DE6AAE" w:rsidP="002B6F91">
            <w:pPr>
              <w:widowControl w:val="0"/>
              <w:numPr>
                <w:ilvl w:val="0"/>
                <w:numId w:val="12"/>
              </w:numPr>
              <w:suppressAutoHyphens/>
              <w:ind w:right="-170"/>
              <w:textAlignment w:val="baseline"/>
              <w:rPr>
                <w:rFonts w:ascii="Times New Roman" w:hAnsi="Times New Roman" w:cs="Times New Roman"/>
                <w:iCs/>
                <w:sz w:val="24"/>
                <w:szCs w:val="24"/>
                <w:lang w:eastAsia="ru-RU"/>
              </w:rPr>
            </w:pPr>
            <w:r w:rsidRPr="002B6F91">
              <w:rPr>
                <w:rFonts w:ascii="Times New Roman" w:hAnsi="Times New Roman" w:cs="Times New Roman"/>
                <w:iCs/>
                <w:sz w:val="24"/>
                <w:szCs w:val="24"/>
                <w:lang w:eastAsia="ru-RU"/>
              </w:rPr>
              <w:t xml:space="preserve">у разі якщо Учасник не є виробником товару, Учаснику необхідно надати </w:t>
            </w:r>
            <w:proofErr w:type="spellStart"/>
            <w:r w:rsidRPr="002B6F91">
              <w:rPr>
                <w:rFonts w:ascii="Times New Roman" w:hAnsi="Times New Roman" w:cs="Times New Roman"/>
                <w:iCs/>
                <w:sz w:val="24"/>
                <w:szCs w:val="24"/>
                <w:lang w:eastAsia="ru-RU"/>
              </w:rPr>
              <w:t>документ,який</w:t>
            </w:r>
            <w:proofErr w:type="spellEnd"/>
            <w:r w:rsidRPr="002B6F91">
              <w:rPr>
                <w:rFonts w:ascii="Times New Roman" w:hAnsi="Times New Roman" w:cs="Times New Roman"/>
                <w:iCs/>
                <w:sz w:val="24"/>
                <w:szCs w:val="24"/>
                <w:lang w:eastAsia="ru-RU"/>
              </w:rPr>
              <w:t xml:space="preserve"> підтверджує відносини з виробником (дистриб’ютором, дилером тощо) на продукцію, яка є предметом Закупівлі (дилерська угода та/або дистриб’юторський договір та/або договір поставки тощо) дійсний впродовж 2021 року</w:t>
            </w:r>
          </w:p>
          <w:p w:rsidR="00DE6AAE" w:rsidRPr="002B6F91" w:rsidRDefault="00DE6AAE" w:rsidP="002B6F91">
            <w:pPr>
              <w:pStyle w:val="a6"/>
              <w:numPr>
                <w:ilvl w:val="0"/>
                <w:numId w:val="12"/>
              </w:numPr>
              <w:rPr>
                <w:rFonts w:ascii="Times New Roman" w:hAnsi="Times New Roman" w:cs="Times New Roman"/>
                <w:sz w:val="24"/>
                <w:szCs w:val="24"/>
              </w:rPr>
            </w:pPr>
            <w:r w:rsidRPr="002B6F91">
              <w:rPr>
                <w:rFonts w:ascii="Times New Roman" w:hAnsi="Times New Roman" w:cs="Times New Roman"/>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p>
          <w:p w:rsidR="00DE6AAE" w:rsidRPr="002B6F91" w:rsidRDefault="00DE6AAE" w:rsidP="002B6F91">
            <w:pPr>
              <w:pStyle w:val="a6"/>
              <w:numPr>
                <w:ilvl w:val="0"/>
                <w:numId w:val="12"/>
              </w:numPr>
              <w:rPr>
                <w:rFonts w:ascii="Times New Roman" w:hAnsi="Times New Roman" w:cs="Times New Roman"/>
                <w:sz w:val="24"/>
                <w:szCs w:val="24"/>
              </w:rPr>
            </w:pPr>
            <w:r w:rsidRPr="002B6F91">
              <w:rPr>
                <w:rFonts w:ascii="Times New Roman" w:hAnsi="Times New Roman" w:cs="Times New Roman"/>
                <w:sz w:val="24"/>
                <w:szCs w:val="24"/>
              </w:rPr>
              <w:t xml:space="preserve">1) </w:t>
            </w:r>
            <w:proofErr w:type="spellStart"/>
            <w:r w:rsidRPr="002B6F91">
              <w:rPr>
                <w:rFonts w:ascii="Times New Roman" w:hAnsi="Times New Roman" w:cs="Times New Roman"/>
                <w:sz w:val="24"/>
                <w:szCs w:val="24"/>
              </w:rPr>
              <w:t>скан</w:t>
            </w:r>
            <w:proofErr w:type="spellEnd"/>
            <w:r w:rsidRPr="002B6F91">
              <w:rPr>
                <w:rFonts w:ascii="Times New Roman" w:hAnsi="Times New Roman" w:cs="Times New Roman"/>
                <w:sz w:val="24"/>
                <w:szCs w:val="24"/>
              </w:rPr>
              <w:t xml:space="preserve">-копію оригіналу акту </w:t>
            </w:r>
            <w:proofErr w:type="spellStart"/>
            <w:r w:rsidRPr="002B6F91">
              <w:rPr>
                <w:rFonts w:ascii="Times New Roman" w:hAnsi="Times New Roman" w:cs="Times New Roman"/>
                <w:sz w:val="24"/>
                <w:szCs w:val="24"/>
              </w:rPr>
              <w:t>Держпродспоживслужби</w:t>
            </w:r>
            <w:proofErr w:type="spellEnd"/>
            <w:r w:rsidRPr="002B6F91">
              <w:rPr>
                <w:rFonts w:ascii="Times New Roman" w:hAnsi="Times New Roman" w:cs="Times New Roman"/>
                <w:sz w:val="24"/>
                <w:szCs w:val="24"/>
              </w:rPr>
              <w:t xml:space="preserve">,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(згідно наказу Міністерства аграрної політики № 447 від 08.08.19. Акт без виявлених порушень  виданий не раніше  2021р.; </w:t>
            </w:r>
          </w:p>
          <w:p w:rsidR="00DE6AAE" w:rsidRPr="00DE6AAE" w:rsidRDefault="00DE6AAE" w:rsidP="00B54B7E">
            <w:pPr>
              <w:shd w:val="clear" w:color="auto" w:fill="FFFFFF"/>
              <w:jc w:val="both"/>
              <w:rPr>
                <w:rFonts w:ascii="Times New Roman" w:eastAsia="Times New Roman" w:hAnsi="Times New Roman" w:cs="Times New Roman"/>
                <w:color w:val="000000"/>
                <w:sz w:val="24"/>
                <w:szCs w:val="24"/>
                <w:lang w:eastAsia="uk-UA"/>
              </w:rPr>
            </w:pPr>
          </w:p>
        </w:tc>
      </w:tr>
      <w:tr w:rsidR="00B54B7E" w:rsidRPr="00151078" w:rsidTr="00DE6AAE">
        <w:tc>
          <w:tcPr>
            <w:tcW w:w="533" w:type="dxa"/>
          </w:tcPr>
          <w:p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3</w:t>
            </w:r>
          </w:p>
        </w:tc>
        <w:tc>
          <w:tcPr>
            <w:tcW w:w="9640" w:type="dxa"/>
          </w:tcPr>
          <w:p w:rsidR="00B54B7E" w:rsidRPr="00151078" w:rsidRDefault="00B54B7E" w:rsidP="00B54B7E">
            <w:pPr>
              <w:shd w:val="clear" w:color="auto" w:fill="FFFFFF"/>
              <w:jc w:val="both"/>
              <w:rPr>
                <w:rFonts w:ascii="Times New Roman" w:hAnsi="Times New Roman" w:cs="Times New Roman"/>
                <w:sz w:val="24"/>
                <w:szCs w:val="24"/>
              </w:rPr>
            </w:pPr>
            <w:r w:rsidRPr="00151078">
              <w:rPr>
                <w:rFonts w:ascii="Times New Roman" w:hAnsi="Times New Roman" w:cs="Times New Roman"/>
                <w:sz w:val="24"/>
                <w:szCs w:val="24"/>
              </w:rPr>
              <w:t>Довідка в довільній формі про екологічну безпеку товару та вжиття заходів із захисту довкілля.</w:t>
            </w:r>
          </w:p>
        </w:tc>
      </w:tr>
      <w:tr w:rsidR="00B54B7E" w:rsidRPr="00151078" w:rsidTr="00DE6AAE">
        <w:tc>
          <w:tcPr>
            <w:tcW w:w="10173" w:type="dxa"/>
            <w:gridSpan w:val="2"/>
          </w:tcPr>
          <w:p w:rsidR="00B54B7E" w:rsidRPr="00151078" w:rsidRDefault="00B54B7E" w:rsidP="00B54B7E">
            <w:pPr>
              <w:shd w:val="clear" w:color="auto" w:fill="FFFFFF"/>
              <w:jc w:val="center"/>
              <w:rPr>
                <w:rFonts w:ascii="Times New Roman" w:hAnsi="Times New Roman" w:cs="Times New Roman"/>
                <w:b/>
                <w:sz w:val="24"/>
                <w:szCs w:val="24"/>
              </w:rPr>
            </w:pPr>
            <w:r w:rsidRPr="00151078">
              <w:rPr>
                <w:rFonts w:ascii="Times New Roman" w:hAnsi="Times New Roman" w:cs="Times New Roman"/>
                <w:b/>
                <w:sz w:val="24"/>
                <w:szCs w:val="24"/>
              </w:rPr>
              <w:t>Розділ V. Інші документи</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1</w:t>
            </w:r>
          </w:p>
        </w:tc>
        <w:tc>
          <w:tcPr>
            <w:tcW w:w="9640" w:type="dxa"/>
          </w:tcPr>
          <w:p w:rsidR="00B54B7E" w:rsidRPr="00151078" w:rsidRDefault="00B54B7E" w:rsidP="00B54B7E">
            <w:pPr>
              <w:ind w:left="-21" w:firstLine="55"/>
              <w:jc w:val="both"/>
              <w:rPr>
                <w:rFonts w:ascii="Times New Roman" w:hAnsi="Times New Roman" w:cs="Times New Roman"/>
                <w:b/>
                <w:sz w:val="24"/>
                <w:szCs w:val="24"/>
              </w:rPr>
            </w:pPr>
            <w:r w:rsidRPr="00151078">
              <w:rPr>
                <w:rFonts w:ascii="Times New Roman" w:hAnsi="Times New Roman" w:cs="Times New Roman"/>
                <w:sz w:val="24"/>
                <w:szCs w:val="24"/>
              </w:rPr>
              <w:t xml:space="preserve">Тендерна пропозиція – </w:t>
            </w:r>
            <w:r w:rsidRPr="00151078">
              <w:rPr>
                <w:rFonts w:ascii="Times New Roman" w:hAnsi="Times New Roman" w:cs="Times New Roman"/>
                <w:b/>
                <w:i/>
                <w:sz w:val="24"/>
                <w:szCs w:val="24"/>
              </w:rPr>
              <w:t>Додаток 3</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t>2</w:t>
            </w:r>
          </w:p>
        </w:tc>
        <w:tc>
          <w:tcPr>
            <w:tcW w:w="9640" w:type="dxa"/>
          </w:tcPr>
          <w:p w:rsidR="00B54B7E" w:rsidRPr="00151078" w:rsidRDefault="00B54B7E" w:rsidP="00B54B7E">
            <w:pPr>
              <w:ind w:left="-21" w:firstLine="55"/>
              <w:jc w:val="both"/>
              <w:rPr>
                <w:rFonts w:ascii="Times New Roman" w:hAnsi="Times New Roman" w:cs="Times New Roman"/>
                <w:b/>
                <w:i/>
                <w:sz w:val="24"/>
                <w:szCs w:val="24"/>
              </w:rPr>
            </w:pPr>
            <w:r w:rsidRPr="00151078">
              <w:rPr>
                <w:rFonts w:ascii="Times New Roman" w:hAnsi="Times New Roman" w:cs="Times New Roman"/>
                <w:sz w:val="24"/>
                <w:szCs w:val="24"/>
              </w:rPr>
              <w:t xml:space="preserve">Лист-згода про використання персональних даних учасника процедури </w:t>
            </w:r>
            <w:proofErr w:type="spellStart"/>
            <w:r w:rsidRPr="00151078">
              <w:rPr>
                <w:rFonts w:ascii="Times New Roman" w:hAnsi="Times New Roman" w:cs="Times New Roman"/>
                <w:sz w:val="24"/>
                <w:szCs w:val="24"/>
              </w:rPr>
              <w:t>закупівлі,складений</w:t>
            </w:r>
            <w:proofErr w:type="spellEnd"/>
            <w:r w:rsidRPr="00151078">
              <w:rPr>
                <w:rFonts w:ascii="Times New Roman" w:hAnsi="Times New Roman" w:cs="Times New Roman"/>
                <w:sz w:val="24"/>
                <w:szCs w:val="24"/>
              </w:rPr>
              <w:t xml:space="preserve"> на фірмовому бланку учасника – </w:t>
            </w:r>
            <w:r w:rsidRPr="00151078">
              <w:rPr>
                <w:rFonts w:ascii="Times New Roman" w:hAnsi="Times New Roman" w:cs="Times New Roman"/>
                <w:b/>
                <w:i/>
                <w:sz w:val="24"/>
                <w:szCs w:val="24"/>
              </w:rPr>
              <w:t>Додаток 4</w:t>
            </w:r>
          </w:p>
        </w:tc>
      </w:tr>
      <w:tr w:rsidR="00B54B7E" w:rsidRPr="00151078" w:rsidTr="00DE6AAE">
        <w:tc>
          <w:tcPr>
            <w:tcW w:w="533" w:type="dxa"/>
          </w:tcPr>
          <w:p w:rsidR="00B54B7E" w:rsidRPr="00151078" w:rsidRDefault="00B54B7E" w:rsidP="00B54B7E">
            <w:pPr>
              <w:pStyle w:val="a7"/>
              <w:ind w:left="0"/>
              <w:jc w:val="center"/>
              <w:rPr>
                <w:b/>
                <w:lang w:val="uk-UA"/>
              </w:rPr>
            </w:pPr>
            <w:r w:rsidRPr="00151078">
              <w:rPr>
                <w:b/>
                <w:lang w:val="uk-UA"/>
              </w:rPr>
              <w:lastRenderedPageBreak/>
              <w:t>3</w:t>
            </w:r>
          </w:p>
        </w:tc>
        <w:tc>
          <w:tcPr>
            <w:tcW w:w="9640" w:type="dxa"/>
          </w:tcPr>
          <w:p w:rsidR="00B54B7E" w:rsidRPr="00151078" w:rsidRDefault="00B54B7E" w:rsidP="00B54B7E">
            <w:pPr>
              <w:ind w:left="-21" w:firstLine="55"/>
              <w:jc w:val="both"/>
              <w:rPr>
                <w:rFonts w:ascii="Times New Roman" w:hAnsi="Times New Roman" w:cs="Times New Roman"/>
                <w:sz w:val="24"/>
                <w:szCs w:val="24"/>
              </w:rPr>
            </w:pPr>
            <w:r w:rsidRPr="00151078">
              <w:rPr>
                <w:rFonts w:ascii="Times New Roman" w:hAnsi="Times New Roman" w:cs="Times New Roman"/>
                <w:sz w:val="24"/>
                <w:szCs w:val="24"/>
              </w:rPr>
              <w:t>Підписаний уповноваженою особою учасника проект договору про закупівл</w:t>
            </w:r>
            <w:r w:rsidR="002B6F91">
              <w:rPr>
                <w:rFonts w:ascii="Times New Roman" w:hAnsi="Times New Roman" w:cs="Times New Roman"/>
                <w:sz w:val="24"/>
                <w:szCs w:val="24"/>
              </w:rPr>
              <w:t>ю</w:t>
            </w:r>
            <w:r w:rsidRPr="00151078">
              <w:rPr>
                <w:rFonts w:ascii="Times New Roman" w:hAnsi="Times New Roman" w:cs="Times New Roman"/>
                <w:sz w:val="24"/>
                <w:szCs w:val="24"/>
              </w:rPr>
              <w:t xml:space="preserve">– </w:t>
            </w:r>
            <w:r w:rsidRPr="00151078">
              <w:rPr>
                <w:rFonts w:ascii="Times New Roman" w:hAnsi="Times New Roman" w:cs="Times New Roman"/>
                <w:b/>
                <w:i/>
                <w:sz w:val="24"/>
                <w:szCs w:val="24"/>
              </w:rPr>
              <w:t>Додаток 5</w:t>
            </w:r>
          </w:p>
        </w:tc>
      </w:tr>
    </w:tbl>
    <w:p w:rsidR="00C95205" w:rsidRPr="00151078" w:rsidRDefault="00C95205" w:rsidP="00D3181B">
      <w:pPr>
        <w:pStyle w:val="a7"/>
        <w:ind w:left="-567"/>
        <w:jc w:val="center"/>
        <w:rPr>
          <w:b/>
          <w:lang w:val="uk-UA"/>
        </w:rPr>
      </w:pPr>
    </w:p>
    <w:p w:rsidR="00A610A8" w:rsidRPr="008D2B5C" w:rsidRDefault="00556D79" w:rsidP="008D2B5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610A8" w:rsidRPr="00151078">
        <w:rPr>
          <w:rFonts w:ascii="Times New Roman" w:hAnsi="Times New Roman" w:cs="Times New Roman"/>
          <w:b/>
          <w:sz w:val="24"/>
          <w:szCs w:val="24"/>
        </w:rPr>
        <w:t>ДОДАТОК 2</w:t>
      </w:r>
    </w:p>
    <w:p w:rsidR="00A610A8" w:rsidRPr="00151078" w:rsidRDefault="00A610A8"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rsidR="00A7183F" w:rsidRPr="00151078" w:rsidRDefault="00A7183F" w:rsidP="00D3181B">
      <w:pPr>
        <w:pStyle w:val="a7"/>
        <w:ind w:left="0" w:firstLine="567"/>
        <w:jc w:val="center"/>
        <w:rPr>
          <w:b/>
          <w:color w:val="000000" w:themeColor="text1"/>
          <w:lang w:val="uk-UA"/>
        </w:rPr>
      </w:pPr>
    </w:p>
    <w:p w:rsidR="00A7183F" w:rsidRPr="00151078" w:rsidRDefault="00A7183F" w:rsidP="00D3181B">
      <w:pPr>
        <w:pStyle w:val="a7"/>
        <w:ind w:left="0" w:firstLine="567"/>
        <w:jc w:val="center"/>
        <w:rPr>
          <w:b/>
          <w:color w:val="000000" w:themeColor="text1"/>
          <w:lang w:val="uk-UA"/>
        </w:rPr>
      </w:pPr>
      <w:r w:rsidRPr="00151078">
        <w:rPr>
          <w:b/>
          <w:color w:val="000000" w:themeColor="text1"/>
          <w:lang w:val="uk-UA"/>
        </w:rPr>
        <w:t>Інформація</w:t>
      </w:r>
    </w:p>
    <w:p w:rsidR="00A7183F" w:rsidRPr="00151078" w:rsidRDefault="00A7183F" w:rsidP="00D3181B">
      <w:pPr>
        <w:pStyle w:val="a7"/>
        <w:ind w:left="0" w:firstLine="567"/>
        <w:jc w:val="center"/>
        <w:rPr>
          <w:b/>
          <w:color w:val="000000" w:themeColor="text1"/>
          <w:lang w:val="uk-UA"/>
        </w:rPr>
      </w:pPr>
      <w:r w:rsidRPr="00151078">
        <w:rPr>
          <w:b/>
          <w:color w:val="000000"/>
          <w:lang w:val="uk-UA" w:eastAsia="uk-UA"/>
        </w:rPr>
        <w:t>про необхідні технічні, якісні та кількісні характеристики предмета закупівлі</w:t>
      </w:r>
    </w:p>
    <w:p w:rsidR="003700A5" w:rsidRPr="001D5B73" w:rsidRDefault="003700A5" w:rsidP="003700A5">
      <w:pPr>
        <w:keepNext/>
        <w:spacing w:after="0" w:line="240" w:lineRule="auto"/>
        <w:jc w:val="center"/>
        <w:rPr>
          <w:rFonts w:ascii="Times New Roman" w:hAnsi="Times New Roman" w:cs="Times New Roman"/>
          <w:b/>
          <w:bCs/>
          <w:sz w:val="24"/>
          <w:szCs w:val="24"/>
        </w:rPr>
      </w:pPr>
      <w:r w:rsidRPr="001D5B73">
        <w:rPr>
          <w:rFonts w:ascii="Times New Roman" w:hAnsi="Times New Roman" w:cs="Times New Roman"/>
          <w:b/>
          <w:bCs/>
          <w:sz w:val="24"/>
          <w:szCs w:val="24"/>
        </w:rPr>
        <w:t>ПРЕДМЕТ ЗАКУПІВЛІ</w:t>
      </w:r>
    </w:p>
    <w:p w:rsidR="003700A5" w:rsidRDefault="003700A5" w:rsidP="003700A5">
      <w:pPr>
        <w:keepNext/>
        <w:numPr>
          <w:ilvl w:val="0"/>
          <w:numId w:val="14"/>
        </w:numPr>
        <w:spacing w:after="0" w:line="240" w:lineRule="auto"/>
        <w:jc w:val="center"/>
        <w:rPr>
          <w:rFonts w:ascii="Times New Roman" w:eastAsia="Times New Roman" w:hAnsi="Times New Roman" w:cs="Times New Roman"/>
          <w:b/>
          <w:bCs/>
          <w:sz w:val="24"/>
          <w:szCs w:val="24"/>
          <w:shd w:val="clear" w:color="auto" w:fill="FFFFFF"/>
          <w:lang w:eastAsia="zh-CN"/>
        </w:rPr>
      </w:pPr>
      <w:r w:rsidRPr="00C63280">
        <w:rPr>
          <w:rFonts w:ascii="Times New Roman" w:eastAsia="Times New Roman" w:hAnsi="Times New Roman" w:cs="Times New Roman"/>
          <w:b/>
          <w:bCs/>
          <w:sz w:val="24"/>
          <w:szCs w:val="24"/>
          <w:shd w:val="clear" w:color="auto" w:fill="FFFFFF"/>
          <w:lang w:eastAsia="zh-CN"/>
        </w:rPr>
        <w:t>«</w:t>
      </w:r>
      <w:r>
        <w:rPr>
          <w:rFonts w:ascii="Times New Roman" w:eastAsia="Times New Roman" w:hAnsi="Times New Roman" w:cs="Times New Roman"/>
          <w:b/>
          <w:bCs/>
          <w:sz w:val="24"/>
          <w:szCs w:val="24"/>
          <w:shd w:val="clear" w:color="auto" w:fill="FFFFFF"/>
          <w:lang w:eastAsia="zh-CN"/>
        </w:rPr>
        <w:t>Овочі та фрукти</w:t>
      </w:r>
      <w:r w:rsidRPr="00C63280">
        <w:rPr>
          <w:rFonts w:ascii="Times New Roman" w:eastAsia="Times New Roman" w:hAnsi="Times New Roman" w:cs="Times New Roman"/>
          <w:b/>
          <w:bCs/>
          <w:sz w:val="24"/>
          <w:szCs w:val="24"/>
          <w:shd w:val="clear" w:color="auto" w:fill="FFFFFF"/>
          <w:lang w:eastAsia="zh-CN"/>
        </w:rPr>
        <w:t>»</w:t>
      </w:r>
      <w:r>
        <w:rPr>
          <w:rFonts w:ascii="Times New Roman" w:eastAsia="Times New Roman" w:hAnsi="Times New Roman" w:cs="Times New Roman"/>
          <w:b/>
          <w:bCs/>
          <w:sz w:val="24"/>
          <w:szCs w:val="24"/>
          <w:shd w:val="clear" w:color="auto" w:fill="FFFFFF"/>
          <w:lang w:eastAsia="zh-CN"/>
        </w:rPr>
        <w:t xml:space="preserve"> </w:t>
      </w:r>
      <w:r w:rsidRPr="00C63280">
        <w:rPr>
          <w:rFonts w:ascii="Times New Roman" w:eastAsia="Times New Roman" w:hAnsi="Times New Roman" w:cs="Times New Roman"/>
          <w:b/>
          <w:bCs/>
          <w:sz w:val="24"/>
          <w:szCs w:val="24"/>
          <w:shd w:val="clear" w:color="auto" w:fill="FFFFFF"/>
          <w:lang w:eastAsia="zh-CN"/>
        </w:rPr>
        <w:t>(код ДК021:2015–</w:t>
      </w:r>
      <w:r>
        <w:rPr>
          <w:rFonts w:ascii="Times New Roman" w:eastAsia="Times New Roman" w:hAnsi="Times New Roman" w:cs="Times New Roman"/>
          <w:b/>
          <w:bCs/>
          <w:sz w:val="24"/>
          <w:szCs w:val="24"/>
          <w:shd w:val="clear" w:color="auto" w:fill="FFFFFF"/>
          <w:lang w:eastAsia="zh-CN"/>
        </w:rPr>
        <w:t>0322</w:t>
      </w:r>
      <w:r w:rsidRPr="00C63280">
        <w:rPr>
          <w:rFonts w:ascii="Times New Roman" w:eastAsia="Times New Roman" w:hAnsi="Times New Roman" w:cs="Times New Roman"/>
          <w:b/>
          <w:bCs/>
          <w:sz w:val="24"/>
          <w:szCs w:val="24"/>
          <w:shd w:val="clear" w:color="auto" w:fill="FFFFFF"/>
          <w:lang w:eastAsia="zh-CN"/>
        </w:rPr>
        <w:t xml:space="preserve">0000-2: </w:t>
      </w:r>
      <w:r>
        <w:rPr>
          <w:rFonts w:ascii="Times New Roman" w:eastAsia="Times New Roman" w:hAnsi="Times New Roman" w:cs="Times New Roman"/>
          <w:b/>
          <w:bCs/>
          <w:sz w:val="24"/>
          <w:szCs w:val="24"/>
          <w:shd w:val="clear" w:color="auto" w:fill="FFFFFF"/>
          <w:lang w:eastAsia="zh-CN"/>
        </w:rPr>
        <w:t>Овочі, фрукти та горіхи</w:t>
      </w:r>
      <w:r w:rsidRPr="00C63280">
        <w:rPr>
          <w:rFonts w:ascii="Times New Roman" w:eastAsia="Times New Roman" w:hAnsi="Times New Roman" w:cs="Times New Roman"/>
          <w:b/>
          <w:bCs/>
          <w:sz w:val="24"/>
          <w:szCs w:val="24"/>
          <w:shd w:val="clear" w:color="auto" w:fill="FFFFFF"/>
          <w:lang w:eastAsia="zh-CN"/>
        </w:rPr>
        <w:t>)</w:t>
      </w:r>
    </w:p>
    <w:p w:rsidR="003700A5" w:rsidRPr="00C63280" w:rsidRDefault="003700A5" w:rsidP="003700A5">
      <w:pPr>
        <w:keepNext/>
        <w:numPr>
          <w:ilvl w:val="0"/>
          <w:numId w:val="14"/>
        </w:numPr>
        <w:spacing w:after="0" w:line="240" w:lineRule="auto"/>
        <w:jc w:val="center"/>
        <w:rPr>
          <w:rFonts w:ascii="Times New Roman" w:eastAsia="Times New Roman" w:hAnsi="Times New Roman" w:cs="Times New Roman"/>
          <w:b/>
          <w:bCs/>
          <w:sz w:val="24"/>
          <w:szCs w:val="24"/>
          <w:shd w:val="clear" w:color="auto" w:fill="FFFFFF"/>
          <w:lang w:eastAsia="zh-CN"/>
        </w:rPr>
      </w:pPr>
    </w:p>
    <w:p w:rsidR="003700A5" w:rsidRPr="00C63280" w:rsidRDefault="003700A5" w:rsidP="003700A5">
      <w:pPr>
        <w:keepNext/>
        <w:spacing w:line="264" w:lineRule="auto"/>
        <w:jc w:val="both"/>
        <w:rPr>
          <w:rFonts w:ascii="Times New Roman" w:hAnsi="Times New Roman" w:cs="Times New Roman"/>
          <w:b/>
          <w:color w:val="000000" w:themeColor="text1"/>
          <w:sz w:val="24"/>
          <w:szCs w:val="24"/>
          <w:u w:val="single"/>
        </w:rPr>
      </w:pPr>
      <w:r w:rsidRPr="001D5B73">
        <w:rPr>
          <w:rFonts w:ascii="Times New Roman" w:hAnsi="Times New Roman" w:cs="Times New Roman"/>
          <w:b/>
          <w:sz w:val="24"/>
          <w:szCs w:val="24"/>
          <w:u w:val="single"/>
        </w:rPr>
        <w:t>ЗАГАЛЬНІ ВИМОГИ</w:t>
      </w:r>
      <w:r>
        <w:rPr>
          <w:rFonts w:ascii="Times New Roman" w:hAnsi="Times New Roman" w:cs="Times New Roman"/>
          <w:b/>
          <w:sz w:val="24"/>
          <w:szCs w:val="24"/>
          <w:u w:val="single"/>
        </w:rPr>
        <w:t xml:space="preserve"> </w:t>
      </w:r>
      <w:r w:rsidRPr="001D5B73">
        <w:rPr>
          <w:rFonts w:ascii="Times New Roman" w:hAnsi="Times New Roman" w:cs="Times New Roman"/>
          <w:b/>
          <w:sz w:val="24"/>
          <w:szCs w:val="24"/>
        </w:rPr>
        <w:t>:</w:t>
      </w:r>
    </w:p>
    <w:p w:rsidR="003700A5" w:rsidRDefault="003700A5" w:rsidP="003700A5">
      <w:pPr>
        <w:spacing w:after="0" w:line="240" w:lineRule="auto"/>
        <w:ind w:firstLine="539"/>
        <w:contextualSpacing/>
        <w:jc w:val="both"/>
        <w:rPr>
          <w:rFonts w:ascii="Times New Roman" w:hAnsi="Times New Roman" w:cs="Times New Roman"/>
          <w:sz w:val="24"/>
          <w:szCs w:val="24"/>
        </w:rPr>
      </w:pPr>
      <w:r w:rsidRPr="001D5B73">
        <w:rPr>
          <w:rFonts w:ascii="Times New Roman" w:hAnsi="Times New Roman" w:cs="Times New Roman"/>
          <w:sz w:val="24"/>
          <w:szCs w:val="24"/>
        </w:rPr>
        <w:t>1. Строки постачання: до 31.12.202</w:t>
      </w:r>
      <w:r>
        <w:rPr>
          <w:rFonts w:ascii="Times New Roman" w:hAnsi="Times New Roman" w:cs="Times New Roman"/>
          <w:sz w:val="24"/>
          <w:szCs w:val="24"/>
        </w:rPr>
        <w:t>2</w:t>
      </w:r>
      <w:r w:rsidRPr="001D5B73">
        <w:rPr>
          <w:rFonts w:ascii="Times New Roman" w:hAnsi="Times New Roman" w:cs="Times New Roman"/>
          <w:sz w:val="24"/>
          <w:szCs w:val="24"/>
        </w:rPr>
        <w:t xml:space="preserve"> року. </w:t>
      </w:r>
      <w:r w:rsidRPr="00FB2EFA">
        <w:rPr>
          <w:rFonts w:ascii="Times New Roman" w:hAnsi="Times New Roman" w:cs="Times New Roman"/>
          <w:sz w:val="24"/>
          <w:szCs w:val="24"/>
        </w:rPr>
        <w:t xml:space="preserve">Товар постачається окремими партіями протягом загального строку поставки товару за заявками Замовника. </w:t>
      </w:r>
    </w:p>
    <w:p w:rsidR="003700A5" w:rsidRPr="00702711" w:rsidRDefault="003700A5" w:rsidP="003700A5">
      <w:pPr>
        <w:spacing w:after="0" w:line="240" w:lineRule="auto"/>
        <w:ind w:firstLine="539"/>
        <w:contextualSpacing/>
        <w:jc w:val="both"/>
        <w:rPr>
          <w:rFonts w:ascii="Times New Roman" w:hAnsi="Times New Roman" w:cs="Times New Roman"/>
          <w:color w:val="000000" w:themeColor="text1"/>
          <w:sz w:val="24"/>
          <w:szCs w:val="24"/>
        </w:rPr>
      </w:pPr>
      <w:r w:rsidRPr="001D5B73">
        <w:rPr>
          <w:rFonts w:ascii="Times New Roman" w:hAnsi="Times New Roman" w:cs="Times New Roman"/>
          <w:sz w:val="24"/>
          <w:szCs w:val="24"/>
        </w:rPr>
        <w:t>2.</w:t>
      </w:r>
      <w:r w:rsidRPr="00702711">
        <w:rPr>
          <w:rFonts w:ascii="Times New Roman" w:hAnsi="Times New Roman" w:cs="Times New Roman"/>
          <w:color w:val="000000" w:themeColor="text1"/>
          <w:sz w:val="24"/>
          <w:szCs w:val="24"/>
        </w:rPr>
        <w:t xml:space="preserve"> </w:t>
      </w:r>
      <w:r w:rsidRPr="00702711">
        <w:rPr>
          <w:rFonts w:ascii="Times New Roman" w:hAnsi="Times New Roman" w:cs="Times New Roman"/>
          <w:color w:val="000000" w:themeColor="text1"/>
          <w:sz w:val="24"/>
          <w:szCs w:val="24"/>
          <w:u w:val="single"/>
        </w:rPr>
        <w:t>Технічні вимоги</w:t>
      </w:r>
      <w:r w:rsidRPr="00702711">
        <w:rPr>
          <w:rFonts w:ascii="Times New Roman" w:hAnsi="Times New Roman" w:cs="Times New Roman"/>
          <w:color w:val="000000" w:themeColor="text1"/>
          <w:sz w:val="24"/>
          <w:szCs w:val="24"/>
        </w:rPr>
        <w:t xml:space="preserve">: </w:t>
      </w:r>
    </w:p>
    <w:p w:rsidR="003700A5" w:rsidRDefault="003700A5" w:rsidP="003700A5">
      <w:pPr>
        <w:spacing w:after="0" w:line="240" w:lineRule="auto"/>
        <w:ind w:firstLine="539"/>
        <w:contextualSpacing/>
        <w:jc w:val="both"/>
        <w:rPr>
          <w:rFonts w:ascii="Times New Roman" w:hAnsi="Times New Roman" w:cs="Times New Roman"/>
          <w:color w:val="000000" w:themeColor="text1"/>
          <w:sz w:val="24"/>
          <w:szCs w:val="24"/>
        </w:rPr>
      </w:pPr>
      <w:r w:rsidRPr="00702711">
        <w:rPr>
          <w:rFonts w:ascii="Times New Roman" w:hAnsi="Times New Roman" w:cs="Times New Roman"/>
          <w:color w:val="000000" w:themeColor="text1"/>
          <w:sz w:val="24"/>
          <w:szCs w:val="24"/>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3700A5" w:rsidRDefault="003700A5" w:rsidP="003700A5">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702711">
        <w:rPr>
          <w:rFonts w:ascii="Times New Roman" w:hAnsi="Times New Roman" w:cs="Times New Roman"/>
          <w:color w:val="000000" w:themeColor="text1"/>
          <w:sz w:val="24"/>
          <w:szCs w:val="24"/>
        </w:rPr>
        <w:t>- Продукція харчової промисловості повинна зберігатися в складському приміщенні із відповідним  температурним режимом та належним</w:t>
      </w:r>
      <w:r>
        <w:rPr>
          <w:rFonts w:ascii="Times New Roman" w:hAnsi="Times New Roman" w:cs="Times New Roman"/>
          <w:color w:val="000000" w:themeColor="text1"/>
          <w:sz w:val="24"/>
          <w:szCs w:val="24"/>
        </w:rPr>
        <w:t xml:space="preserve">и умовами зберігання. </w:t>
      </w:r>
    </w:p>
    <w:p w:rsidR="003700A5" w:rsidRDefault="003700A5" w:rsidP="003700A5">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2E2AB5">
        <w:rPr>
          <w:rFonts w:ascii="Times New Roman" w:hAnsi="Times New Roman" w:cs="Times New Roman"/>
          <w:color w:val="000000" w:themeColor="text1"/>
          <w:sz w:val="24"/>
          <w:szCs w:val="24"/>
        </w:rPr>
        <w:t>Товари, які придбаваються згідно із цією закупівлею, повинні супроводжуватися інформацією про харчовий продукт відповідно до вимог закону. Під час постачання кожної партії товару постачальник надає декларацію виробника/сертифікат якості або будь-який інший документ, що підтверджує якість та походження товару, а також видаткову накладну із зазначенням кількості товару, ціни за одиницю та загальної вартості партії поставленого товару. У складі тендерної пропозиції надаються експертні висновки акредитованої лабораторі</w:t>
      </w:r>
      <w:r>
        <w:rPr>
          <w:rFonts w:ascii="Times New Roman" w:hAnsi="Times New Roman" w:cs="Times New Roman"/>
          <w:color w:val="000000" w:themeColor="text1"/>
          <w:sz w:val="24"/>
          <w:szCs w:val="24"/>
        </w:rPr>
        <w:t>ї на кожне найменування овочів та фруктів урожаю 2021-2022</w:t>
      </w:r>
      <w:r w:rsidRPr="002E2AB5">
        <w:rPr>
          <w:rFonts w:ascii="Times New Roman" w:hAnsi="Times New Roman" w:cs="Times New Roman"/>
          <w:color w:val="000000" w:themeColor="text1"/>
          <w:sz w:val="24"/>
          <w:szCs w:val="24"/>
        </w:rPr>
        <w:t xml:space="preserve"> року, сертифікати відповідності/карантинні сертифікати на імпортовані</w:t>
      </w:r>
      <w:r>
        <w:rPr>
          <w:rFonts w:ascii="Times New Roman" w:hAnsi="Times New Roman" w:cs="Times New Roman"/>
          <w:color w:val="000000" w:themeColor="text1"/>
          <w:sz w:val="24"/>
          <w:szCs w:val="24"/>
        </w:rPr>
        <w:t xml:space="preserve"> цитрусові та банани урожаю 2021-2022</w:t>
      </w:r>
      <w:r w:rsidRPr="002E2AB5">
        <w:rPr>
          <w:rFonts w:ascii="Times New Roman" w:hAnsi="Times New Roman" w:cs="Times New Roman"/>
          <w:color w:val="000000" w:themeColor="text1"/>
          <w:sz w:val="24"/>
          <w:szCs w:val="24"/>
        </w:rPr>
        <w:t xml:space="preserve"> року</w:t>
      </w:r>
    </w:p>
    <w:p w:rsidR="003700A5" w:rsidRPr="002E2AB5" w:rsidRDefault="003700A5" w:rsidP="003700A5">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2E2AB5">
        <w:rPr>
          <w:rFonts w:ascii="Times New Roman" w:hAnsi="Times New Roman" w:cs="Times New Roman"/>
          <w:color w:val="000000" w:themeColor="text1"/>
          <w:sz w:val="24"/>
          <w:szCs w:val="24"/>
        </w:rPr>
        <w:t>Залишковий термін придатності товару на момент його поставки повинен бути не менше 1/3 від загального терміну зберігання (придатності) товару.</w:t>
      </w:r>
    </w:p>
    <w:p w:rsidR="003700A5" w:rsidRPr="00702711" w:rsidRDefault="003700A5" w:rsidP="003700A5">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2E2AB5">
        <w:rPr>
          <w:rFonts w:ascii="Times New Roman" w:hAnsi="Times New Roman" w:cs="Times New Roman"/>
          <w:color w:val="000000" w:themeColor="text1"/>
          <w:sz w:val="24"/>
          <w:szCs w:val="24"/>
        </w:rPr>
        <w:t>Учасник у складі тендерної пропозиції надає гарантійний лист відповідного змісту про виконання цієї вимоги</w:t>
      </w:r>
    </w:p>
    <w:p w:rsidR="003700A5" w:rsidRPr="00702711" w:rsidRDefault="003700A5" w:rsidP="003700A5">
      <w:pPr>
        <w:spacing w:after="0" w:line="240" w:lineRule="auto"/>
        <w:ind w:firstLine="539"/>
        <w:contextualSpacing/>
        <w:jc w:val="both"/>
        <w:rPr>
          <w:rFonts w:ascii="Times New Roman" w:hAnsi="Times New Roman" w:cs="Times New Roman"/>
          <w:color w:val="000000" w:themeColor="text1"/>
          <w:sz w:val="24"/>
          <w:szCs w:val="24"/>
        </w:rPr>
      </w:pPr>
      <w:r w:rsidRPr="00702711">
        <w:rPr>
          <w:rFonts w:ascii="Times New Roman" w:hAnsi="Times New Roman" w:cs="Times New Roman"/>
          <w:color w:val="000000" w:themeColor="text1"/>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Pr="00702711">
        <w:rPr>
          <w:rFonts w:ascii="Times New Roman" w:eastAsia="Arial Unicode MS" w:hAnsi="Times New Roman"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sidRPr="00702711">
        <w:rPr>
          <w:rFonts w:ascii="Times New Roman" w:hAnsi="Times New Roman" w:cs="Times New Roman"/>
          <w:color w:val="000000" w:themeColor="text1"/>
          <w:sz w:val="24"/>
          <w:szCs w:val="24"/>
        </w:rPr>
        <w:t>. (в складі пропозиції подається відповідний гарантійний лист).</w:t>
      </w:r>
    </w:p>
    <w:p w:rsidR="003700A5" w:rsidRPr="00702711" w:rsidRDefault="003700A5" w:rsidP="003700A5">
      <w:pPr>
        <w:spacing w:after="0" w:line="240" w:lineRule="auto"/>
        <w:ind w:firstLine="539"/>
        <w:contextualSpacing/>
        <w:jc w:val="both"/>
        <w:rPr>
          <w:rFonts w:ascii="Times New Roman" w:hAnsi="Times New Roman" w:cs="Times New Roman"/>
          <w:color w:val="000000" w:themeColor="text1"/>
          <w:sz w:val="24"/>
          <w:szCs w:val="24"/>
        </w:rPr>
      </w:pPr>
      <w:r w:rsidRPr="00702711">
        <w:rPr>
          <w:rFonts w:ascii="Times New Roman" w:hAnsi="Times New Roman" w:cs="Times New Roman"/>
          <w:color w:val="000000" w:themeColor="text1"/>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3700A5" w:rsidRDefault="003700A5" w:rsidP="003700A5">
      <w:pPr>
        <w:spacing w:line="264" w:lineRule="auto"/>
        <w:rPr>
          <w:rFonts w:ascii="Times New Roman" w:eastAsia="Calibri" w:hAnsi="Times New Roman" w:cs="Times New Roman"/>
          <w:b/>
          <w:sz w:val="24"/>
          <w:szCs w:val="24"/>
          <w:u w:val="single"/>
        </w:rPr>
      </w:pPr>
    </w:p>
    <w:p w:rsidR="003700A5" w:rsidRPr="001D5B73" w:rsidRDefault="003700A5" w:rsidP="003700A5">
      <w:pPr>
        <w:spacing w:line="264" w:lineRule="auto"/>
        <w:rPr>
          <w:rFonts w:ascii="Times New Roman" w:eastAsia="Calibri" w:hAnsi="Times New Roman" w:cs="Times New Roman"/>
          <w:b/>
          <w:sz w:val="24"/>
          <w:szCs w:val="24"/>
        </w:rPr>
      </w:pPr>
      <w:r w:rsidRPr="001D5B73">
        <w:rPr>
          <w:rFonts w:ascii="Times New Roman" w:eastAsia="Calibri" w:hAnsi="Times New Roman" w:cs="Times New Roman"/>
          <w:b/>
          <w:sz w:val="24"/>
          <w:szCs w:val="24"/>
          <w:u w:val="single"/>
        </w:rPr>
        <w:t>ЯКІСНІ ВИМОГИ</w:t>
      </w:r>
      <w:r>
        <w:rPr>
          <w:rFonts w:ascii="Times New Roman" w:eastAsia="Calibri" w:hAnsi="Times New Roman" w:cs="Times New Roman"/>
          <w:b/>
          <w:sz w:val="24"/>
          <w:szCs w:val="24"/>
        </w:rPr>
        <w:t>:</w:t>
      </w:r>
    </w:p>
    <w:tbl>
      <w:tblPr>
        <w:tblStyle w:val="a9"/>
        <w:tblW w:w="0" w:type="auto"/>
        <w:tblLook w:val="04A0" w:firstRow="1" w:lastRow="0" w:firstColumn="1" w:lastColumn="0" w:noHBand="0" w:noVBand="1"/>
      </w:tblPr>
      <w:tblGrid>
        <w:gridCol w:w="817"/>
        <w:gridCol w:w="3544"/>
        <w:gridCol w:w="2019"/>
        <w:gridCol w:w="2092"/>
      </w:tblGrid>
      <w:tr w:rsidR="003700A5" w:rsidTr="00FA0540">
        <w:tc>
          <w:tcPr>
            <w:tcW w:w="817" w:type="dxa"/>
            <w:hideMark/>
          </w:tcPr>
          <w:p w:rsidR="003700A5" w:rsidRDefault="003700A5" w:rsidP="00FA0540">
            <w:pPr>
              <w:pStyle w:val="15"/>
              <w:jc w:val="center"/>
              <w:rPr>
                <w:rFonts w:ascii="Times New Roman" w:hAnsi="Times New Roman"/>
                <w:b/>
              </w:rPr>
            </w:pPr>
            <w:r>
              <w:rPr>
                <w:rFonts w:ascii="Times New Roman" w:hAnsi="Times New Roman"/>
                <w:b/>
              </w:rPr>
              <w:t>№</w:t>
            </w:r>
          </w:p>
          <w:p w:rsidR="003700A5" w:rsidRDefault="003700A5" w:rsidP="00FA0540">
            <w:pPr>
              <w:pStyle w:val="15"/>
              <w:jc w:val="center"/>
              <w:rPr>
                <w:rFonts w:ascii="Times New Roman" w:hAnsi="Times New Roman"/>
                <w:b/>
              </w:rPr>
            </w:pPr>
            <w:r>
              <w:rPr>
                <w:rFonts w:ascii="Times New Roman" w:hAnsi="Times New Roman"/>
                <w:b/>
              </w:rPr>
              <w:t>з/п</w:t>
            </w:r>
          </w:p>
        </w:tc>
        <w:tc>
          <w:tcPr>
            <w:tcW w:w="3544" w:type="dxa"/>
            <w:hideMark/>
          </w:tcPr>
          <w:p w:rsidR="003700A5" w:rsidRDefault="003700A5" w:rsidP="00FA0540">
            <w:pPr>
              <w:pStyle w:val="15"/>
              <w:jc w:val="center"/>
              <w:rPr>
                <w:rFonts w:ascii="Times New Roman" w:hAnsi="Times New Roman"/>
                <w:b/>
              </w:rPr>
            </w:pPr>
            <w:r>
              <w:rPr>
                <w:rFonts w:ascii="Times New Roman" w:hAnsi="Times New Roman"/>
                <w:b/>
              </w:rPr>
              <w:t>Найменування товару</w:t>
            </w:r>
          </w:p>
        </w:tc>
        <w:tc>
          <w:tcPr>
            <w:tcW w:w="0" w:type="auto"/>
            <w:hideMark/>
          </w:tcPr>
          <w:p w:rsidR="003700A5" w:rsidRDefault="003700A5" w:rsidP="00FA0540">
            <w:pPr>
              <w:pStyle w:val="15"/>
              <w:jc w:val="center"/>
              <w:rPr>
                <w:rFonts w:ascii="Times New Roman" w:hAnsi="Times New Roman"/>
                <w:b/>
              </w:rPr>
            </w:pPr>
            <w:r>
              <w:rPr>
                <w:rFonts w:ascii="Times New Roman" w:hAnsi="Times New Roman"/>
                <w:b/>
              </w:rPr>
              <w:t>Одиниця виміру</w:t>
            </w:r>
          </w:p>
        </w:tc>
        <w:tc>
          <w:tcPr>
            <w:tcW w:w="2092" w:type="dxa"/>
            <w:hideMark/>
          </w:tcPr>
          <w:p w:rsidR="003700A5" w:rsidRDefault="003700A5" w:rsidP="00FA0540">
            <w:pPr>
              <w:pStyle w:val="15"/>
              <w:jc w:val="center"/>
              <w:rPr>
                <w:rFonts w:ascii="Times New Roman" w:hAnsi="Times New Roman"/>
                <w:b/>
              </w:rPr>
            </w:pPr>
            <w:r>
              <w:rPr>
                <w:rFonts w:ascii="Times New Roman" w:hAnsi="Times New Roman"/>
                <w:b/>
              </w:rPr>
              <w:t>Кількість</w:t>
            </w:r>
          </w:p>
        </w:tc>
      </w:tr>
      <w:tr w:rsidR="003700A5" w:rsidTr="00FA0540">
        <w:tc>
          <w:tcPr>
            <w:tcW w:w="817" w:type="dxa"/>
            <w:hideMark/>
          </w:tcPr>
          <w:p w:rsidR="003700A5" w:rsidRDefault="003700A5" w:rsidP="00FA0540">
            <w:pPr>
              <w:pStyle w:val="11"/>
              <w:jc w:val="center"/>
              <w:rPr>
                <w:rFonts w:ascii="Times New Roman" w:hAnsi="Times New Roman"/>
              </w:rPr>
            </w:pPr>
            <w:r>
              <w:rPr>
                <w:rFonts w:ascii="Times New Roman" w:hAnsi="Times New Roman"/>
              </w:rPr>
              <w:t>1</w:t>
            </w:r>
          </w:p>
        </w:tc>
        <w:tc>
          <w:tcPr>
            <w:tcW w:w="3544" w:type="dxa"/>
            <w:hideMark/>
          </w:tcPr>
          <w:p w:rsidR="003700A5" w:rsidRDefault="003700A5" w:rsidP="00FA0540">
            <w:pPr>
              <w:pStyle w:val="11"/>
              <w:jc w:val="center"/>
              <w:rPr>
                <w:rFonts w:ascii="Times New Roman" w:hAnsi="Times New Roman"/>
              </w:rPr>
            </w:pPr>
            <w:proofErr w:type="spellStart"/>
            <w:r w:rsidRPr="00F538D6">
              <w:rPr>
                <w:rFonts w:ascii="Times New Roman" w:hAnsi="Times New Roman"/>
              </w:rPr>
              <w:t>Часник</w:t>
            </w:r>
            <w:proofErr w:type="spellEnd"/>
          </w:p>
        </w:tc>
        <w:tc>
          <w:tcPr>
            <w:tcW w:w="0" w:type="auto"/>
            <w:hideMark/>
          </w:tcPr>
          <w:p w:rsidR="003700A5" w:rsidRDefault="003700A5" w:rsidP="00FA0540">
            <w:pPr>
              <w:pStyle w:val="11"/>
              <w:jc w:val="center"/>
              <w:rPr>
                <w:rFonts w:ascii="Times New Roman" w:hAnsi="Times New Roman"/>
              </w:rPr>
            </w:pPr>
            <w:r>
              <w:rPr>
                <w:rFonts w:ascii="Times New Roman" w:hAnsi="Times New Roman"/>
              </w:rPr>
              <w:t>кг</w:t>
            </w:r>
          </w:p>
        </w:tc>
        <w:tc>
          <w:tcPr>
            <w:tcW w:w="2092" w:type="dxa"/>
            <w:noWrap/>
            <w:hideMark/>
          </w:tcPr>
          <w:p w:rsidR="003700A5" w:rsidRDefault="003700A5" w:rsidP="00FA0540">
            <w:pPr>
              <w:pStyle w:val="11"/>
              <w:jc w:val="center"/>
              <w:rPr>
                <w:rFonts w:ascii="Times New Roman" w:hAnsi="Times New Roman"/>
              </w:rPr>
            </w:pPr>
            <w:r>
              <w:rPr>
                <w:rFonts w:ascii="Times New Roman" w:hAnsi="Times New Roman"/>
              </w:rPr>
              <w:t>5</w:t>
            </w:r>
          </w:p>
        </w:tc>
      </w:tr>
      <w:tr w:rsidR="003700A5" w:rsidTr="00FA0540">
        <w:tc>
          <w:tcPr>
            <w:tcW w:w="817" w:type="dxa"/>
            <w:hideMark/>
          </w:tcPr>
          <w:p w:rsidR="003700A5" w:rsidRDefault="003700A5" w:rsidP="00FA0540">
            <w:pPr>
              <w:pStyle w:val="11"/>
              <w:jc w:val="center"/>
              <w:rPr>
                <w:rFonts w:ascii="Times New Roman" w:hAnsi="Times New Roman"/>
              </w:rPr>
            </w:pPr>
            <w:r>
              <w:rPr>
                <w:rFonts w:ascii="Times New Roman" w:hAnsi="Times New Roman"/>
              </w:rPr>
              <w:t>2</w:t>
            </w:r>
          </w:p>
        </w:tc>
        <w:tc>
          <w:tcPr>
            <w:tcW w:w="3544" w:type="dxa"/>
            <w:hideMark/>
          </w:tcPr>
          <w:p w:rsidR="003700A5" w:rsidRDefault="003700A5" w:rsidP="00FA0540">
            <w:pPr>
              <w:pStyle w:val="11"/>
              <w:jc w:val="center"/>
              <w:rPr>
                <w:rFonts w:ascii="Times New Roman" w:hAnsi="Times New Roman"/>
              </w:rPr>
            </w:pPr>
            <w:r>
              <w:rPr>
                <w:rFonts w:ascii="Times New Roman" w:hAnsi="Times New Roman"/>
              </w:rPr>
              <w:t>Буряк</w:t>
            </w:r>
          </w:p>
        </w:tc>
        <w:tc>
          <w:tcPr>
            <w:tcW w:w="0" w:type="auto"/>
            <w:hideMark/>
          </w:tcPr>
          <w:p w:rsidR="003700A5" w:rsidRDefault="003700A5" w:rsidP="00FA0540">
            <w:pPr>
              <w:pStyle w:val="11"/>
              <w:jc w:val="center"/>
              <w:rPr>
                <w:rFonts w:ascii="Times New Roman" w:hAnsi="Times New Roman"/>
              </w:rPr>
            </w:pPr>
            <w:r>
              <w:rPr>
                <w:rFonts w:ascii="Times New Roman" w:hAnsi="Times New Roman"/>
              </w:rPr>
              <w:t>кг</w:t>
            </w:r>
          </w:p>
        </w:tc>
        <w:tc>
          <w:tcPr>
            <w:tcW w:w="2092" w:type="dxa"/>
            <w:noWrap/>
            <w:hideMark/>
          </w:tcPr>
          <w:p w:rsidR="003700A5" w:rsidRDefault="003700A5" w:rsidP="00FA0540">
            <w:pPr>
              <w:pStyle w:val="11"/>
              <w:jc w:val="center"/>
              <w:rPr>
                <w:rFonts w:ascii="Times New Roman" w:hAnsi="Times New Roman"/>
              </w:rPr>
            </w:pPr>
            <w:r>
              <w:rPr>
                <w:rFonts w:ascii="Times New Roman" w:hAnsi="Times New Roman"/>
              </w:rPr>
              <w:t>1354</w:t>
            </w:r>
          </w:p>
        </w:tc>
      </w:tr>
      <w:tr w:rsidR="003700A5" w:rsidTr="00FA0540">
        <w:tc>
          <w:tcPr>
            <w:tcW w:w="817" w:type="dxa"/>
            <w:hideMark/>
          </w:tcPr>
          <w:p w:rsidR="003700A5" w:rsidRDefault="003700A5" w:rsidP="00FA0540">
            <w:pPr>
              <w:pStyle w:val="11"/>
              <w:jc w:val="center"/>
              <w:rPr>
                <w:rFonts w:ascii="Times New Roman" w:hAnsi="Times New Roman"/>
              </w:rPr>
            </w:pPr>
            <w:r>
              <w:rPr>
                <w:rFonts w:ascii="Times New Roman" w:hAnsi="Times New Roman"/>
              </w:rPr>
              <w:t>3</w:t>
            </w:r>
          </w:p>
        </w:tc>
        <w:tc>
          <w:tcPr>
            <w:tcW w:w="3544" w:type="dxa"/>
            <w:hideMark/>
          </w:tcPr>
          <w:p w:rsidR="003700A5" w:rsidRDefault="003700A5" w:rsidP="00FA0540">
            <w:pPr>
              <w:pStyle w:val="11"/>
              <w:jc w:val="center"/>
              <w:rPr>
                <w:rFonts w:ascii="Times New Roman" w:hAnsi="Times New Roman"/>
              </w:rPr>
            </w:pPr>
            <w:r>
              <w:rPr>
                <w:rFonts w:ascii="Times New Roman" w:hAnsi="Times New Roman"/>
              </w:rPr>
              <w:t>Цибуля</w:t>
            </w:r>
          </w:p>
        </w:tc>
        <w:tc>
          <w:tcPr>
            <w:tcW w:w="0" w:type="auto"/>
            <w:hideMark/>
          </w:tcPr>
          <w:p w:rsidR="003700A5" w:rsidRDefault="003700A5" w:rsidP="00FA0540">
            <w:pPr>
              <w:pStyle w:val="11"/>
              <w:jc w:val="center"/>
              <w:rPr>
                <w:rFonts w:ascii="Times New Roman" w:hAnsi="Times New Roman"/>
              </w:rPr>
            </w:pPr>
            <w:r>
              <w:rPr>
                <w:rFonts w:ascii="Times New Roman" w:hAnsi="Times New Roman"/>
              </w:rPr>
              <w:t>кг</w:t>
            </w:r>
          </w:p>
        </w:tc>
        <w:tc>
          <w:tcPr>
            <w:tcW w:w="2092" w:type="dxa"/>
            <w:noWrap/>
            <w:hideMark/>
          </w:tcPr>
          <w:p w:rsidR="003700A5" w:rsidRDefault="003700A5" w:rsidP="00FA0540">
            <w:pPr>
              <w:pStyle w:val="11"/>
              <w:jc w:val="center"/>
              <w:rPr>
                <w:rFonts w:ascii="Times New Roman" w:hAnsi="Times New Roman"/>
              </w:rPr>
            </w:pPr>
            <w:r>
              <w:rPr>
                <w:rFonts w:ascii="Times New Roman" w:hAnsi="Times New Roman"/>
              </w:rPr>
              <w:t>1237</w:t>
            </w:r>
          </w:p>
        </w:tc>
      </w:tr>
      <w:tr w:rsidR="003700A5" w:rsidTr="00FA0540">
        <w:tc>
          <w:tcPr>
            <w:tcW w:w="817" w:type="dxa"/>
            <w:hideMark/>
          </w:tcPr>
          <w:p w:rsidR="003700A5" w:rsidRDefault="003700A5" w:rsidP="00FA0540">
            <w:pPr>
              <w:pStyle w:val="11"/>
              <w:jc w:val="center"/>
              <w:rPr>
                <w:rFonts w:ascii="Times New Roman" w:hAnsi="Times New Roman"/>
              </w:rPr>
            </w:pPr>
            <w:r>
              <w:rPr>
                <w:rFonts w:ascii="Times New Roman" w:hAnsi="Times New Roman"/>
              </w:rPr>
              <w:lastRenderedPageBreak/>
              <w:t>4</w:t>
            </w:r>
          </w:p>
        </w:tc>
        <w:tc>
          <w:tcPr>
            <w:tcW w:w="3544" w:type="dxa"/>
            <w:hideMark/>
          </w:tcPr>
          <w:p w:rsidR="003700A5" w:rsidRDefault="003700A5" w:rsidP="00FA0540">
            <w:pPr>
              <w:pStyle w:val="11"/>
              <w:jc w:val="center"/>
              <w:rPr>
                <w:rFonts w:ascii="Times New Roman" w:hAnsi="Times New Roman"/>
              </w:rPr>
            </w:pPr>
            <w:r>
              <w:rPr>
                <w:rFonts w:ascii="Times New Roman" w:hAnsi="Times New Roman"/>
              </w:rPr>
              <w:t>Банан</w:t>
            </w:r>
          </w:p>
        </w:tc>
        <w:tc>
          <w:tcPr>
            <w:tcW w:w="0" w:type="auto"/>
            <w:hideMark/>
          </w:tcPr>
          <w:p w:rsidR="003700A5" w:rsidRDefault="003700A5" w:rsidP="00FA0540">
            <w:pPr>
              <w:pStyle w:val="11"/>
              <w:jc w:val="center"/>
              <w:rPr>
                <w:rFonts w:ascii="Times New Roman" w:hAnsi="Times New Roman"/>
              </w:rPr>
            </w:pPr>
            <w:r>
              <w:rPr>
                <w:rFonts w:ascii="Times New Roman" w:hAnsi="Times New Roman"/>
              </w:rPr>
              <w:t>кг</w:t>
            </w:r>
          </w:p>
        </w:tc>
        <w:tc>
          <w:tcPr>
            <w:tcW w:w="2092" w:type="dxa"/>
            <w:noWrap/>
            <w:hideMark/>
          </w:tcPr>
          <w:p w:rsidR="003700A5" w:rsidRDefault="003700A5" w:rsidP="00FA0540">
            <w:pPr>
              <w:pStyle w:val="11"/>
              <w:jc w:val="center"/>
              <w:rPr>
                <w:rFonts w:ascii="Times New Roman" w:hAnsi="Times New Roman"/>
              </w:rPr>
            </w:pPr>
            <w:r>
              <w:rPr>
                <w:rFonts w:ascii="Times New Roman" w:hAnsi="Times New Roman"/>
              </w:rPr>
              <w:t>1609</w:t>
            </w:r>
          </w:p>
        </w:tc>
      </w:tr>
      <w:tr w:rsidR="003700A5" w:rsidTr="00FA0540">
        <w:tc>
          <w:tcPr>
            <w:tcW w:w="817" w:type="dxa"/>
            <w:hideMark/>
          </w:tcPr>
          <w:p w:rsidR="003700A5" w:rsidRDefault="003700A5" w:rsidP="00FA0540">
            <w:pPr>
              <w:pStyle w:val="11"/>
              <w:jc w:val="center"/>
              <w:rPr>
                <w:rFonts w:ascii="Times New Roman" w:hAnsi="Times New Roman"/>
              </w:rPr>
            </w:pPr>
            <w:r>
              <w:rPr>
                <w:rFonts w:ascii="Times New Roman" w:hAnsi="Times New Roman"/>
              </w:rPr>
              <w:t>5</w:t>
            </w:r>
          </w:p>
        </w:tc>
        <w:tc>
          <w:tcPr>
            <w:tcW w:w="3544" w:type="dxa"/>
            <w:hideMark/>
          </w:tcPr>
          <w:p w:rsidR="003700A5" w:rsidRDefault="003700A5" w:rsidP="00FA0540">
            <w:pPr>
              <w:pStyle w:val="11"/>
              <w:jc w:val="center"/>
              <w:rPr>
                <w:rFonts w:ascii="Times New Roman" w:hAnsi="Times New Roman"/>
              </w:rPr>
            </w:pPr>
            <w:r>
              <w:rPr>
                <w:rFonts w:ascii="Times New Roman" w:hAnsi="Times New Roman"/>
              </w:rPr>
              <w:t xml:space="preserve">Капуста </w:t>
            </w:r>
          </w:p>
        </w:tc>
        <w:tc>
          <w:tcPr>
            <w:tcW w:w="0" w:type="auto"/>
            <w:hideMark/>
          </w:tcPr>
          <w:p w:rsidR="003700A5" w:rsidRDefault="003700A5" w:rsidP="00FA0540">
            <w:pPr>
              <w:pStyle w:val="11"/>
              <w:jc w:val="center"/>
              <w:rPr>
                <w:rFonts w:ascii="Times New Roman" w:hAnsi="Times New Roman"/>
              </w:rPr>
            </w:pPr>
            <w:r>
              <w:rPr>
                <w:rFonts w:ascii="Times New Roman" w:hAnsi="Times New Roman"/>
              </w:rPr>
              <w:t>кг</w:t>
            </w:r>
          </w:p>
        </w:tc>
        <w:tc>
          <w:tcPr>
            <w:tcW w:w="2092" w:type="dxa"/>
            <w:noWrap/>
            <w:hideMark/>
          </w:tcPr>
          <w:p w:rsidR="003700A5" w:rsidRDefault="003700A5" w:rsidP="00FA0540">
            <w:pPr>
              <w:pStyle w:val="11"/>
              <w:jc w:val="center"/>
              <w:rPr>
                <w:rFonts w:ascii="Times New Roman" w:hAnsi="Times New Roman"/>
              </w:rPr>
            </w:pPr>
            <w:r>
              <w:rPr>
                <w:rFonts w:ascii="Times New Roman" w:hAnsi="Times New Roman"/>
              </w:rPr>
              <w:t>2276</w:t>
            </w:r>
          </w:p>
        </w:tc>
      </w:tr>
      <w:tr w:rsidR="003700A5" w:rsidTr="00FA0540">
        <w:tc>
          <w:tcPr>
            <w:tcW w:w="817" w:type="dxa"/>
            <w:hideMark/>
          </w:tcPr>
          <w:p w:rsidR="003700A5" w:rsidRDefault="003700A5" w:rsidP="00FA0540">
            <w:pPr>
              <w:pStyle w:val="11"/>
              <w:jc w:val="center"/>
              <w:rPr>
                <w:rFonts w:ascii="Times New Roman" w:hAnsi="Times New Roman"/>
              </w:rPr>
            </w:pPr>
            <w:r>
              <w:rPr>
                <w:rFonts w:ascii="Times New Roman" w:hAnsi="Times New Roman"/>
              </w:rPr>
              <w:t>6</w:t>
            </w:r>
          </w:p>
        </w:tc>
        <w:tc>
          <w:tcPr>
            <w:tcW w:w="3544" w:type="dxa"/>
            <w:hideMark/>
          </w:tcPr>
          <w:p w:rsidR="003700A5" w:rsidRDefault="003700A5" w:rsidP="00FA0540">
            <w:pPr>
              <w:pStyle w:val="11"/>
              <w:jc w:val="center"/>
              <w:rPr>
                <w:rFonts w:ascii="Times New Roman" w:hAnsi="Times New Roman"/>
              </w:rPr>
            </w:pPr>
            <w:proofErr w:type="spellStart"/>
            <w:r>
              <w:rPr>
                <w:rFonts w:ascii="Times New Roman" w:hAnsi="Times New Roman"/>
              </w:rPr>
              <w:t>Морква</w:t>
            </w:r>
            <w:proofErr w:type="spellEnd"/>
          </w:p>
        </w:tc>
        <w:tc>
          <w:tcPr>
            <w:tcW w:w="0" w:type="auto"/>
            <w:hideMark/>
          </w:tcPr>
          <w:p w:rsidR="003700A5" w:rsidRDefault="003700A5" w:rsidP="00FA0540">
            <w:pPr>
              <w:pStyle w:val="11"/>
              <w:jc w:val="center"/>
              <w:rPr>
                <w:rFonts w:ascii="Times New Roman" w:hAnsi="Times New Roman"/>
              </w:rPr>
            </w:pPr>
            <w:r>
              <w:rPr>
                <w:rFonts w:ascii="Times New Roman" w:hAnsi="Times New Roman"/>
              </w:rPr>
              <w:t>кг</w:t>
            </w:r>
          </w:p>
        </w:tc>
        <w:tc>
          <w:tcPr>
            <w:tcW w:w="2092" w:type="dxa"/>
            <w:noWrap/>
            <w:hideMark/>
          </w:tcPr>
          <w:p w:rsidR="003700A5" w:rsidRDefault="003700A5" w:rsidP="00FA0540">
            <w:pPr>
              <w:pStyle w:val="11"/>
              <w:jc w:val="center"/>
              <w:rPr>
                <w:rFonts w:ascii="Times New Roman" w:hAnsi="Times New Roman"/>
              </w:rPr>
            </w:pPr>
            <w:r>
              <w:rPr>
                <w:rFonts w:ascii="Times New Roman" w:hAnsi="Times New Roman"/>
              </w:rPr>
              <w:t>2286</w:t>
            </w:r>
          </w:p>
        </w:tc>
      </w:tr>
      <w:tr w:rsidR="003700A5" w:rsidTr="00FA0540">
        <w:tc>
          <w:tcPr>
            <w:tcW w:w="817" w:type="dxa"/>
            <w:hideMark/>
          </w:tcPr>
          <w:p w:rsidR="003700A5" w:rsidRDefault="003700A5" w:rsidP="00FA0540">
            <w:pPr>
              <w:pStyle w:val="11"/>
              <w:jc w:val="center"/>
              <w:rPr>
                <w:rFonts w:ascii="Times New Roman" w:hAnsi="Times New Roman"/>
              </w:rPr>
            </w:pPr>
            <w:r>
              <w:rPr>
                <w:rFonts w:ascii="Times New Roman" w:hAnsi="Times New Roman"/>
              </w:rPr>
              <w:t>7</w:t>
            </w:r>
          </w:p>
        </w:tc>
        <w:tc>
          <w:tcPr>
            <w:tcW w:w="3544" w:type="dxa"/>
            <w:hideMark/>
          </w:tcPr>
          <w:p w:rsidR="003700A5" w:rsidRDefault="003700A5" w:rsidP="00FA0540">
            <w:pPr>
              <w:pStyle w:val="11"/>
              <w:jc w:val="center"/>
              <w:rPr>
                <w:rFonts w:ascii="Times New Roman" w:hAnsi="Times New Roman"/>
              </w:rPr>
            </w:pPr>
            <w:proofErr w:type="spellStart"/>
            <w:r>
              <w:rPr>
                <w:rFonts w:ascii="Times New Roman" w:hAnsi="Times New Roman"/>
              </w:rPr>
              <w:t>Яблука</w:t>
            </w:r>
            <w:proofErr w:type="spellEnd"/>
          </w:p>
        </w:tc>
        <w:tc>
          <w:tcPr>
            <w:tcW w:w="0" w:type="auto"/>
            <w:hideMark/>
          </w:tcPr>
          <w:p w:rsidR="003700A5" w:rsidRDefault="003700A5" w:rsidP="00FA0540">
            <w:pPr>
              <w:pStyle w:val="11"/>
              <w:jc w:val="center"/>
              <w:rPr>
                <w:rFonts w:ascii="Times New Roman" w:hAnsi="Times New Roman"/>
              </w:rPr>
            </w:pPr>
            <w:r>
              <w:rPr>
                <w:rFonts w:ascii="Times New Roman" w:hAnsi="Times New Roman"/>
              </w:rPr>
              <w:t>кг</w:t>
            </w:r>
          </w:p>
        </w:tc>
        <w:tc>
          <w:tcPr>
            <w:tcW w:w="2092" w:type="dxa"/>
            <w:noWrap/>
            <w:hideMark/>
          </w:tcPr>
          <w:p w:rsidR="003700A5" w:rsidRDefault="003700A5" w:rsidP="00FA0540">
            <w:pPr>
              <w:pStyle w:val="11"/>
              <w:jc w:val="center"/>
              <w:rPr>
                <w:rFonts w:ascii="Times New Roman" w:hAnsi="Times New Roman"/>
              </w:rPr>
            </w:pPr>
            <w:r>
              <w:rPr>
                <w:rFonts w:ascii="Times New Roman" w:hAnsi="Times New Roman"/>
              </w:rPr>
              <w:t>1663</w:t>
            </w:r>
          </w:p>
        </w:tc>
      </w:tr>
      <w:tr w:rsidR="003700A5" w:rsidTr="00FA0540">
        <w:tc>
          <w:tcPr>
            <w:tcW w:w="817" w:type="dxa"/>
            <w:hideMark/>
          </w:tcPr>
          <w:p w:rsidR="003700A5" w:rsidRDefault="003700A5" w:rsidP="00FA0540">
            <w:pPr>
              <w:pStyle w:val="11"/>
              <w:jc w:val="center"/>
              <w:rPr>
                <w:rFonts w:ascii="Times New Roman" w:hAnsi="Times New Roman"/>
              </w:rPr>
            </w:pPr>
            <w:r>
              <w:rPr>
                <w:rFonts w:ascii="Times New Roman" w:hAnsi="Times New Roman"/>
              </w:rPr>
              <w:t>8</w:t>
            </w:r>
          </w:p>
        </w:tc>
        <w:tc>
          <w:tcPr>
            <w:tcW w:w="3544" w:type="dxa"/>
            <w:hideMark/>
          </w:tcPr>
          <w:p w:rsidR="003700A5" w:rsidRDefault="003700A5" w:rsidP="00FA0540">
            <w:pPr>
              <w:pStyle w:val="11"/>
              <w:jc w:val="center"/>
              <w:rPr>
                <w:rFonts w:ascii="Times New Roman" w:hAnsi="Times New Roman"/>
              </w:rPr>
            </w:pPr>
            <w:proofErr w:type="spellStart"/>
            <w:r>
              <w:rPr>
                <w:rFonts w:ascii="Times New Roman" w:hAnsi="Times New Roman"/>
              </w:rPr>
              <w:t>Апельсини</w:t>
            </w:r>
            <w:proofErr w:type="spellEnd"/>
          </w:p>
        </w:tc>
        <w:tc>
          <w:tcPr>
            <w:tcW w:w="0" w:type="auto"/>
            <w:hideMark/>
          </w:tcPr>
          <w:p w:rsidR="003700A5" w:rsidRDefault="003700A5" w:rsidP="00FA0540">
            <w:pPr>
              <w:pStyle w:val="11"/>
              <w:jc w:val="center"/>
              <w:rPr>
                <w:rFonts w:ascii="Times New Roman" w:hAnsi="Times New Roman"/>
              </w:rPr>
            </w:pPr>
            <w:r>
              <w:rPr>
                <w:rFonts w:ascii="Times New Roman" w:hAnsi="Times New Roman"/>
              </w:rPr>
              <w:t>кг</w:t>
            </w:r>
          </w:p>
        </w:tc>
        <w:tc>
          <w:tcPr>
            <w:tcW w:w="2092" w:type="dxa"/>
            <w:noWrap/>
            <w:hideMark/>
          </w:tcPr>
          <w:p w:rsidR="003700A5" w:rsidRDefault="003700A5" w:rsidP="00FA0540">
            <w:pPr>
              <w:pStyle w:val="11"/>
              <w:jc w:val="center"/>
              <w:rPr>
                <w:rFonts w:ascii="Times New Roman" w:hAnsi="Times New Roman"/>
              </w:rPr>
            </w:pPr>
            <w:r>
              <w:rPr>
                <w:rFonts w:ascii="Times New Roman" w:hAnsi="Times New Roman"/>
              </w:rPr>
              <w:t>1363</w:t>
            </w:r>
          </w:p>
        </w:tc>
      </w:tr>
    </w:tbl>
    <w:p w:rsidR="003700A5" w:rsidRDefault="003700A5" w:rsidP="003700A5">
      <w:pPr>
        <w:keepNext/>
        <w:spacing w:after="0" w:line="240" w:lineRule="auto"/>
        <w:rPr>
          <w:rFonts w:ascii="Times New Roman" w:hAnsi="Times New Roman" w:cs="Times New Roman"/>
          <w:b/>
          <w:bCs/>
          <w:sz w:val="24"/>
          <w:szCs w:val="24"/>
        </w:rPr>
      </w:pPr>
    </w:p>
    <w:p w:rsidR="003700A5" w:rsidRPr="00F44E77" w:rsidRDefault="003700A5" w:rsidP="003700A5">
      <w:pPr>
        <w:spacing w:before="100" w:beforeAutospacing="1" w:after="100" w:afterAutospacing="1" w:line="273" w:lineRule="auto"/>
        <w:jc w:val="both"/>
        <w:rPr>
          <w:rFonts w:ascii="Times New Roman" w:eastAsia="Calibri" w:hAnsi="Times New Roman" w:cs="Calibri"/>
          <w:iCs/>
          <w:sz w:val="24"/>
          <w:szCs w:val="24"/>
        </w:rPr>
      </w:pPr>
      <w:r w:rsidRPr="00F44E77">
        <w:rPr>
          <w:rFonts w:ascii="Times New Roman" w:eastAsia="Times New Roman" w:hAnsi="Times New Roman" w:cs="Calibri"/>
          <w:b/>
          <w:color w:val="000000"/>
          <w:sz w:val="24"/>
          <w:szCs w:val="24"/>
          <w:shd w:val="clear" w:color="auto" w:fill="FDFEFD"/>
        </w:rPr>
        <w:t xml:space="preserve">Буряк - </w:t>
      </w:r>
      <w:r w:rsidRPr="00F44E77">
        <w:rPr>
          <w:rFonts w:ascii="Times New Roman" w:eastAsia="Times New Roman" w:hAnsi="Times New Roman" w:cs="Calibri"/>
          <w:color w:val="000000"/>
          <w:sz w:val="24"/>
          <w:szCs w:val="24"/>
          <w:shd w:val="clear" w:color="auto" w:fill="FDFEFD"/>
        </w:rPr>
        <w:t>к</w:t>
      </w:r>
      <w:r w:rsidRPr="00F44E77">
        <w:rPr>
          <w:rFonts w:ascii="Times New Roman" w:eastAsia="Times New Roman" w:hAnsi="Times New Roman" w:cs="Calibri"/>
          <w:sz w:val="24"/>
          <w:szCs w:val="24"/>
        </w:rPr>
        <w:t xml:space="preserve">оренеплоди свіжі, цілі, здорові, чисті, не зів'ялі, не тріснуті, без ознак проростання, без ушкоджень сільськогосподарськими шкідниками, без зайвої зовнішньої вологості, типової для ботанічного сорту форми і забарвлення, з довжиною черешків, що залишилися, не більше 2,0 см або без них, але без ушкодження плічок коренеплоду. Без стороннього запаху і присмаку. М'якуш соковитий темно-червоний. Розмір коренеплоду по найбільшому поперечному діаметру (8-12) см Зміст коренеплодів зів'ялих з ознаками зморшкуватості, таких, що загнили, запарених і таких, що підморожували - не допускається. Наявність землі, що прилипнула до коренеплодів 0,1% від загальної маси. Буряк упаковують в сітчасті мішки вагою не більше 10 кг, з маркуванням дати фасування. Мішки сітчасті не повинні наносити ушкодження коренеплодам. </w:t>
      </w:r>
      <w:r w:rsidRPr="00F44E77">
        <w:rPr>
          <w:rFonts w:ascii="Times New Roman" w:eastAsia="Calibri" w:hAnsi="Times New Roman" w:cs="Calibri"/>
          <w:iCs/>
          <w:sz w:val="24"/>
          <w:szCs w:val="24"/>
        </w:rPr>
        <w:t>ДСТУ 7033:2009.</w:t>
      </w:r>
    </w:p>
    <w:p w:rsidR="003700A5" w:rsidRPr="00F44E77" w:rsidRDefault="003700A5" w:rsidP="003700A5">
      <w:pPr>
        <w:spacing w:before="100" w:beforeAutospacing="1" w:after="100" w:afterAutospacing="1" w:line="273" w:lineRule="auto"/>
        <w:jc w:val="both"/>
        <w:rPr>
          <w:rFonts w:ascii="Times New Roman" w:eastAsia="Times New Roman" w:hAnsi="Times New Roman" w:cs="Calibri"/>
          <w:color w:val="000000"/>
          <w:sz w:val="24"/>
          <w:szCs w:val="24"/>
          <w:shd w:val="clear" w:color="auto" w:fill="FDFEFD"/>
        </w:rPr>
      </w:pPr>
      <w:r w:rsidRPr="00F44E77">
        <w:rPr>
          <w:rFonts w:ascii="Times New Roman" w:eastAsia="Times New Roman" w:hAnsi="Times New Roman" w:cs="Calibri"/>
          <w:b/>
          <w:color w:val="000000"/>
          <w:sz w:val="24"/>
          <w:szCs w:val="24"/>
          <w:shd w:val="clear" w:color="auto" w:fill="FDFEFD"/>
        </w:rPr>
        <w:t xml:space="preserve">Капуста білоголова  - </w:t>
      </w:r>
      <w:r w:rsidRPr="00F44E77">
        <w:rPr>
          <w:rFonts w:ascii="Times New Roman" w:eastAsia="Times New Roman" w:hAnsi="Times New Roman" w:cs="Calibri"/>
          <w:color w:val="000000"/>
          <w:sz w:val="24"/>
          <w:szCs w:val="24"/>
          <w:shd w:val="clear" w:color="auto" w:fill="FDFEFD"/>
        </w:rPr>
        <w:t>капуста білоголова свіжа, вирощена в природніх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Упаковка – сітка. Не допускається капуста підморожена, що загнила, із стороннім запахом.  ДСТУ 7037:2009, відповідність іншим вимогам діючого санітарного законодавства України, нормам харчування.</w:t>
      </w:r>
    </w:p>
    <w:p w:rsidR="003700A5" w:rsidRPr="00F44E77" w:rsidRDefault="003700A5" w:rsidP="003700A5">
      <w:pPr>
        <w:spacing w:before="100" w:beforeAutospacing="1" w:after="100" w:afterAutospacing="1" w:line="273" w:lineRule="auto"/>
        <w:jc w:val="both"/>
        <w:rPr>
          <w:rFonts w:ascii="Times New Roman" w:eastAsia="Times New Roman" w:hAnsi="Times New Roman" w:cs="Calibri"/>
          <w:sz w:val="24"/>
          <w:szCs w:val="24"/>
        </w:rPr>
      </w:pPr>
      <w:r w:rsidRPr="00F44E77">
        <w:rPr>
          <w:rFonts w:ascii="Times New Roman" w:eastAsia="Times New Roman" w:hAnsi="Times New Roman" w:cs="Calibri"/>
          <w:b/>
          <w:color w:val="000000"/>
          <w:sz w:val="24"/>
          <w:szCs w:val="24"/>
          <w:shd w:val="clear" w:color="auto" w:fill="FDFEFD"/>
        </w:rPr>
        <w:t xml:space="preserve">Морква - </w:t>
      </w:r>
      <w:r w:rsidRPr="00F44E77">
        <w:rPr>
          <w:rFonts w:ascii="Times New Roman" w:eastAsia="Times New Roman" w:hAnsi="Times New Roman" w:cs="Calibri"/>
          <w:color w:val="000000"/>
          <w:sz w:val="24"/>
          <w:szCs w:val="24"/>
          <w:shd w:val="clear" w:color="auto" w:fill="FDFEFD"/>
        </w:rPr>
        <w:t xml:space="preserve">має бути свіжою, столовою, вирощеною в природних умовах, без перевищеного вмісту хімічних речовин, свіжа, чиста, здорова, </w:t>
      </w:r>
      <w:proofErr w:type="spellStart"/>
      <w:r w:rsidRPr="00F44E77">
        <w:rPr>
          <w:rFonts w:ascii="Times New Roman" w:eastAsia="Times New Roman" w:hAnsi="Times New Roman" w:cs="Calibri"/>
          <w:color w:val="000000"/>
          <w:sz w:val="24"/>
          <w:szCs w:val="24"/>
          <w:shd w:val="clear" w:color="auto" w:fill="FDFEFD"/>
        </w:rPr>
        <w:t>плотна</w:t>
      </w:r>
      <w:proofErr w:type="spellEnd"/>
      <w:r w:rsidRPr="00F44E77">
        <w:rPr>
          <w:rFonts w:ascii="Times New Roman" w:eastAsia="Times New Roman" w:hAnsi="Times New Roman" w:cs="Calibri"/>
          <w:color w:val="000000"/>
          <w:sz w:val="24"/>
          <w:szCs w:val="24"/>
          <w:shd w:val="clear" w:color="auto" w:fill="FDFEFD"/>
        </w:rPr>
        <w:t xml:space="preserve">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коренеплоди, що підморожені, із гниллю та сторонніми запахами.</w:t>
      </w:r>
      <w:r w:rsidRPr="00F44E77">
        <w:rPr>
          <w:rFonts w:ascii="Times New Roman" w:eastAsia="Times New Roman" w:hAnsi="Times New Roman" w:cs="Calibri"/>
          <w:sz w:val="24"/>
          <w:szCs w:val="24"/>
        </w:rPr>
        <w:t xml:space="preserve"> Моркву упаковують в сітчасті мішки вагою не більше 10 кг, з маркуванням дати фасування. Мішки сітчасті не повинні наносити ушкодження коренеплодам. ДСТУ 7035:2009.</w:t>
      </w:r>
    </w:p>
    <w:p w:rsidR="003700A5" w:rsidRPr="00F44E77" w:rsidRDefault="003700A5" w:rsidP="003700A5">
      <w:pPr>
        <w:spacing w:before="100" w:beforeAutospacing="1" w:after="100" w:afterAutospacing="1" w:line="273" w:lineRule="auto"/>
        <w:jc w:val="both"/>
        <w:rPr>
          <w:rFonts w:ascii="Times New Roman" w:eastAsia="Times New Roman" w:hAnsi="Times New Roman" w:cs="Calibri"/>
          <w:color w:val="000000"/>
          <w:sz w:val="24"/>
          <w:szCs w:val="24"/>
          <w:shd w:val="clear" w:color="auto" w:fill="FDFEFD"/>
        </w:rPr>
      </w:pPr>
      <w:r w:rsidRPr="00F44E77">
        <w:rPr>
          <w:rFonts w:ascii="Times New Roman" w:eastAsia="Times New Roman" w:hAnsi="Times New Roman" w:cs="Calibri"/>
          <w:b/>
          <w:color w:val="000000"/>
          <w:sz w:val="24"/>
          <w:szCs w:val="24"/>
          <w:shd w:val="clear" w:color="auto" w:fill="FDFEFD"/>
        </w:rPr>
        <w:t xml:space="preserve">Цибуля - </w:t>
      </w:r>
      <w:r w:rsidRPr="00F44E77">
        <w:rPr>
          <w:rFonts w:ascii="Times New Roman" w:eastAsia="Times New Roman" w:hAnsi="Times New Roman" w:cs="Calibri"/>
          <w:color w:val="000000"/>
          <w:sz w:val="24"/>
          <w:szCs w:val="24"/>
          <w:shd w:val="clear" w:color="auto" w:fill="FDFEFD"/>
        </w:rPr>
        <w:t xml:space="preserve">має бути свіжою, зрілою, здоровою, чистою, цілою, вирощеною в природніх умовах, без перевищеного вмісту хімічних речовин, сухою, не порослою з сухими зовнішніми цибульними </w:t>
      </w:r>
      <w:proofErr w:type="spellStart"/>
      <w:r w:rsidRPr="00F44E77">
        <w:rPr>
          <w:rFonts w:ascii="Times New Roman" w:eastAsia="Times New Roman" w:hAnsi="Times New Roman" w:cs="Calibri"/>
          <w:color w:val="000000"/>
          <w:sz w:val="24"/>
          <w:szCs w:val="24"/>
          <w:shd w:val="clear" w:color="auto" w:fill="FDFEFD"/>
        </w:rPr>
        <w:t>лушпиннями</w:t>
      </w:r>
      <w:proofErr w:type="spellEnd"/>
      <w:r w:rsidRPr="00F44E77">
        <w:rPr>
          <w:rFonts w:ascii="Times New Roman" w:eastAsia="Times New Roman" w:hAnsi="Times New Roman" w:cs="Calibri"/>
          <w:color w:val="000000"/>
          <w:sz w:val="24"/>
          <w:szCs w:val="24"/>
          <w:shd w:val="clear" w:color="auto" w:fill="FDFEFD"/>
        </w:rPr>
        <w:t>. Не допускається цибуля підморожена, що загнила, із стороннім запахом. Форма і колір повинні відповідати ботанічному сорту. У</w:t>
      </w:r>
      <w:r w:rsidRPr="00F44E77">
        <w:rPr>
          <w:rFonts w:ascii="Times New Roman" w:eastAsia="Times New Roman" w:hAnsi="Times New Roman" w:cs="Calibri"/>
          <w:sz w:val="24"/>
          <w:szCs w:val="24"/>
        </w:rPr>
        <w:t xml:space="preserve">паковують в сітчасті мішки вагою не більше 10 кг, з маркуванням дати фасування. Мішки сітчасті не повинні наносити ушкодження коренеплодам. </w:t>
      </w:r>
      <w:r w:rsidRPr="00F44E77">
        <w:rPr>
          <w:rFonts w:ascii="Times New Roman" w:eastAsia="Times New Roman" w:hAnsi="Times New Roman" w:cs="Calibri"/>
          <w:color w:val="000000"/>
          <w:sz w:val="24"/>
          <w:szCs w:val="24"/>
          <w:shd w:val="clear" w:color="auto" w:fill="FDFEFD"/>
        </w:rPr>
        <w:t>ДСТУ 3234-95.</w:t>
      </w:r>
    </w:p>
    <w:p w:rsidR="003700A5" w:rsidRDefault="003700A5" w:rsidP="003700A5">
      <w:pPr>
        <w:spacing w:before="100" w:beforeAutospacing="1" w:after="100" w:afterAutospacing="1" w:line="273" w:lineRule="auto"/>
        <w:jc w:val="both"/>
        <w:rPr>
          <w:rFonts w:ascii="Times New Roman" w:eastAsia="Times New Roman" w:hAnsi="Times New Roman" w:cs="Calibri"/>
          <w:sz w:val="24"/>
          <w:szCs w:val="24"/>
        </w:rPr>
      </w:pPr>
      <w:r w:rsidRPr="00F44E77">
        <w:rPr>
          <w:rFonts w:ascii="Times New Roman" w:eastAsia="Times New Roman" w:hAnsi="Times New Roman" w:cs="Calibri"/>
          <w:b/>
          <w:color w:val="000000"/>
          <w:sz w:val="24"/>
          <w:szCs w:val="24"/>
          <w:shd w:val="clear" w:color="auto" w:fill="FDFEFD"/>
        </w:rPr>
        <w:t xml:space="preserve">Часник - </w:t>
      </w:r>
      <w:r w:rsidRPr="00F44E77">
        <w:rPr>
          <w:rFonts w:ascii="Times New Roman" w:eastAsia="Times New Roman" w:hAnsi="Times New Roman" w:cs="Calibri"/>
          <w:color w:val="000000"/>
          <w:sz w:val="24"/>
          <w:szCs w:val="24"/>
          <w:shd w:val="clear" w:color="auto" w:fill="FDFEFD"/>
        </w:rPr>
        <w:t xml:space="preserve">часник має бути свіжим, зрілим, здоровим, чистим, цілим, вирощеним в природних умовах, без перевищеного вмісту хімічних речовин, сухий, не порослий, з сухими зовнішніми </w:t>
      </w:r>
      <w:proofErr w:type="spellStart"/>
      <w:r w:rsidRPr="00F44E77">
        <w:rPr>
          <w:rFonts w:ascii="Times New Roman" w:eastAsia="Times New Roman" w:hAnsi="Times New Roman" w:cs="Calibri"/>
          <w:color w:val="000000"/>
          <w:sz w:val="24"/>
          <w:szCs w:val="24"/>
          <w:shd w:val="clear" w:color="auto" w:fill="FDFEFD"/>
        </w:rPr>
        <w:t>часничними</w:t>
      </w:r>
      <w:proofErr w:type="spellEnd"/>
      <w:r w:rsidRPr="00F44E77">
        <w:rPr>
          <w:rFonts w:ascii="Times New Roman" w:eastAsia="Times New Roman" w:hAnsi="Times New Roman" w:cs="Calibri"/>
          <w:color w:val="000000"/>
          <w:sz w:val="24"/>
          <w:szCs w:val="24"/>
          <w:shd w:val="clear" w:color="auto" w:fill="FDFEFD"/>
        </w:rPr>
        <w:t xml:space="preserve"> </w:t>
      </w:r>
      <w:proofErr w:type="spellStart"/>
      <w:r w:rsidRPr="00F44E77">
        <w:rPr>
          <w:rFonts w:ascii="Times New Roman" w:eastAsia="Times New Roman" w:hAnsi="Times New Roman" w:cs="Calibri"/>
          <w:color w:val="000000"/>
          <w:sz w:val="24"/>
          <w:szCs w:val="24"/>
          <w:shd w:val="clear" w:color="auto" w:fill="FDFEFD"/>
        </w:rPr>
        <w:t>лушпиннями</w:t>
      </w:r>
      <w:proofErr w:type="spellEnd"/>
      <w:r w:rsidRPr="00F44E77">
        <w:rPr>
          <w:rFonts w:ascii="Times New Roman" w:eastAsia="Times New Roman" w:hAnsi="Times New Roman" w:cs="Calibri"/>
          <w:color w:val="000000"/>
          <w:sz w:val="24"/>
          <w:szCs w:val="24"/>
          <w:shd w:val="clear" w:color="auto" w:fill="FDFEFD"/>
        </w:rPr>
        <w:t>. Не допускається часник підморожений, що загнив, із стороннім запахом. Форма і колір повинні відповідати ботанічному сорту. Упаковка – сітка. Відповідність вимогам діючого санітарного законодавства України обов`язкова</w:t>
      </w:r>
      <w:r w:rsidRPr="00F44E77">
        <w:rPr>
          <w:rFonts w:ascii="Times New Roman" w:eastAsia="Times New Roman" w:hAnsi="Times New Roman" w:cs="Calibri"/>
          <w:b/>
          <w:color w:val="000000"/>
          <w:sz w:val="24"/>
          <w:szCs w:val="24"/>
          <w:shd w:val="clear" w:color="auto" w:fill="FDFEFD"/>
        </w:rPr>
        <w:t>.</w:t>
      </w:r>
      <w:r w:rsidRPr="00F44E77">
        <w:rPr>
          <w:rFonts w:ascii="Times New Roman" w:eastAsia="Times New Roman" w:hAnsi="Times New Roman" w:cs="Calibri"/>
          <w:sz w:val="24"/>
          <w:szCs w:val="24"/>
        </w:rPr>
        <w:t xml:space="preserve"> ДСТУ 3233-95.</w:t>
      </w:r>
    </w:p>
    <w:p w:rsidR="003700A5" w:rsidRPr="00F44E77" w:rsidRDefault="003700A5" w:rsidP="003700A5">
      <w:pPr>
        <w:spacing w:before="100" w:beforeAutospacing="1" w:after="100" w:afterAutospacing="1" w:line="273" w:lineRule="auto"/>
        <w:jc w:val="both"/>
        <w:rPr>
          <w:rFonts w:ascii="Times New Roman" w:eastAsia="Times New Roman" w:hAnsi="Times New Roman" w:cs="Calibri"/>
          <w:sz w:val="24"/>
          <w:szCs w:val="24"/>
        </w:rPr>
      </w:pPr>
      <w:r w:rsidRPr="00F44E77">
        <w:rPr>
          <w:rFonts w:ascii="Times New Roman" w:eastAsia="Times New Roman" w:hAnsi="Times New Roman" w:cs="Calibri"/>
          <w:b/>
          <w:sz w:val="24"/>
          <w:szCs w:val="24"/>
        </w:rPr>
        <w:lastRenderedPageBreak/>
        <w:t xml:space="preserve">Банани - </w:t>
      </w:r>
      <w:r w:rsidRPr="00F44E77">
        <w:rPr>
          <w:rFonts w:ascii="Times New Roman" w:eastAsia="Times New Roman" w:hAnsi="Times New Roman" w:cs="Calibri"/>
          <w:sz w:val="24"/>
          <w:szCs w:val="24"/>
        </w:rPr>
        <w:t xml:space="preserve"> повинні бути свіжі, здорові, чисті, не в'ялі, без будь-яких пошкоджень, достатньої зрілості. Запах притаманний спілим бананам, смак солодкий. Плоди з зеленувато-жовтим, жовтим забарвленням шкірки, щільні, м'якоть кремова. Не допускаються плоди зелені, з ознаками захворювань: цвілі, </w:t>
      </w:r>
      <w:proofErr w:type="spellStart"/>
      <w:r w:rsidRPr="00F44E77">
        <w:rPr>
          <w:rFonts w:ascii="Times New Roman" w:eastAsia="Times New Roman" w:hAnsi="Times New Roman" w:cs="Calibri"/>
          <w:sz w:val="24"/>
          <w:szCs w:val="24"/>
        </w:rPr>
        <w:t>гнілі</w:t>
      </w:r>
      <w:proofErr w:type="spellEnd"/>
      <w:r w:rsidRPr="00F44E77">
        <w:rPr>
          <w:rFonts w:ascii="Times New Roman" w:eastAsia="Times New Roman" w:hAnsi="Times New Roman" w:cs="Calibri"/>
          <w:sz w:val="24"/>
          <w:szCs w:val="24"/>
        </w:rPr>
        <w:t xml:space="preserve">. Банани мають бути свіжими, зрілими, здоровими, чистими, мають </w:t>
      </w:r>
      <w:proofErr w:type="spellStart"/>
      <w:r w:rsidRPr="00F44E77">
        <w:rPr>
          <w:rFonts w:ascii="Times New Roman" w:eastAsia="Times New Roman" w:hAnsi="Times New Roman" w:cs="Calibri"/>
          <w:sz w:val="24"/>
          <w:szCs w:val="24"/>
        </w:rPr>
        <w:t>відповідать</w:t>
      </w:r>
      <w:proofErr w:type="spellEnd"/>
      <w:r w:rsidRPr="00F44E77">
        <w:rPr>
          <w:rFonts w:ascii="Times New Roman" w:eastAsia="Times New Roman" w:hAnsi="Times New Roman" w:cs="Calibri"/>
          <w:sz w:val="24"/>
          <w:szCs w:val="24"/>
        </w:rPr>
        <w:t xml:space="preserve"> вимогам діючого санітарного законодавства України Всі банани партії мають бути приблизно однакового розміру. Розмір середній, відповідно до сорту</w:t>
      </w:r>
      <w:r w:rsidRPr="00F44E77">
        <w:rPr>
          <w:rFonts w:ascii="Times New Roman" w:eastAsia="Times New Roman" w:hAnsi="Times New Roman" w:cs="Calibri"/>
          <w:b/>
          <w:sz w:val="24"/>
          <w:szCs w:val="24"/>
        </w:rPr>
        <w:t xml:space="preserve">. </w:t>
      </w:r>
      <w:r w:rsidRPr="00F44E77">
        <w:rPr>
          <w:rFonts w:ascii="Times New Roman" w:eastAsia="Times New Roman" w:hAnsi="Times New Roman" w:cs="Calibri"/>
          <w:sz w:val="24"/>
          <w:szCs w:val="24"/>
        </w:rPr>
        <w:t>ДСТУ 3355-96.</w:t>
      </w:r>
    </w:p>
    <w:p w:rsidR="003700A5" w:rsidRPr="00F44E77" w:rsidRDefault="003700A5" w:rsidP="003700A5">
      <w:pPr>
        <w:spacing w:before="100" w:beforeAutospacing="1" w:after="100" w:afterAutospacing="1" w:line="273" w:lineRule="auto"/>
        <w:jc w:val="both"/>
        <w:rPr>
          <w:rFonts w:ascii="Times New Roman" w:eastAsia="Times New Roman" w:hAnsi="Times New Roman" w:cs="Calibri"/>
          <w:sz w:val="24"/>
          <w:szCs w:val="24"/>
        </w:rPr>
      </w:pPr>
      <w:r w:rsidRPr="00F44E77">
        <w:rPr>
          <w:rFonts w:ascii="Times New Roman" w:eastAsia="Times New Roman" w:hAnsi="Times New Roman" w:cs="Calibri"/>
          <w:b/>
          <w:sz w:val="24"/>
          <w:szCs w:val="24"/>
        </w:rPr>
        <w:t xml:space="preserve">Яблука - </w:t>
      </w:r>
      <w:r w:rsidRPr="00F44E77">
        <w:rPr>
          <w:rFonts w:ascii="Times New Roman" w:eastAsia="Times New Roman" w:hAnsi="Times New Roman" w:cs="Calibri"/>
          <w:sz w:val="24"/>
          <w:szCs w:val="24"/>
        </w:rPr>
        <w:t xml:space="preserve">яблука свіжі вирощені в природних умовах, без перевищеного вмісту хімічних речовин. Плоди свіжі, чисті не забруднені, не придавлені, без механічних пошкоджень. По формі та забарвленню повинні відповідати ботанічному сорту яблук, без пошкоджень шкідниками та хворобами, без пошкоджень шкірки плода, достатньої зрілості, без ознак гнилі.  Яблука мають бути солодкі, кисло-солодкі на смак, не в`ялі, величина плодів – середня, з гладкою або ребристою поверхнею, свіжі, чисті, без </w:t>
      </w:r>
      <w:proofErr w:type="spellStart"/>
      <w:r w:rsidRPr="00F44E77">
        <w:rPr>
          <w:rFonts w:ascii="Times New Roman" w:eastAsia="Times New Roman" w:hAnsi="Times New Roman" w:cs="Calibri"/>
          <w:sz w:val="24"/>
          <w:szCs w:val="24"/>
        </w:rPr>
        <w:t>хвороб</w:t>
      </w:r>
      <w:proofErr w:type="spellEnd"/>
      <w:r w:rsidRPr="00F44E77">
        <w:rPr>
          <w:rFonts w:ascii="Times New Roman" w:eastAsia="Times New Roman" w:hAnsi="Times New Roman" w:cs="Calibri"/>
          <w:sz w:val="24"/>
          <w:szCs w:val="24"/>
        </w:rPr>
        <w:t xml:space="preserve"> та пошкоджень, зі властивим для яблук  запахом. З терміном зберігання не менше 1 міс. Фасовані у споживчу тару. Повинен відповідати  ДСТУ 8133:2015 та/або діючим  ТУ.</w:t>
      </w:r>
    </w:p>
    <w:p w:rsidR="003700A5" w:rsidRPr="00F44E77" w:rsidRDefault="003700A5" w:rsidP="003700A5">
      <w:pPr>
        <w:spacing w:before="100" w:beforeAutospacing="1" w:after="100" w:afterAutospacing="1" w:line="273" w:lineRule="auto"/>
        <w:jc w:val="both"/>
        <w:rPr>
          <w:rFonts w:ascii="Times New Roman" w:eastAsia="Times New Roman" w:hAnsi="Times New Roman" w:cs="Calibri"/>
          <w:sz w:val="24"/>
          <w:szCs w:val="24"/>
        </w:rPr>
      </w:pPr>
      <w:r w:rsidRPr="00F44E77">
        <w:rPr>
          <w:rFonts w:ascii="Times New Roman" w:eastAsia="Times New Roman" w:hAnsi="Times New Roman" w:cs="Calibri"/>
          <w:b/>
          <w:sz w:val="24"/>
          <w:szCs w:val="24"/>
        </w:rPr>
        <w:t xml:space="preserve">Апельсини </w:t>
      </w:r>
      <w:r w:rsidRPr="00F44E77">
        <w:rPr>
          <w:rFonts w:ascii="Times New Roman" w:eastAsia="Times New Roman" w:hAnsi="Times New Roman" w:cs="Calibri"/>
          <w:sz w:val="24"/>
          <w:szCs w:val="24"/>
        </w:rPr>
        <w:t>- апельсини першого ґатунку. Плоди достиглі, типові за формою та забарвленням для даного сорту. Плоди повинні бути без пошкоджень хворобами або шкідниками. Наявність пошкоджень шкірки не допускається. Розмір плодів має бути не менше 8 см в діаметрі. Без ГМО. Фасування ящики. Відповідає вимогам ДСТУ 7183:2010, відповідність вимогам діючого санітарного законодавства України, нормам харчування.</w:t>
      </w:r>
    </w:p>
    <w:p w:rsidR="009C2BE1" w:rsidRPr="00151078" w:rsidRDefault="009C2BE1" w:rsidP="00D3181B">
      <w:pPr>
        <w:tabs>
          <w:tab w:val="left" w:pos="142"/>
          <w:tab w:val="left" w:pos="360"/>
        </w:tabs>
        <w:spacing w:after="0" w:line="240" w:lineRule="auto"/>
        <w:jc w:val="both"/>
        <w:rPr>
          <w:rFonts w:ascii="Times New Roman" w:hAnsi="Times New Roman" w:cs="Times New Roman"/>
          <w:sz w:val="24"/>
          <w:szCs w:val="24"/>
        </w:rPr>
      </w:pPr>
      <w:r w:rsidRPr="00151078">
        <w:rPr>
          <w:rFonts w:ascii="Times New Roman" w:hAnsi="Times New Roman" w:cs="Times New Roman"/>
          <w:b/>
          <w:bCs/>
          <w:color w:val="000000"/>
          <w:spacing w:val="-1"/>
          <w:sz w:val="24"/>
          <w:szCs w:val="24"/>
        </w:rPr>
        <w:t>Строк (т</w:t>
      </w:r>
      <w:r w:rsidRPr="00151078">
        <w:rPr>
          <w:rFonts w:ascii="Times New Roman" w:hAnsi="Times New Roman" w:cs="Times New Roman"/>
          <w:b/>
          <w:sz w:val="24"/>
          <w:szCs w:val="24"/>
        </w:rPr>
        <w:t>ермін)</w:t>
      </w:r>
      <w:r w:rsidR="00C04587">
        <w:rPr>
          <w:rFonts w:ascii="Times New Roman" w:hAnsi="Times New Roman" w:cs="Times New Roman"/>
          <w:b/>
          <w:sz w:val="24"/>
          <w:szCs w:val="24"/>
        </w:rPr>
        <w:t>,</w:t>
      </w:r>
      <w:r w:rsidRPr="00151078">
        <w:rPr>
          <w:rFonts w:ascii="Times New Roman" w:hAnsi="Times New Roman" w:cs="Times New Roman"/>
          <w:b/>
          <w:sz w:val="24"/>
          <w:szCs w:val="24"/>
        </w:rPr>
        <w:t>місце</w:t>
      </w:r>
      <w:r w:rsidR="00C04587">
        <w:rPr>
          <w:rFonts w:ascii="Times New Roman" w:hAnsi="Times New Roman" w:cs="Times New Roman"/>
          <w:b/>
          <w:sz w:val="24"/>
          <w:szCs w:val="24"/>
        </w:rPr>
        <w:t xml:space="preserve"> та обсяг</w:t>
      </w:r>
      <w:r w:rsidRPr="00151078">
        <w:rPr>
          <w:rFonts w:ascii="Times New Roman" w:hAnsi="Times New Roman" w:cs="Times New Roman"/>
          <w:b/>
          <w:sz w:val="24"/>
          <w:szCs w:val="24"/>
        </w:rPr>
        <w:t xml:space="preserve"> поставки (передачі) </w:t>
      </w:r>
      <w:proofErr w:type="spellStart"/>
      <w:r w:rsidRPr="00151078">
        <w:rPr>
          <w:rFonts w:ascii="Times New Roman" w:hAnsi="Times New Roman" w:cs="Times New Roman"/>
          <w:b/>
          <w:sz w:val="24"/>
          <w:szCs w:val="24"/>
        </w:rPr>
        <w:t>товару:</w:t>
      </w:r>
      <w:r w:rsidRPr="00151078">
        <w:rPr>
          <w:rFonts w:ascii="Times New Roman" w:hAnsi="Times New Roman" w:cs="Times New Roman"/>
          <w:sz w:val="24"/>
          <w:szCs w:val="24"/>
          <w:lang w:eastAsia="uk-UA"/>
        </w:rPr>
        <w:t>до</w:t>
      </w:r>
      <w:proofErr w:type="spellEnd"/>
      <w:r w:rsidRPr="00151078">
        <w:rPr>
          <w:rFonts w:ascii="Times New Roman" w:hAnsi="Times New Roman" w:cs="Times New Roman"/>
          <w:sz w:val="24"/>
          <w:szCs w:val="24"/>
          <w:lang w:eastAsia="uk-UA"/>
        </w:rPr>
        <w:t xml:space="preserve"> 31 грудня </w:t>
      </w:r>
      <w:r w:rsidR="008976C7" w:rsidRPr="00151078">
        <w:rPr>
          <w:rFonts w:ascii="Times New Roman" w:hAnsi="Times New Roman" w:cs="Times New Roman"/>
          <w:sz w:val="24"/>
          <w:szCs w:val="24"/>
          <w:lang w:eastAsia="uk-UA"/>
        </w:rPr>
        <w:t>202</w:t>
      </w:r>
      <w:r w:rsidR="00B54B7E" w:rsidRPr="00151078">
        <w:rPr>
          <w:rFonts w:ascii="Times New Roman" w:hAnsi="Times New Roman" w:cs="Times New Roman"/>
          <w:sz w:val="24"/>
          <w:szCs w:val="24"/>
          <w:lang w:eastAsia="uk-UA"/>
        </w:rPr>
        <w:t>2</w:t>
      </w:r>
      <w:r w:rsidRPr="00151078">
        <w:rPr>
          <w:rFonts w:ascii="Times New Roman" w:hAnsi="Times New Roman" w:cs="Times New Roman"/>
          <w:sz w:val="24"/>
          <w:szCs w:val="24"/>
          <w:lang w:eastAsia="uk-UA"/>
        </w:rPr>
        <w:t xml:space="preserve"> року</w:t>
      </w:r>
      <w:r w:rsidRPr="00151078">
        <w:rPr>
          <w:rFonts w:ascii="Times New Roman" w:hAnsi="Times New Roman" w:cs="Times New Roman"/>
          <w:sz w:val="24"/>
          <w:szCs w:val="24"/>
        </w:rPr>
        <w:t xml:space="preserve">, </w:t>
      </w:r>
      <w:r w:rsidR="008976C7" w:rsidRPr="00151078">
        <w:rPr>
          <w:rFonts w:ascii="Times New Roman" w:hAnsi="Times New Roman" w:cs="Times New Roman"/>
          <w:sz w:val="24"/>
          <w:szCs w:val="24"/>
        </w:rPr>
        <w:t>заклади освіти</w:t>
      </w:r>
      <w:r w:rsidR="003700A5">
        <w:rPr>
          <w:rFonts w:ascii="Times New Roman" w:hAnsi="Times New Roman" w:cs="Times New Roman"/>
          <w:sz w:val="24"/>
          <w:szCs w:val="24"/>
        </w:rPr>
        <w:t xml:space="preserve"> </w:t>
      </w:r>
      <w:proofErr w:type="spellStart"/>
      <w:r w:rsidR="00CF107F">
        <w:rPr>
          <w:rFonts w:ascii="Times New Roman" w:hAnsi="Times New Roman" w:cs="Times New Roman"/>
          <w:sz w:val="24"/>
          <w:szCs w:val="24"/>
        </w:rPr>
        <w:t>Старовижівської</w:t>
      </w:r>
      <w:proofErr w:type="spellEnd"/>
      <w:r w:rsidR="003700A5">
        <w:rPr>
          <w:rFonts w:ascii="Times New Roman" w:hAnsi="Times New Roman" w:cs="Times New Roman"/>
          <w:sz w:val="24"/>
          <w:szCs w:val="24"/>
        </w:rPr>
        <w:t xml:space="preserve"> </w:t>
      </w:r>
      <w:r w:rsidR="007C441C">
        <w:rPr>
          <w:rFonts w:ascii="Times New Roman" w:hAnsi="Times New Roman" w:cs="Times New Roman"/>
          <w:sz w:val="24"/>
          <w:szCs w:val="24"/>
        </w:rPr>
        <w:t>селищної ради</w:t>
      </w:r>
    </w:p>
    <w:p w:rsidR="00C55960" w:rsidRDefault="00C55960" w:rsidP="00C55960">
      <w:pPr>
        <w:ind w:firstLine="709"/>
        <w:jc w:val="both"/>
        <w:rPr>
          <w:rFonts w:ascii="Times New Roman" w:hAnsi="Times New Roman" w:cs="Times New Roman"/>
          <w:sz w:val="24"/>
          <w:szCs w:val="24"/>
          <w:lang w:eastAsia="ar-SA"/>
        </w:rPr>
      </w:pPr>
      <w:r w:rsidRPr="00674DB9">
        <w:rPr>
          <w:rFonts w:ascii="Times New Roman" w:hAnsi="Times New Roman" w:cs="Times New Roman"/>
          <w:sz w:val="24"/>
          <w:szCs w:val="24"/>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sidRPr="00674DB9">
        <w:rPr>
          <w:rFonts w:ascii="Times New Roman"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(із змінами), «Про дитяче харчування» від 14.09.2006 № 142-V (із змінами),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Санітарних правил для підприємств громадського харчування (</w:t>
      </w:r>
      <w:proofErr w:type="spellStart"/>
      <w:r w:rsidRPr="00674DB9">
        <w:rPr>
          <w:rFonts w:ascii="Times New Roman" w:hAnsi="Times New Roman" w:cs="Times New Roman"/>
          <w:sz w:val="24"/>
          <w:szCs w:val="24"/>
          <w:lang w:eastAsia="ar-SA"/>
        </w:rPr>
        <w:t>СанПин</w:t>
      </w:r>
      <w:proofErr w:type="spellEnd"/>
      <w:r w:rsidRPr="00674DB9">
        <w:rPr>
          <w:rFonts w:ascii="Times New Roman" w:hAnsi="Times New Roman" w:cs="Times New Roman"/>
          <w:sz w:val="24"/>
          <w:szCs w:val="24"/>
          <w:lang w:eastAsia="ar-SA"/>
        </w:rPr>
        <w:t xml:space="preserve"> 42-123-5777-91), ГОСТ, ДСТУ або ТУ, які діють на момент проведення процедури закупівлі.</w:t>
      </w:r>
    </w:p>
    <w:p w:rsidR="009B3CCC" w:rsidRPr="00674DB9" w:rsidRDefault="009B3CCC" w:rsidP="00C55960">
      <w:pPr>
        <w:ind w:firstLine="709"/>
        <w:jc w:val="both"/>
        <w:rPr>
          <w:rFonts w:ascii="Times New Roman" w:hAnsi="Times New Roman" w:cs="Times New Roman"/>
          <w:sz w:val="24"/>
          <w:szCs w:val="24"/>
          <w:lang w:eastAsia="ar-SA"/>
        </w:rPr>
      </w:pPr>
    </w:p>
    <w:p w:rsidR="00C55960" w:rsidRPr="00674DB9" w:rsidRDefault="00C55960" w:rsidP="00C55960">
      <w:pPr>
        <w:suppressAutoHyphens/>
        <w:rPr>
          <w:rFonts w:ascii="Times New Roman" w:hAnsi="Times New Roman" w:cs="Times New Roman"/>
          <w:b/>
          <w:bCs/>
          <w:color w:val="00000A"/>
          <w:kern w:val="1"/>
          <w:sz w:val="24"/>
          <w:szCs w:val="24"/>
          <w:u w:val="single"/>
          <w:lang w:eastAsia="ar-SA"/>
        </w:rPr>
      </w:pPr>
      <w:r w:rsidRPr="00674DB9">
        <w:rPr>
          <w:rFonts w:ascii="Times New Roman" w:eastAsia="Calibri" w:hAnsi="Times New Roman" w:cs="Times New Roman"/>
          <w:b/>
          <w:sz w:val="24"/>
          <w:szCs w:val="24"/>
        </w:rPr>
        <w:t>3.</w:t>
      </w:r>
      <w:r w:rsidRPr="00674DB9">
        <w:rPr>
          <w:rFonts w:ascii="Times New Roman" w:hAnsi="Times New Roman" w:cs="Times New Roman"/>
          <w:b/>
          <w:bCs/>
          <w:color w:val="00000A"/>
          <w:kern w:val="1"/>
          <w:sz w:val="24"/>
          <w:szCs w:val="24"/>
          <w:u w:val="single"/>
          <w:lang w:eastAsia="ar-SA"/>
        </w:rPr>
        <w:t>Вимоги до постачання продуктів харчування:</w:t>
      </w:r>
    </w:p>
    <w:p w:rsidR="00C55960" w:rsidRPr="00674DB9" w:rsidRDefault="00C55960" w:rsidP="00C55960">
      <w:pPr>
        <w:suppressAutoHyphens/>
        <w:ind w:firstLine="709"/>
        <w:jc w:val="both"/>
        <w:rPr>
          <w:rFonts w:ascii="Times New Roman" w:hAnsi="Times New Roman" w:cs="Times New Roman"/>
          <w:sz w:val="24"/>
          <w:szCs w:val="24"/>
        </w:rPr>
      </w:pPr>
      <w:r w:rsidRPr="00674DB9">
        <w:rPr>
          <w:rFonts w:ascii="Times New Roman" w:hAnsi="Times New Roman" w:cs="Times New Roman"/>
          <w:sz w:val="24"/>
          <w:szCs w:val="24"/>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Товар повинен транспортуватися у спеціалізованому транспорті з відповідною температурою згідно зі стандартами. Учасник повинен забезпечувати рухомий склад додатковим джерелом холоду (сухий лід) у випадку необхідності.</w:t>
      </w:r>
    </w:p>
    <w:p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lastRenderedPageBreak/>
        <w:t xml:space="preserve">Транспортні засоби, задіянні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ДСТУ </w:t>
      </w:r>
      <w:r w:rsidRPr="00674DB9">
        <w:rPr>
          <w:rFonts w:ascii="Times New Roman" w:hAnsi="Times New Roman" w:cs="Times New Roman"/>
          <w:sz w:val="24"/>
          <w:szCs w:val="24"/>
          <w:lang w:val="en-US"/>
        </w:rPr>
        <w:t>ISO</w:t>
      </w:r>
      <w:r w:rsidRPr="00674DB9">
        <w:rPr>
          <w:rFonts w:ascii="Times New Roman" w:hAnsi="Times New Roman" w:cs="Times New Roman"/>
          <w:sz w:val="24"/>
          <w:szCs w:val="24"/>
        </w:rPr>
        <w:t xml:space="preserve"> 17025.      </w:t>
      </w:r>
    </w:p>
    <w:p w:rsidR="00C55960" w:rsidRPr="00674DB9" w:rsidRDefault="00C55960" w:rsidP="00C55960">
      <w:pPr>
        <w:numPr>
          <w:ilvl w:val="0"/>
          <w:numId w:val="13"/>
        </w:numPr>
        <w:suppressAutoHyphens/>
        <w:spacing w:after="0" w:line="240" w:lineRule="auto"/>
        <w:jc w:val="both"/>
        <w:rPr>
          <w:rFonts w:ascii="Times New Roman" w:hAnsi="Times New Roman" w:cs="Times New Roman"/>
          <w:bCs/>
          <w:sz w:val="24"/>
          <w:szCs w:val="24"/>
        </w:rPr>
      </w:pPr>
      <w:r w:rsidRPr="00674DB9">
        <w:rPr>
          <w:rFonts w:ascii="Times New Roman" w:hAnsi="Times New Roman" w:cs="Times New Roman"/>
          <w:bCs/>
          <w:sz w:val="24"/>
          <w:szCs w:val="24"/>
        </w:rPr>
        <w:t xml:space="preserve">Товар, що закуповується, </w:t>
      </w:r>
      <w:r w:rsidRPr="00674DB9">
        <w:rPr>
          <w:rFonts w:ascii="Times New Roman" w:hAnsi="Times New Roman" w:cs="Times New Roman"/>
          <w:sz w:val="24"/>
          <w:szCs w:val="24"/>
        </w:rPr>
        <w:t>повинен супроводжуватися товарно-транспортною накладною. Кожна транспортна партія повинна супроводжуватися «Листом контрольних перевірок температури у кузові авторефрижератора» (додаток 20 Правил перевезень вантажів автомобільним транспортом в Україні, затверджених Наказом Міністерства транспорту України № 363 від 14.10.1997 року).</w:t>
      </w:r>
    </w:p>
    <w:p w:rsidR="00C55960" w:rsidRPr="00674DB9" w:rsidRDefault="00C55960" w:rsidP="00C55960">
      <w:pPr>
        <w:numPr>
          <w:ilvl w:val="0"/>
          <w:numId w:val="13"/>
        </w:numPr>
        <w:suppressAutoHyphens/>
        <w:spacing w:after="0" w:line="240" w:lineRule="auto"/>
        <w:jc w:val="both"/>
        <w:rPr>
          <w:rFonts w:ascii="Times New Roman" w:hAnsi="Times New Roman" w:cs="Times New Roman"/>
          <w:bCs/>
          <w:sz w:val="24"/>
          <w:szCs w:val="24"/>
        </w:rPr>
      </w:pPr>
      <w:r w:rsidRPr="00674DB9">
        <w:rPr>
          <w:rFonts w:ascii="Times New Roman" w:hAnsi="Times New Roman" w:cs="Times New Roman"/>
          <w:sz w:val="24"/>
          <w:szCs w:val="24"/>
        </w:rPr>
        <w:t xml:space="preserve">Кожна транспортна партія повинна супроводжуватись посвідченням про якість або декларацією виробника, в яких необхідно вказати: №; дата видачі; найменування </w:t>
      </w:r>
      <w:proofErr w:type="spellStart"/>
      <w:r w:rsidRPr="00674DB9">
        <w:rPr>
          <w:rFonts w:ascii="Times New Roman" w:hAnsi="Times New Roman" w:cs="Times New Roman"/>
          <w:sz w:val="24"/>
          <w:szCs w:val="24"/>
        </w:rPr>
        <w:t>потужностей</w:t>
      </w:r>
      <w:proofErr w:type="spellEnd"/>
      <w:r w:rsidRPr="00674DB9">
        <w:rPr>
          <w:rFonts w:ascii="Times New Roman" w:hAnsi="Times New Roman" w:cs="Times New Roman"/>
          <w:sz w:val="24"/>
          <w:szCs w:val="24"/>
        </w:rPr>
        <w:t xml:space="preserve">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bCs/>
          <w:sz w:val="24"/>
          <w:szCs w:val="24"/>
        </w:rPr>
        <w:t>Товар, що закуповується не повинен містити генетично модифікованих організмів</w:t>
      </w:r>
      <w:r w:rsidR="009B3CCC">
        <w:rPr>
          <w:rFonts w:ascii="Times New Roman" w:hAnsi="Times New Roman" w:cs="Times New Roman"/>
          <w:bCs/>
          <w:sz w:val="24"/>
          <w:szCs w:val="24"/>
        </w:rPr>
        <w:t>.</w:t>
      </w:r>
    </w:p>
    <w:p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 xml:space="preserve">Водій автотранспорту, а також особи, що супроводжують продукти, повинні мати особисті медичні книжки. </w:t>
      </w:r>
    </w:p>
    <w:p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 xml:space="preserve">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w:t>
      </w:r>
      <w:r w:rsidR="00FA0540">
        <w:rPr>
          <w:rFonts w:ascii="Times New Roman" w:hAnsi="Times New Roman" w:cs="Times New Roman"/>
          <w:sz w:val="24"/>
          <w:szCs w:val="24"/>
        </w:rPr>
        <w:t xml:space="preserve">1/3 </w:t>
      </w:r>
      <w:r w:rsidRPr="00674DB9">
        <w:rPr>
          <w:rFonts w:ascii="Times New Roman" w:hAnsi="Times New Roman" w:cs="Times New Roman"/>
          <w:sz w:val="24"/>
          <w:szCs w:val="24"/>
        </w:rPr>
        <w:t>від загального терміну зберігання на момент поставки.</w:t>
      </w:r>
    </w:p>
    <w:p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C55960" w:rsidRPr="00674DB9" w:rsidRDefault="00C55960" w:rsidP="00C55960">
      <w:pPr>
        <w:numPr>
          <w:ilvl w:val="0"/>
          <w:numId w:val="13"/>
        </w:numPr>
        <w:tabs>
          <w:tab w:val="num" w:pos="0"/>
        </w:tabs>
        <w:suppressAutoHyphens/>
        <w:spacing w:after="0" w:line="240" w:lineRule="auto"/>
        <w:jc w:val="both"/>
        <w:rPr>
          <w:rFonts w:ascii="Times New Roman" w:hAnsi="Times New Roman" w:cs="Times New Roman"/>
          <w:bCs/>
          <w:sz w:val="24"/>
          <w:szCs w:val="24"/>
        </w:rPr>
      </w:pPr>
      <w:r w:rsidRPr="00674DB9">
        <w:rPr>
          <w:rFonts w:ascii="Times New Roman" w:hAnsi="Times New Roman" w:cs="Times New Roman"/>
          <w:bCs/>
          <w:sz w:val="24"/>
          <w:szCs w:val="24"/>
        </w:rPr>
        <w:t>Продукція поставляється згідно заявок Замовника.</w:t>
      </w:r>
    </w:p>
    <w:p w:rsidR="00B83719" w:rsidRPr="00B83719" w:rsidRDefault="00B83719" w:rsidP="00B83719">
      <w:pPr>
        <w:pStyle w:val="a6"/>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27"/>
        <w:jc w:val="both"/>
        <w:rPr>
          <w:rFonts w:ascii="Times New Roman" w:hAnsi="Times New Roman" w:cs="Times New Roman"/>
          <w:sz w:val="24"/>
          <w:szCs w:val="24"/>
        </w:rPr>
      </w:pPr>
      <w:r w:rsidRPr="00B83719">
        <w:rPr>
          <w:rFonts w:ascii="Times New Roman" w:hAnsi="Times New Roman" w:cs="Times New Roman"/>
          <w:sz w:val="24"/>
          <w:szCs w:val="24"/>
        </w:rPr>
        <w:t xml:space="preserve">Учасники, які планують постачати харчові продукти, з урахуванням вимог Закону України «Про основні принципи та вимоги до безпечності та якості харчових продуктів» надають завірені </w:t>
      </w:r>
      <w:r w:rsidRPr="00B83719">
        <w:rPr>
          <w:rFonts w:ascii="Times New Roman" w:hAnsi="Times New Roman" w:cs="Times New Roman"/>
          <w:b/>
          <w:bCs/>
          <w:sz w:val="24"/>
          <w:szCs w:val="24"/>
        </w:rPr>
        <w:t>копії</w:t>
      </w:r>
      <w:r w:rsidRPr="00B83719">
        <w:rPr>
          <w:rFonts w:ascii="Times New Roman" w:hAnsi="Times New Roman" w:cs="Times New Roman"/>
          <w:sz w:val="24"/>
          <w:szCs w:val="24"/>
        </w:rPr>
        <w:t>:</w:t>
      </w:r>
    </w:p>
    <w:p w:rsidR="00B83719" w:rsidRPr="00B83719" w:rsidRDefault="00B83719" w:rsidP="00B83719">
      <w:pPr>
        <w:pStyle w:val="a6"/>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27"/>
        <w:jc w:val="both"/>
        <w:rPr>
          <w:rFonts w:ascii="Times New Roman" w:hAnsi="Times New Roman" w:cs="Times New Roman"/>
          <w:sz w:val="24"/>
          <w:szCs w:val="24"/>
        </w:rPr>
      </w:pPr>
      <w:r w:rsidRPr="00B83719">
        <w:rPr>
          <w:rFonts w:ascii="Times New Roman" w:hAnsi="Times New Roman" w:cs="Times New Roman"/>
          <w:sz w:val="24"/>
          <w:szCs w:val="24"/>
        </w:rPr>
        <w:t xml:space="preserve">- Рішення про державну реєстрацію потужності, яке можливо переглянути у реєстрі операторів ринку, якщо учасник не є безпосереднім виробником </w:t>
      </w:r>
      <w:r w:rsidRPr="00B83719">
        <w:rPr>
          <w:rFonts w:ascii="Times New Roman" w:hAnsi="Times New Roman" w:cs="Times New Roman"/>
          <w:i/>
          <w:iCs/>
          <w:sz w:val="24"/>
          <w:szCs w:val="24"/>
        </w:rPr>
        <w:t xml:space="preserve">відповідно </w:t>
      </w:r>
      <w:proofErr w:type="spellStart"/>
      <w:r w:rsidRPr="00B83719">
        <w:rPr>
          <w:rFonts w:ascii="Times New Roman" w:hAnsi="Times New Roman" w:cs="Times New Roman"/>
          <w:i/>
          <w:iCs/>
          <w:sz w:val="24"/>
          <w:szCs w:val="24"/>
        </w:rPr>
        <w:t>дост</w:t>
      </w:r>
      <w:proofErr w:type="spellEnd"/>
      <w:r w:rsidRPr="00B83719">
        <w:rPr>
          <w:rFonts w:ascii="Times New Roman" w:hAnsi="Times New Roman" w:cs="Times New Roman"/>
          <w:i/>
          <w:iCs/>
          <w:sz w:val="24"/>
          <w:szCs w:val="24"/>
        </w:rPr>
        <w:t>. 25 Закону України «Про основні принципи та вимоги до безпечності та якості харчових продуктів»</w:t>
      </w:r>
      <w:r w:rsidRPr="00B83719">
        <w:rPr>
          <w:rFonts w:ascii="Times New Roman" w:hAnsi="Times New Roman" w:cs="Times New Roman"/>
          <w:sz w:val="24"/>
          <w:szCs w:val="24"/>
        </w:rPr>
        <w:t xml:space="preserve"> та здійснює реалізацію, зберігання та транспортування харчових продуктів, що є предметом даної закупівл</w:t>
      </w:r>
      <w:r>
        <w:rPr>
          <w:rFonts w:ascii="Times New Roman" w:hAnsi="Times New Roman" w:cs="Times New Roman"/>
          <w:sz w:val="24"/>
          <w:szCs w:val="24"/>
        </w:rPr>
        <w:t>і.</w:t>
      </w:r>
    </w:p>
    <w:p w:rsidR="00B83719" w:rsidRPr="00033586" w:rsidRDefault="00B83719" w:rsidP="00B83719">
      <w:pPr>
        <w:suppressAutoHyphens/>
        <w:spacing w:after="0" w:line="240" w:lineRule="auto"/>
        <w:ind w:left="360"/>
        <w:jc w:val="both"/>
        <w:rPr>
          <w:rFonts w:ascii="Times New Roman" w:hAnsi="Times New Roman" w:cs="Times New Roman"/>
          <w:bCs/>
          <w:sz w:val="24"/>
          <w:szCs w:val="24"/>
          <w:highlight w:val="yellow"/>
        </w:rPr>
      </w:pPr>
    </w:p>
    <w:p w:rsidR="00C55960" w:rsidRPr="00C55960" w:rsidRDefault="00C55960" w:rsidP="00C55960">
      <w:pPr>
        <w:suppressAutoHyphens/>
        <w:jc w:val="both"/>
        <w:rPr>
          <w:rFonts w:ascii="Times New Roman" w:hAnsi="Times New Roman" w:cs="Times New Roman"/>
          <w:sz w:val="24"/>
          <w:szCs w:val="24"/>
        </w:rPr>
      </w:pPr>
      <w:r w:rsidRPr="00674DB9">
        <w:rPr>
          <w:rFonts w:ascii="Times New Roman" w:hAnsi="Times New Roman" w:cs="Times New Roman"/>
          <w:b/>
          <w:bCs/>
          <w:sz w:val="24"/>
          <w:szCs w:val="24"/>
          <w:u w:val="single"/>
        </w:rPr>
        <w:t xml:space="preserve">Умови відмови Замовника від постачання </w:t>
      </w:r>
      <w:proofErr w:type="spellStart"/>
      <w:r w:rsidRPr="00674DB9">
        <w:rPr>
          <w:rFonts w:ascii="Times New Roman" w:hAnsi="Times New Roman" w:cs="Times New Roman"/>
          <w:b/>
          <w:bCs/>
          <w:sz w:val="24"/>
          <w:szCs w:val="24"/>
          <w:u w:val="single"/>
        </w:rPr>
        <w:t>продукції:</w:t>
      </w:r>
      <w:r w:rsidRPr="00674DB9">
        <w:rPr>
          <w:rFonts w:ascii="Times New Roman" w:hAnsi="Times New Roman" w:cs="Times New Roman"/>
          <w:sz w:val="24"/>
          <w:szCs w:val="24"/>
        </w:rPr>
        <w:t>продукція</w:t>
      </w:r>
      <w:proofErr w:type="spellEnd"/>
      <w:r w:rsidRPr="00674DB9">
        <w:rPr>
          <w:rFonts w:ascii="Times New Roman" w:hAnsi="Times New Roman" w:cs="Times New Roman"/>
          <w:sz w:val="24"/>
          <w:szCs w:val="24"/>
        </w:rPr>
        <w:t xml:space="preserve"> не відповідає показникам безпечності та якості, має значні забруднення, пошкоджену упаковку, присутній сторонній запах, мають ознаки псування.</w:t>
      </w:r>
    </w:p>
    <w:p w:rsidR="009C2BE1" w:rsidRPr="002B6F91" w:rsidRDefault="009C2BE1" w:rsidP="00D3181B">
      <w:pPr>
        <w:spacing w:after="0" w:line="240" w:lineRule="auto"/>
        <w:rPr>
          <w:rFonts w:ascii="Times New Roman" w:hAnsi="Times New Roman" w:cs="Times New Roman"/>
          <w:b/>
          <w:sz w:val="24"/>
          <w:szCs w:val="24"/>
        </w:rPr>
      </w:pPr>
    </w:p>
    <w:p w:rsidR="00A70541" w:rsidRPr="00151078" w:rsidRDefault="00A70541" w:rsidP="00D3181B">
      <w:pPr>
        <w:spacing w:after="0" w:line="240" w:lineRule="auto"/>
        <w:rPr>
          <w:rFonts w:ascii="Times New Roman" w:hAnsi="Times New Roman" w:cs="Times New Roman"/>
          <w:b/>
          <w:sz w:val="24"/>
          <w:szCs w:val="24"/>
        </w:rPr>
      </w:pPr>
    </w:p>
    <w:p w:rsidR="00A70541" w:rsidRPr="00151078" w:rsidRDefault="00A70541" w:rsidP="00D3181B">
      <w:pPr>
        <w:spacing w:after="0" w:line="240" w:lineRule="auto"/>
        <w:rPr>
          <w:rFonts w:ascii="Times New Roman" w:hAnsi="Times New Roman" w:cs="Times New Roman"/>
          <w:b/>
          <w:sz w:val="24"/>
          <w:szCs w:val="24"/>
        </w:rPr>
      </w:pPr>
    </w:p>
    <w:p w:rsidR="005F361A" w:rsidRDefault="005F361A" w:rsidP="00A05F10">
      <w:pPr>
        <w:rPr>
          <w:rFonts w:ascii="Times New Roman" w:hAnsi="Times New Roman" w:cs="Times New Roman"/>
          <w:b/>
          <w:sz w:val="24"/>
          <w:szCs w:val="24"/>
        </w:rPr>
      </w:pPr>
    </w:p>
    <w:p w:rsidR="005F361A" w:rsidRDefault="005F361A" w:rsidP="00A05F10">
      <w:pPr>
        <w:rPr>
          <w:rFonts w:ascii="Times New Roman" w:hAnsi="Times New Roman" w:cs="Times New Roman"/>
          <w:b/>
          <w:sz w:val="24"/>
          <w:szCs w:val="24"/>
        </w:rPr>
      </w:pPr>
    </w:p>
    <w:p w:rsidR="003700A5" w:rsidRDefault="003700A5" w:rsidP="00A05F10">
      <w:pPr>
        <w:rPr>
          <w:rFonts w:ascii="Times New Roman" w:hAnsi="Times New Roman" w:cs="Times New Roman"/>
          <w:b/>
          <w:sz w:val="24"/>
          <w:szCs w:val="24"/>
        </w:rPr>
      </w:pPr>
    </w:p>
    <w:p w:rsidR="00FA0540" w:rsidRDefault="00FA0540" w:rsidP="00A05F10">
      <w:pPr>
        <w:rPr>
          <w:rFonts w:ascii="Times New Roman" w:hAnsi="Times New Roman" w:cs="Times New Roman"/>
          <w:b/>
          <w:sz w:val="24"/>
          <w:szCs w:val="24"/>
        </w:rPr>
      </w:pPr>
    </w:p>
    <w:p w:rsidR="00FA0540" w:rsidRDefault="00FA0540" w:rsidP="00A05F10">
      <w:pPr>
        <w:rPr>
          <w:rFonts w:ascii="Times New Roman" w:hAnsi="Times New Roman" w:cs="Times New Roman"/>
          <w:b/>
          <w:sz w:val="24"/>
          <w:szCs w:val="24"/>
        </w:rPr>
      </w:pPr>
    </w:p>
    <w:p w:rsidR="00FA0540" w:rsidRDefault="00FA0540" w:rsidP="00A05F10">
      <w:pPr>
        <w:rPr>
          <w:rFonts w:ascii="Times New Roman" w:hAnsi="Times New Roman" w:cs="Times New Roman"/>
          <w:b/>
          <w:sz w:val="24"/>
          <w:szCs w:val="24"/>
        </w:rPr>
      </w:pPr>
    </w:p>
    <w:p w:rsidR="003700A5" w:rsidRDefault="003700A5" w:rsidP="00A05F10">
      <w:pPr>
        <w:rPr>
          <w:rFonts w:ascii="Times New Roman" w:hAnsi="Times New Roman" w:cs="Times New Roman"/>
          <w:b/>
          <w:sz w:val="24"/>
          <w:szCs w:val="24"/>
        </w:rPr>
      </w:pPr>
    </w:p>
    <w:p w:rsidR="007D115D" w:rsidRDefault="007D115D" w:rsidP="007D115D">
      <w:pPr>
        <w:spacing w:after="0" w:line="240" w:lineRule="auto"/>
        <w:ind w:left="6521"/>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w:t>
      </w:r>
      <w:r w:rsidR="00556D79">
        <w:rPr>
          <w:rFonts w:ascii="Times New Roman" w:hAnsi="Times New Roman" w:cs="Times New Roman"/>
          <w:b/>
          <w:sz w:val="24"/>
          <w:szCs w:val="24"/>
        </w:rPr>
        <w:t>3</w:t>
      </w:r>
    </w:p>
    <w:p w:rsidR="007D115D" w:rsidRDefault="007D115D" w:rsidP="007D115D">
      <w:pPr>
        <w:spacing w:after="0" w:line="240" w:lineRule="auto"/>
        <w:ind w:left="6521"/>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7D115D" w:rsidRDefault="007D115D" w:rsidP="007D115D">
      <w:pPr>
        <w:autoSpaceDN w:val="0"/>
        <w:adjustRightInd w:val="0"/>
        <w:spacing w:after="0" w:line="240" w:lineRule="auto"/>
        <w:jc w:val="center"/>
        <w:rPr>
          <w:rFonts w:ascii="Times New Roman" w:hAnsi="Times New Roman" w:cs="Times New Roman"/>
          <w:b/>
          <w:bCs/>
          <w:sz w:val="24"/>
          <w:szCs w:val="24"/>
        </w:rPr>
      </w:pPr>
    </w:p>
    <w:p w:rsidR="007D115D" w:rsidRDefault="007D115D" w:rsidP="007D115D">
      <w:pPr>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ФОРМА "ТЕНДЕРНА ПРОПОЗИЦІЯ"</w:t>
      </w:r>
    </w:p>
    <w:p w:rsidR="007D115D" w:rsidRDefault="007D115D" w:rsidP="007D115D">
      <w:pPr>
        <w:spacing w:after="0" w:line="240" w:lineRule="auto"/>
        <w:jc w:val="center"/>
        <w:outlineLvl w:val="0"/>
        <w:rPr>
          <w:rFonts w:ascii="Times New Roman" w:hAnsi="Times New Roman" w:cs="Times New Roman"/>
          <w:sz w:val="24"/>
          <w:szCs w:val="24"/>
        </w:rPr>
      </w:pPr>
      <w:r>
        <w:rPr>
          <w:rFonts w:ascii="Times New Roman" w:hAnsi="Times New Roman" w:cs="Times New Roman"/>
          <w:i/>
          <w:sz w:val="24"/>
          <w:szCs w:val="24"/>
        </w:rPr>
        <w:t>(форма, яка подається Учасником)</w:t>
      </w:r>
    </w:p>
    <w:p w:rsidR="007D115D" w:rsidRDefault="007D115D" w:rsidP="007D115D">
      <w:pPr>
        <w:spacing w:after="0" w:line="240" w:lineRule="auto"/>
        <w:ind w:firstLine="284"/>
        <w:jc w:val="both"/>
        <w:rPr>
          <w:rFonts w:ascii="Times New Roman" w:hAnsi="Times New Roman" w:cs="Times New Roman"/>
          <w:sz w:val="24"/>
          <w:szCs w:val="24"/>
        </w:rPr>
      </w:pPr>
    </w:p>
    <w:p w:rsidR="007D115D" w:rsidRDefault="007D115D" w:rsidP="007D115D">
      <w:pPr>
        <w:pStyle w:val="rvps2"/>
        <w:shd w:val="clear" w:color="auto" w:fill="FFFFFF"/>
        <w:spacing w:before="0" w:after="0"/>
        <w:jc w:val="both"/>
        <w:textAlignment w:val="baseline"/>
        <w:rPr>
          <w:b/>
        </w:rPr>
      </w:pPr>
      <w:r>
        <w:t>Ми,</w:t>
      </w:r>
      <w:r>
        <w:rPr>
          <w:b/>
        </w:rPr>
        <w:t xml:space="preserve"> __________________________________________</w:t>
      </w:r>
      <w:r>
        <w:rPr>
          <w:i/>
        </w:rPr>
        <w:t>(в цьому місці зазначається повне найменування юридичної особи/ПІБ фізичної особи - Учасника)</w:t>
      </w:r>
      <w:r>
        <w:t xml:space="preserve"> надаємо свою пропозицію щодо участі у відкритих торгах на закупівлю за предметом: </w:t>
      </w:r>
      <w:r>
        <w:rPr>
          <w:b/>
        </w:rPr>
        <w:t>«Овочі та фрукти» (код ДК021:2015–03220000-2: Овочі, фрукти та горіхи)</w:t>
      </w:r>
    </w:p>
    <w:p w:rsidR="007D115D" w:rsidRDefault="007D115D" w:rsidP="007D115D">
      <w:pPr>
        <w:tabs>
          <w:tab w:val="left" w:pos="2715"/>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w:t>
      </w:r>
      <w:bookmarkStart w:id="0" w:name="_Hlk57797851"/>
      <w:r>
        <w:rPr>
          <w:rFonts w:ascii="Times New Roman" w:hAnsi="Times New Roman" w:cs="Times New Roman"/>
          <w:sz w:val="24"/>
          <w:szCs w:val="24"/>
        </w:rPr>
        <w:t>наступною ціною:</w:t>
      </w:r>
    </w:p>
    <w:p w:rsidR="007D115D" w:rsidRDefault="007D115D" w:rsidP="007D115D">
      <w:pPr>
        <w:tabs>
          <w:tab w:val="left" w:pos="2715"/>
        </w:tabs>
        <w:spacing w:after="0" w:line="240" w:lineRule="auto"/>
        <w:ind w:firstLine="284"/>
        <w:jc w:val="both"/>
        <w:rPr>
          <w:rFonts w:ascii="Times New Roman" w:hAnsi="Times New Roman" w:cs="Times New Roman"/>
          <w:sz w:val="24"/>
          <w:szCs w:val="24"/>
        </w:rPr>
      </w:pPr>
    </w:p>
    <w:tbl>
      <w:tblPr>
        <w:tblpPr w:leftFromText="180" w:rightFromText="180" w:bottomFromText="200" w:vertAnchor="text" w:horzAnchor="margin" w:tblpY="440"/>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3665"/>
        <w:gridCol w:w="678"/>
        <w:gridCol w:w="950"/>
        <w:gridCol w:w="1086"/>
        <w:gridCol w:w="1357"/>
        <w:gridCol w:w="1901"/>
      </w:tblGrid>
      <w:tr w:rsidR="007D115D" w:rsidTr="007D115D">
        <w:trPr>
          <w:trHeight w:val="410"/>
        </w:trPr>
        <w:tc>
          <w:tcPr>
            <w:tcW w:w="511" w:type="dxa"/>
            <w:tcBorders>
              <w:top w:val="single" w:sz="4" w:space="0" w:color="auto"/>
              <w:left w:val="single" w:sz="4" w:space="0" w:color="auto"/>
              <w:bottom w:val="single" w:sz="4" w:space="0" w:color="auto"/>
              <w:right w:val="single" w:sz="4" w:space="0" w:color="auto"/>
            </w:tcBorders>
            <w:vAlign w:val="center"/>
            <w:hideMark/>
          </w:tcPr>
          <w:bookmarkEnd w:id="0"/>
          <w:p w:rsidR="007D115D" w:rsidRDefault="007D115D">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p>
        </w:tc>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Найменування предмета закупівлі</w:t>
            </w:r>
          </w:p>
        </w:tc>
        <w:tc>
          <w:tcPr>
            <w:tcW w:w="950"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Од. виміру</w:t>
            </w:r>
          </w:p>
        </w:tc>
        <w:tc>
          <w:tcPr>
            <w:tcW w:w="1086"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К-ть</w:t>
            </w:r>
          </w:p>
        </w:tc>
        <w:tc>
          <w:tcPr>
            <w:tcW w:w="1357"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Ціна за одиницю, грн. з або без ПДВ</w:t>
            </w:r>
          </w:p>
        </w:tc>
        <w:tc>
          <w:tcPr>
            <w:tcW w:w="1900"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Всього, грн. з  або без ПДВ</w:t>
            </w:r>
          </w:p>
        </w:tc>
      </w:tr>
      <w:tr w:rsidR="007D115D" w:rsidTr="007D115D">
        <w:trPr>
          <w:trHeight w:val="468"/>
        </w:trPr>
        <w:tc>
          <w:tcPr>
            <w:tcW w:w="511"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w:t>
            </w:r>
          </w:p>
        </w:tc>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Часник</w:t>
            </w:r>
          </w:p>
        </w:tc>
        <w:tc>
          <w:tcPr>
            <w:tcW w:w="950"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кг</w:t>
            </w:r>
          </w:p>
        </w:tc>
        <w:tc>
          <w:tcPr>
            <w:tcW w:w="1086"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5</w:t>
            </w:r>
          </w:p>
        </w:tc>
        <w:tc>
          <w:tcPr>
            <w:tcW w:w="1357"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r>
      <w:tr w:rsidR="007D115D" w:rsidTr="007D115D">
        <w:trPr>
          <w:trHeight w:val="559"/>
        </w:trPr>
        <w:tc>
          <w:tcPr>
            <w:tcW w:w="511"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w:t>
            </w:r>
          </w:p>
        </w:tc>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Буряк</w:t>
            </w:r>
          </w:p>
        </w:tc>
        <w:tc>
          <w:tcPr>
            <w:tcW w:w="950"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кг</w:t>
            </w:r>
          </w:p>
        </w:tc>
        <w:tc>
          <w:tcPr>
            <w:tcW w:w="1086"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1354</w:t>
            </w:r>
          </w:p>
        </w:tc>
        <w:tc>
          <w:tcPr>
            <w:tcW w:w="1357"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r>
      <w:tr w:rsidR="007D115D" w:rsidTr="007D115D">
        <w:trPr>
          <w:trHeight w:val="399"/>
        </w:trPr>
        <w:tc>
          <w:tcPr>
            <w:tcW w:w="511"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w:t>
            </w:r>
          </w:p>
        </w:tc>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Цибуля</w:t>
            </w:r>
          </w:p>
        </w:tc>
        <w:tc>
          <w:tcPr>
            <w:tcW w:w="950"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кг</w:t>
            </w:r>
          </w:p>
        </w:tc>
        <w:tc>
          <w:tcPr>
            <w:tcW w:w="1086"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1237</w:t>
            </w:r>
          </w:p>
        </w:tc>
        <w:tc>
          <w:tcPr>
            <w:tcW w:w="1357"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r>
      <w:tr w:rsidR="007D115D" w:rsidTr="007D115D">
        <w:trPr>
          <w:trHeight w:val="558"/>
        </w:trPr>
        <w:tc>
          <w:tcPr>
            <w:tcW w:w="511"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w:t>
            </w:r>
          </w:p>
        </w:tc>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Банан</w:t>
            </w:r>
          </w:p>
        </w:tc>
        <w:tc>
          <w:tcPr>
            <w:tcW w:w="950"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кг</w:t>
            </w:r>
          </w:p>
        </w:tc>
        <w:tc>
          <w:tcPr>
            <w:tcW w:w="1086"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1609</w:t>
            </w:r>
          </w:p>
        </w:tc>
        <w:tc>
          <w:tcPr>
            <w:tcW w:w="1357"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r>
      <w:tr w:rsidR="007D115D" w:rsidTr="007D115D">
        <w:trPr>
          <w:trHeight w:val="398"/>
        </w:trPr>
        <w:tc>
          <w:tcPr>
            <w:tcW w:w="511"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w:t>
            </w:r>
          </w:p>
        </w:tc>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Капуста</w:t>
            </w:r>
          </w:p>
        </w:tc>
        <w:tc>
          <w:tcPr>
            <w:tcW w:w="950"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кг</w:t>
            </w:r>
          </w:p>
        </w:tc>
        <w:tc>
          <w:tcPr>
            <w:tcW w:w="1086"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2276</w:t>
            </w:r>
          </w:p>
        </w:tc>
        <w:tc>
          <w:tcPr>
            <w:tcW w:w="1357"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r>
      <w:tr w:rsidR="007D115D" w:rsidTr="007D115D">
        <w:trPr>
          <w:trHeight w:val="559"/>
        </w:trPr>
        <w:tc>
          <w:tcPr>
            <w:tcW w:w="511"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w:t>
            </w:r>
          </w:p>
        </w:tc>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Морква</w:t>
            </w:r>
          </w:p>
        </w:tc>
        <w:tc>
          <w:tcPr>
            <w:tcW w:w="950"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кг</w:t>
            </w:r>
          </w:p>
        </w:tc>
        <w:tc>
          <w:tcPr>
            <w:tcW w:w="1086"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2286</w:t>
            </w:r>
          </w:p>
        </w:tc>
        <w:tc>
          <w:tcPr>
            <w:tcW w:w="1357"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r>
      <w:tr w:rsidR="007D115D" w:rsidTr="007D115D">
        <w:trPr>
          <w:trHeight w:val="399"/>
        </w:trPr>
        <w:tc>
          <w:tcPr>
            <w:tcW w:w="511"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w:t>
            </w:r>
          </w:p>
        </w:tc>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Яблука</w:t>
            </w:r>
          </w:p>
        </w:tc>
        <w:tc>
          <w:tcPr>
            <w:tcW w:w="950"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кг</w:t>
            </w:r>
          </w:p>
        </w:tc>
        <w:tc>
          <w:tcPr>
            <w:tcW w:w="1086"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1663</w:t>
            </w:r>
          </w:p>
        </w:tc>
        <w:tc>
          <w:tcPr>
            <w:tcW w:w="1357"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r>
      <w:tr w:rsidR="007D115D" w:rsidTr="007D115D">
        <w:trPr>
          <w:trHeight w:val="418"/>
        </w:trPr>
        <w:tc>
          <w:tcPr>
            <w:tcW w:w="511"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w:t>
            </w:r>
          </w:p>
        </w:tc>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Апельсини</w:t>
            </w:r>
          </w:p>
        </w:tc>
        <w:tc>
          <w:tcPr>
            <w:tcW w:w="950"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кг</w:t>
            </w:r>
          </w:p>
        </w:tc>
        <w:tc>
          <w:tcPr>
            <w:tcW w:w="1086" w:type="dxa"/>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1363</w:t>
            </w:r>
          </w:p>
        </w:tc>
        <w:tc>
          <w:tcPr>
            <w:tcW w:w="1357"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c>
          <w:tcPr>
            <w:tcW w:w="1900" w:type="dxa"/>
            <w:tcBorders>
              <w:top w:val="single" w:sz="4" w:space="0" w:color="auto"/>
              <w:left w:val="single" w:sz="4" w:space="0" w:color="auto"/>
              <w:bottom w:val="single" w:sz="4" w:space="0" w:color="auto"/>
              <w:right w:val="single" w:sz="4" w:space="0" w:color="auto"/>
            </w:tcBorders>
            <w:vAlign w:val="center"/>
          </w:tcPr>
          <w:p w:rsidR="007D115D" w:rsidRDefault="007D115D">
            <w:pPr>
              <w:tabs>
                <w:tab w:val="left" w:pos="2715"/>
              </w:tabs>
              <w:spacing w:after="0" w:line="240" w:lineRule="auto"/>
              <w:contextualSpacing/>
              <w:jc w:val="center"/>
              <w:rPr>
                <w:rFonts w:ascii="Times New Roman" w:eastAsia="Times New Roman" w:hAnsi="Times New Roman" w:cs="Times New Roman"/>
              </w:rPr>
            </w:pPr>
          </w:p>
        </w:tc>
      </w:tr>
      <w:tr w:rsidR="007D115D" w:rsidTr="007D115D">
        <w:trPr>
          <w:trHeight w:val="1097"/>
        </w:trPr>
        <w:tc>
          <w:tcPr>
            <w:tcW w:w="4176" w:type="dxa"/>
            <w:gridSpan w:val="2"/>
            <w:tcBorders>
              <w:top w:val="single" w:sz="4" w:space="0" w:color="auto"/>
              <w:left w:val="single" w:sz="4" w:space="0" w:color="auto"/>
              <w:bottom w:val="single" w:sz="4" w:space="0" w:color="auto"/>
              <w:right w:val="single" w:sz="4" w:space="0" w:color="auto"/>
            </w:tcBorders>
            <w:vAlign w:val="center"/>
            <w:hideMark/>
          </w:tcPr>
          <w:p w:rsidR="007D115D" w:rsidRDefault="007D115D">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Загальна вартість тендерної пропозиції, грн. з ПДВ </w:t>
            </w:r>
            <w:r>
              <w:rPr>
                <w:rFonts w:ascii="Times New Roman" w:eastAsia="Times New Roman" w:hAnsi="Times New Roman" w:cs="Times New Roman"/>
                <w:i/>
              </w:rPr>
              <w:t>(</w:t>
            </w:r>
            <w:r>
              <w:rPr>
                <w:rFonts w:ascii="Times New Roman" w:eastAsia="Times New Roman" w:hAnsi="Times New Roman" w:cs="Times New Roman"/>
                <w:i/>
                <w:u w:val="single"/>
              </w:rPr>
              <w:t>якщо учасник не є платником ПДВ поруч з ціною має бути зазначено: «без ПДВ»</w:t>
            </w:r>
            <w:r>
              <w:rPr>
                <w:rFonts w:ascii="Times New Roman" w:eastAsia="Times New Roman" w:hAnsi="Times New Roman" w:cs="Times New Roman"/>
                <w:i/>
              </w:rPr>
              <w:t>)</w:t>
            </w:r>
          </w:p>
        </w:tc>
        <w:tc>
          <w:tcPr>
            <w:tcW w:w="5972" w:type="dxa"/>
            <w:gridSpan w:val="5"/>
            <w:tcBorders>
              <w:top w:val="single" w:sz="4" w:space="0" w:color="auto"/>
              <w:left w:val="single" w:sz="4" w:space="0" w:color="auto"/>
              <w:bottom w:val="single" w:sz="4" w:space="0" w:color="auto"/>
              <w:right w:val="single" w:sz="4" w:space="0" w:color="auto"/>
            </w:tcBorders>
            <w:vAlign w:val="center"/>
            <w:hideMark/>
          </w:tcPr>
          <w:p w:rsidR="007D115D" w:rsidRDefault="007D115D">
            <w:pPr>
              <w:tabs>
                <w:tab w:val="left" w:pos="2715"/>
              </w:tabs>
              <w:spacing w:after="0" w:line="240" w:lineRule="auto"/>
              <w:contextualSpacing/>
              <w:jc w:val="center"/>
              <w:rPr>
                <w:rFonts w:ascii="Times New Roman" w:eastAsia="Times New Roman" w:hAnsi="Times New Roman" w:cs="Times New Roman"/>
                <w:i/>
              </w:rPr>
            </w:pPr>
            <w:r>
              <w:rPr>
                <w:rFonts w:ascii="Times New Roman" w:eastAsia="Times New Roman" w:hAnsi="Times New Roman" w:cs="Times New Roman"/>
                <w:i/>
              </w:rPr>
              <w:t>(цифрами та словами)</w:t>
            </w:r>
          </w:p>
        </w:tc>
      </w:tr>
    </w:tbl>
    <w:p w:rsidR="007D115D" w:rsidRDefault="007D115D" w:rsidP="0079257A">
      <w:pPr>
        <w:pStyle w:val="21"/>
        <w:tabs>
          <w:tab w:val="left" w:pos="540"/>
        </w:tabs>
        <w:spacing w:after="0" w:line="240" w:lineRule="auto"/>
        <w:ind w:left="0"/>
        <w:jc w:val="both"/>
        <w:rPr>
          <w:rFonts w:ascii="Times New Roman" w:hAnsi="Times New Roman" w:cs="Times New Roman"/>
          <w:sz w:val="24"/>
          <w:szCs w:val="24"/>
          <w:lang w:val="uk-UA"/>
        </w:rPr>
      </w:pPr>
    </w:p>
    <w:p w:rsidR="007D115D" w:rsidRDefault="007D115D" w:rsidP="007D115D">
      <w:pPr>
        <w:pStyle w:val="21"/>
        <w:tabs>
          <w:tab w:val="left" w:pos="540"/>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D115D" w:rsidRDefault="007D115D" w:rsidP="007D115D">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D115D" w:rsidRDefault="007D115D" w:rsidP="007D115D">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D115D" w:rsidRDefault="007D115D" w:rsidP="007D115D">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w:t>
      </w:r>
      <w:proofErr w:type="spellStart"/>
      <w:r>
        <w:rPr>
          <w:rFonts w:ascii="Times New Roman" w:hAnsi="Times New Roman" w:cs="Times New Roman"/>
          <w:b/>
          <w:sz w:val="24"/>
          <w:szCs w:val="24"/>
        </w:rPr>
        <w:t>закупівель</w:t>
      </w:r>
      <w:proofErr w:type="spellEnd"/>
      <w:r>
        <w:rPr>
          <w:rFonts w:ascii="Times New Roman" w:hAnsi="Times New Roman" w:cs="Times New Roman"/>
          <w:b/>
          <w:sz w:val="24"/>
          <w:szCs w:val="24"/>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Pr>
          <w:rFonts w:ascii="Times New Roman" w:hAnsi="Times New Roman" w:cs="Times New Roman"/>
          <w:sz w:val="24"/>
          <w:szCs w:val="24"/>
        </w:rPr>
        <w:t xml:space="preserve">. </w:t>
      </w:r>
    </w:p>
    <w:p w:rsidR="007D115D" w:rsidRDefault="007D115D" w:rsidP="0018323A">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Посада, прізвище, ініціали, підпис уповноваженої особи Учасника, завірені печаткою. </w:t>
      </w:r>
      <w:r>
        <w:rPr>
          <w:rFonts w:ascii="Times New Roman" w:hAnsi="Times New Roman" w:cs="Times New Roman"/>
          <w:b/>
          <w:sz w:val="24"/>
          <w:szCs w:val="24"/>
        </w:rPr>
        <w:t>____________________</w:t>
      </w:r>
    </w:p>
    <w:p w:rsidR="003700A5" w:rsidRDefault="003700A5" w:rsidP="007D115D">
      <w:pPr>
        <w:spacing w:after="0" w:line="240" w:lineRule="auto"/>
        <w:ind w:firstLine="567"/>
        <w:rPr>
          <w:rFonts w:ascii="Times New Roman" w:hAnsi="Times New Roman" w:cs="Times New Roman"/>
          <w:sz w:val="24"/>
          <w:szCs w:val="24"/>
        </w:rPr>
      </w:pPr>
    </w:p>
    <w:p w:rsidR="00140176" w:rsidRPr="00151078" w:rsidRDefault="00A610A8"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lastRenderedPageBreak/>
        <w:t>ДОДАТОК 4</w:t>
      </w:r>
    </w:p>
    <w:p w:rsidR="00140176" w:rsidRPr="00151078" w:rsidRDefault="00140176"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rsidR="00140176" w:rsidRPr="00151078" w:rsidRDefault="00140176" w:rsidP="00D3181B">
      <w:pPr>
        <w:spacing w:after="0" w:line="240" w:lineRule="auto"/>
        <w:ind w:left="-567"/>
        <w:rPr>
          <w:rFonts w:ascii="Times New Roman" w:hAnsi="Times New Roman" w:cs="Times New Roman"/>
          <w:sz w:val="24"/>
          <w:szCs w:val="24"/>
        </w:rPr>
      </w:pPr>
    </w:p>
    <w:p w:rsidR="00140176" w:rsidRPr="00151078" w:rsidRDefault="00140176" w:rsidP="00D3181B">
      <w:pPr>
        <w:spacing w:after="0" w:line="240" w:lineRule="auto"/>
        <w:ind w:left="-567"/>
        <w:rPr>
          <w:rFonts w:ascii="Times New Roman" w:hAnsi="Times New Roman" w:cs="Times New Roman"/>
          <w:sz w:val="24"/>
          <w:szCs w:val="24"/>
        </w:rPr>
      </w:pPr>
    </w:p>
    <w:p w:rsidR="00140176" w:rsidRPr="00151078" w:rsidRDefault="00140176" w:rsidP="00D3181B">
      <w:pPr>
        <w:spacing w:after="0" w:line="240" w:lineRule="auto"/>
        <w:ind w:left="-567"/>
        <w:jc w:val="center"/>
        <w:rPr>
          <w:rFonts w:ascii="Times New Roman" w:hAnsi="Times New Roman" w:cs="Times New Roman"/>
          <w:b/>
          <w:sz w:val="24"/>
          <w:szCs w:val="24"/>
        </w:rPr>
      </w:pPr>
      <w:r w:rsidRPr="00151078">
        <w:rPr>
          <w:rFonts w:ascii="Times New Roman" w:hAnsi="Times New Roman" w:cs="Times New Roman"/>
          <w:b/>
          <w:sz w:val="24"/>
          <w:szCs w:val="24"/>
        </w:rPr>
        <w:t>ЛИСТ-ЗГОДА(подається учасником на фірмовому бланку)</w:t>
      </w:r>
    </w:p>
    <w:p w:rsidR="00140176" w:rsidRPr="00151078" w:rsidRDefault="00140176" w:rsidP="00D3181B">
      <w:pPr>
        <w:spacing w:after="0" w:line="240" w:lineRule="auto"/>
        <w:ind w:left="-567"/>
        <w:rPr>
          <w:rFonts w:ascii="Times New Roman" w:hAnsi="Times New Roman" w:cs="Times New Roman"/>
          <w:b/>
          <w:sz w:val="24"/>
          <w:szCs w:val="24"/>
        </w:rPr>
      </w:pPr>
      <w:r w:rsidRPr="00151078">
        <w:rPr>
          <w:rFonts w:ascii="Times New Roman" w:hAnsi="Times New Roman" w:cs="Times New Roman"/>
          <w:b/>
          <w:sz w:val="24"/>
          <w:szCs w:val="24"/>
        </w:rPr>
        <w:t xml:space="preserve">І. Інформація про учасника процедури закупівлі: </w:t>
      </w:r>
    </w:p>
    <w:p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 xml:space="preserve">Найменування / прізвище, ім’я, по батькові учасника </w:t>
      </w:r>
    </w:p>
    <w:p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Місцезнаходження / місце проживання</w:t>
      </w:r>
    </w:p>
    <w:p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 xml:space="preserve">Код за ЄДРПОУ / ідентифікаційний номер </w:t>
      </w:r>
    </w:p>
    <w:p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Номер телефону / телефаксу</w:t>
      </w:r>
    </w:p>
    <w:p w:rsidR="00140176" w:rsidRPr="00151078" w:rsidRDefault="00140176" w:rsidP="00D3181B">
      <w:pPr>
        <w:spacing w:after="0" w:line="240" w:lineRule="auto"/>
        <w:ind w:left="-567"/>
        <w:rPr>
          <w:rFonts w:ascii="Times New Roman" w:hAnsi="Times New Roman" w:cs="Times New Roman"/>
          <w:sz w:val="24"/>
          <w:szCs w:val="24"/>
        </w:rPr>
      </w:pPr>
    </w:p>
    <w:p w:rsidR="00140176" w:rsidRPr="00151078" w:rsidRDefault="00140176" w:rsidP="00D3181B">
      <w:pPr>
        <w:spacing w:after="0" w:line="240" w:lineRule="auto"/>
        <w:ind w:left="-567"/>
        <w:rPr>
          <w:rFonts w:ascii="Times New Roman" w:hAnsi="Times New Roman" w:cs="Times New Roman"/>
          <w:b/>
          <w:sz w:val="24"/>
          <w:szCs w:val="24"/>
        </w:rPr>
      </w:pPr>
      <w:r w:rsidRPr="00151078">
        <w:rPr>
          <w:rFonts w:ascii="Times New Roman" w:hAnsi="Times New Roman" w:cs="Times New Roman"/>
          <w:b/>
          <w:sz w:val="24"/>
          <w:szCs w:val="24"/>
        </w:rPr>
        <w:t>ІІ. Інформація про згоду на обробку персональних даних учасника відповідно до вимог Закону України «Про захист персональних даних».</w:t>
      </w:r>
    </w:p>
    <w:p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 xml:space="preserve">На вимогу Закону України «Про захист персональних даних» надаємо письмову згоду на обробку персональних даних учасника (в </w:t>
      </w:r>
      <w:proofErr w:type="spellStart"/>
      <w:r w:rsidRPr="00151078">
        <w:rPr>
          <w:rFonts w:ascii="Times New Roman" w:hAnsi="Times New Roman" w:cs="Times New Roman"/>
          <w:sz w:val="24"/>
          <w:szCs w:val="24"/>
        </w:rPr>
        <w:t>т.ч</w:t>
      </w:r>
      <w:proofErr w:type="spellEnd"/>
      <w:r w:rsidRPr="00151078">
        <w:rPr>
          <w:rFonts w:ascii="Times New Roman" w:hAnsi="Times New Roman" w:cs="Times New Roman"/>
          <w:sz w:val="24"/>
          <w:szCs w:val="24"/>
        </w:rPr>
        <w:t xml:space="preserve">. збирання, зберігання і поширення, включаючи оприлюднення на веб-порталі Уповноваженого органу ) з метою проведення процедури публічних </w:t>
      </w:r>
      <w:proofErr w:type="spellStart"/>
      <w:r w:rsidRPr="00151078">
        <w:rPr>
          <w:rFonts w:ascii="Times New Roman" w:hAnsi="Times New Roman" w:cs="Times New Roman"/>
          <w:sz w:val="24"/>
          <w:szCs w:val="24"/>
        </w:rPr>
        <w:t>закупівель</w:t>
      </w:r>
      <w:proofErr w:type="spellEnd"/>
      <w:r w:rsidRPr="00151078">
        <w:rPr>
          <w:rFonts w:ascii="Times New Roman" w:hAnsi="Times New Roman" w:cs="Times New Roman"/>
          <w:sz w:val="24"/>
          <w:szCs w:val="24"/>
        </w:rPr>
        <w:t xml:space="preserve"> на виконання умов Закону України «Про публічні закупівлі» від 25.12.2015 № 922-VIII (із змінами та доповненнями).</w:t>
      </w:r>
    </w:p>
    <w:p w:rsidR="00140176" w:rsidRPr="00151078" w:rsidRDefault="00140176" w:rsidP="00D3181B">
      <w:pPr>
        <w:spacing w:after="0" w:line="240" w:lineRule="auto"/>
        <w:ind w:left="-567"/>
        <w:rPr>
          <w:rFonts w:ascii="Times New Roman" w:hAnsi="Times New Roman" w:cs="Times New Roman"/>
          <w:sz w:val="24"/>
          <w:szCs w:val="24"/>
        </w:rPr>
      </w:pPr>
    </w:p>
    <w:p w:rsidR="00140176" w:rsidRPr="00151078" w:rsidRDefault="00140176" w:rsidP="00D3181B">
      <w:pPr>
        <w:spacing w:after="0" w:line="240" w:lineRule="auto"/>
        <w:ind w:left="-567"/>
        <w:rPr>
          <w:rFonts w:ascii="Times New Roman" w:hAnsi="Times New Roman" w:cs="Times New Roman"/>
          <w:sz w:val="24"/>
          <w:szCs w:val="24"/>
        </w:rPr>
      </w:pPr>
    </w:p>
    <w:p w:rsidR="00140176" w:rsidRPr="00151078" w:rsidRDefault="00140176" w:rsidP="00D3181B">
      <w:pPr>
        <w:spacing w:after="0" w:line="240" w:lineRule="auto"/>
        <w:ind w:left="-567"/>
        <w:rPr>
          <w:rFonts w:ascii="Times New Roman" w:hAnsi="Times New Roman" w:cs="Times New Roman"/>
          <w:sz w:val="24"/>
          <w:szCs w:val="24"/>
        </w:rPr>
      </w:pPr>
    </w:p>
    <w:p w:rsidR="00947F4E"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Посада, П.І.Б. керівника або уповноваженої особи</w:t>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t xml:space="preserve"> Підпис М.П.</w:t>
      </w:r>
    </w:p>
    <w:p w:rsidR="00641E0E" w:rsidRPr="00151078" w:rsidRDefault="00641E0E" w:rsidP="00D3181B">
      <w:pPr>
        <w:spacing w:after="0" w:line="240" w:lineRule="auto"/>
        <w:rPr>
          <w:rFonts w:ascii="Times New Roman" w:hAnsi="Times New Roman" w:cs="Times New Roman"/>
          <w:sz w:val="24"/>
          <w:szCs w:val="24"/>
        </w:rPr>
      </w:pPr>
      <w:r w:rsidRPr="00151078">
        <w:rPr>
          <w:rFonts w:ascii="Times New Roman" w:hAnsi="Times New Roman" w:cs="Times New Roman"/>
          <w:sz w:val="24"/>
          <w:szCs w:val="24"/>
        </w:rPr>
        <w:br w:type="page"/>
      </w:r>
    </w:p>
    <w:p w:rsidR="0079257A" w:rsidRPr="0079257A" w:rsidRDefault="0079257A" w:rsidP="0079257A">
      <w:pPr>
        <w:ind w:left="6521"/>
        <w:outlineLvl w:val="0"/>
        <w:rPr>
          <w:rFonts w:ascii="Times New Roman" w:hAnsi="Times New Roman" w:cs="Times New Roman"/>
          <w:b/>
          <w:sz w:val="24"/>
          <w:szCs w:val="24"/>
        </w:rPr>
      </w:pPr>
      <w:bookmarkStart w:id="1" w:name="_Hlk5709453"/>
      <w:r w:rsidRPr="0079257A">
        <w:rPr>
          <w:rFonts w:ascii="Times New Roman" w:hAnsi="Times New Roman" w:cs="Times New Roman"/>
          <w:b/>
          <w:sz w:val="24"/>
          <w:szCs w:val="24"/>
        </w:rPr>
        <w:lastRenderedPageBreak/>
        <w:t xml:space="preserve">Додаток </w:t>
      </w:r>
      <w:r w:rsidR="00556D79">
        <w:rPr>
          <w:rFonts w:ascii="Times New Roman" w:hAnsi="Times New Roman" w:cs="Times New Roman"/>
          <w:b/>
          <w:sz w:val="24"/>
          <w:szCs w:val="24"/>
        </w:rPr>
        <w:t>5</w:t>
      </w:r>
    </w:p>
    <w:p w:rsidR="0079257A" w:rsidRPr="0079257A" w:rsidRDefault="0079257A" w:rsidP="0079257A">
      <w:pPr>
        <w:spacing w:line="264" w:lineRule="auto"/>
        <w:ind w:left="6521"/>
        <w:rPr>
          <w:rFonts w:ascii="Times New Roman" w:hAnsi="Times New Roman" w:cs="Times New Roman"/>
          <w:b/>
          <w:sz w:val="24"/>
          <w:szCs w:val="24"/>
        </w:rPr>
      </w:pPr>
      <w:r w:rsidRPr="0079257A">
        <w:rPr>
          <w:rFonts w:ascii="Times New Roman" w:hAnsi="Times New Roman" w:cs="Times New Roman"/>
          <w:b/>
          <w:sz w:val="24"/>
          <w:szCs w:val="24"/>
        </w:rPr>
        <w:t>до тендерної документації</w:t>
      </w:r>
    </w:p>
    <w:p w:rsidR="0079257A" w:rsidRPr="0079257A" w:rsidRDefault="0079257A" w:rsidP="0079257A">
      <w:pPr>
        <w:jc w:val="right"/>
        <w:rPr>
          <w:rFonts w:ascii="Times New Roman" w:hAnsi="Times New Roman" w:cs="Times New Roman"/>
          <w:sz w:val="24"/>
          <w:szCs w:val="24"/>
        </w:rPr>
      </w:pPr>
    </w:p>
    <w:p w:rsidR="0079257A" w:rsidRPr="0079257A" w:rsidRDefault="0079257A" w:rsidP="0079257A">
      <w:pPr>
        <w:spacing w:line="264" w:lineRule="auto"/>
        <w:ind w:firstLine="567"/>
        <w:jc w:val="center"/>
        <w:outlineLvl w:val="0"/>
        <w:rPr>
          <w:rFonts w:ascii="Times New Roman" w:hAnsi="Times New Roman" w:cs="Times New Roman"/>
          <w:b/>
          <w:sz w:val="24"/>
          <w:szCs w:val="24"/>
        </w:rPr>
      </w:pPr>
      <w:r w:rsidRPr="0079257A">
        <w:rPr>
          <w:rFonts w:ascii="Times New Roman" w:hAnsi="Times New Roman" w:cs="Times New Roman"/>
          <w:b/>
          <w:sz w:val="24"/>
          <w:szCs w:val="24"/>
        </w:rPr>
        <w:t xml:space="preserve">ДОГОВІР № _____ </w:t>
      </w:r>
      <w:proofErr w:type="spellStart"/>
      <w:r w:rsidRPr="0079257A">
        <w:rPr>
          <w:rFonts w:ascii="Times New Roman" w:hAnsi="Times New Roman" w:cs="Times New Roman"/>
          <w:b/>
          <w:sz w:val="24"/>
          <w:szCs w:val="24"/>
        </w:rPr>
        <w:t>Проєкт</w:t>
      </w:r>
      <w:proofErr w:type="spellEnd"/>
    </w:p>
    <w:p w:rsidR="0079257A" w:rsidRPr="0079257A" w:rsidRDefault="0079257A" w:rsidP="0079257A">
      <w:pPr>
        <w:spacing w:line="264" w:lineRule="auto"/>
        <w:ind w:firstLine="567"/>
        <w:jc w:val="center"/>
        <w:rPr>
          <w:rFonts w:ascii="Times New Roman" w:hAnsi="Times New Roman" w:cs="Times New Roman"/>
          <w:b/>
          <w:sz w:val="24"/>
          <w:szCs w:val="24"/>
        </w:rPr>
      </w:pPr>
      <w:r w:rsidRPr="0079257A">
        <w:rPr>
          <w:rFonts w:ascii="Times New Roman" w:hAnsi="Times New Roman" w:cs="Times New Roman"/>
          <w:b/>
          <w:sz w:val="24"/>
          <w:szCs w:val="24"/>
        </w:rPr>
        <w:t>про закупівлю товарів</w:t>
      </w:r>
    </w:p>
    <w:p w:rsidR="0079257A" w:rsidRPr="0079257A" w:rsidRDefault="0079257A" w:rsidP="0079257A">
      <w:pPr>
        <w:tabs>
          <w:tab w:val="left" w:pos="0"/>
        </w:tabs>
        <w:jc w:val="both"/>
        <w:rPr>
          <w:rFonts w:ascii="Times New Roman" w:hAnsi="Times New Roman" w:cs="Times New Roman"/>
          <w:b/>
          <w:sz w:val="24"/>
          <w:szCs w:val="24"/>
        </w:rPr>
      </w:pPr>
      <w:r w:rsidRPr="0079257A">
        <w:rPr>
          <w:rFonts w:ascii="Times New Roman" w:hAnsi="Times New Roman" w:cs="Times New Roman"/>
          <w:b/>
          <w:sz w:val="24"/>
          <w:szCs w:val="24"/>
        </w:rPr>
        <w:tab/>
        <w:t xml:space="preserve">смт Стара </w:t>
      </w:r>
      <w:proofErr w:type="spellStart"/>
      <w:r w:rsidRPr="0079257A">
        <w:rPr>
          <w:rFonts w:ascii="Times New Roman" w:hAnsi="Times New Roman" w:cs="Times New Roman"/>
          <w:b/>
          <w:sz w:val="24"/>
          <w:szCs w:val="24"/>
        </w:rPr>
        <w:t>Вижівка</w:t>
      </w:r>
      <w:proofErr w:type="spellEnd"/>
      <w:r w:rsidRPr="0079257A">
        <w:rPr>
          <w:rFonts w:ascii="Times New Roman" w:hAnsi="Times New Roman" w:cs="Times New Roman"/>
          <w:b/>
          <w:sz w:val="24"/>
          <w:szCs w:val="24"/>
        </w:rPr>
        <w:tab/>
      </w:r>
      <w:r w:rsidRPr="0079257A">
        <w:rPr>
          <w:rFonts w:ascii="Times New Roman" w:hAnsi="Times New Roman" w:cs="Times New Roman"/>
          <w:b/>
          <w:sz w:val="24"/>
          <w:szCs w:val="24"/>
        </w:rPr>
        <w:tab/>
      </w:r>
      <w:r w:rsidRPr="0079257A">
        <w:rPr>
          <w:rFonts w:ascii="Times New Roman" w:hAnsi="Times New Roman" w:cs="Times New Roman"/>
          <w:b/>
          <w:sz w:val="24"/>
          <w:szCs w:val="24"/>
        </w:rPr>
        <w:tab/>
      </w:r>
      <w:r w:rsidRPr="0079257A">
        <w:rPr>
          <w:rFonts w:ascii="Times New Roman" w:hAnsi="Times New Roman" w:cs="Times New Roman"/>
          <w:b/>
          <w:sz w:val="24"/>
          <w:szCs w:val="24"/>
        </w:rPr>
        <w:tab/>
      </w:r>
      <w:r w:rsidRPr="0079257A">
        <w:rPr>
          <w:rFonts w:ascii="Times New Roman" w:hAnsi="Times New Roman" w:cs="Times New Roman"/>
          <w:b/>
          <w:sz w:val="24"/>
          <w:szCs w:val="24"/>
        </w:rPr>
        <w:tab/>
        <w:t xml:space="preserve">        «__» ________ 2022 року</w:t>
      </w:r>
    </w:p>
    <w:p w:rsidR="0079257A" w:rsidRPr="0079257A" w:rsidRDefault="0079257A" w:rsidP="0079257A">
      <w:pPr>
        <w:tabs>
          <w:tab w:val="left" w:pos="0"/>
        </w:tabs>
        <w:ind w:firstLine="567"/>
        <w:jc w:val="both"/>
        <w:rPr>
          <w:rFonts w:ascii="Times New Roman" w:hAnsi="Times New Roman" w:cs="Times New Roman"/>
          <w:bCs/>
          <w:sz w:val="24"/>
          <w:szCs w:val="24"/>
        </w:rPr>
      </w:pPr>
      <w:r w:rsidRPr="0079257A">
        <w:rPr>
          <w:rFonts w:ascii="Times New Roman" w:hAnsi="Times New Roman" w:cs="Times New Roman"/>
          <w:b/>
          <w:sz w:val="24"/>
          <w:szCs w:val="24"/>
        </w:rPr>
        <w:t>____________________</w:t>
      </w:r>
      <w:r w:rsidRPr="0079257A">
        <w:rPr>
          <w:rFonts w:ascii="Times New Roman" w:hAnsi="Times New Roman" w:cs="Times New Roman"/>
          <w:sz w:val="24"/>
          <w:szCs w:val="24"/>
        </w:rPr>
        <w:t>, в особі ___________________________________, що діє на підставі __________________________________________</w:t>
      </w:r>
      <w:r w:rsidRPr="0079257A">
        <w:rPr>
          <w:rFonts w:ascii="Times New Roman" w:hAnsi="Times New Roman" w:cs="Times New Roman"/>
          <w:bCs/>
          <w:sz w:val="24"/>
          <w:szCs w:val="24"/>
        </w:rPr>
        <w:t>, (далі - Замовник), з однієї сторони, з однієї сторони, і</w:t>
      </w:r>
    </w:p>
    <w:p w:rsidR="0079257A" w:rsidRPr="0079257A" w:rsidRDefault="0079257A" w:rsidP="0079257A">
      <w:pPr>
        <w:spacing w:line="264" w:lineRule="auto"/>
        <w:jc w:val="both"/>
        <w:rPr>
          <w:rFonts w:ascii="Times New Roman" w:hAnsi="Times New Roman" w:cs="Times New Roman"/>
          <w:sz w:val="24"/>
          <w:szCs w:val="24"/>
        </w:rPr>
      </w:pPr>
      <w:r w:rsidRPr="0079257A">
        <w:rPr>
          <w:rFonts w:ascii="Times New Roman" w:hAnsi="Times New Roman" w:cs="Times New Roman"/>
          <w:b/>
          <w:bCs/>
          <w:sz w:val="24"/>
          <w:szCs w:val="24"/>
        </w:rPr>
        <w:t>___________________________________</w:t>
      </w:r>
      <w:r w:rsidRPr="0079257A">
        <w:rPr>
          <w:rFonts w:ascii="Times New Roman" w:hAnsi="Times New Roman" w:cs="Times New Roman"/>
          <w:sz w:val="24"/>
          <w:szCs w:val="24"/>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79257A" w:rsidRPr="0079257A" w:rsidRDefault="0079257A" w:rsidP="0079257A">
      <w:pPr>
        <w:keepNext/>
        <w:tabs>
          <w:tab w:val="left" w:pos="0"/>
        </w:tabs>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I. ПРЕДМЕТ ДОГОВОРУ</w:t>
      </w:r>
    </w:p>
    <w:p w:rsidR="0079257A" w:rsidRPr="0079257A" w:rsidRDefault="0079257A" w:rsidP="0079257A">
      <w:pPr>
        <w:pStyle w:val="a3"/>
        <w:spacing w:before="0" w:after="0"/>
        <w:jc w:val="both"/>
        <w:rPr>
          <w:i/>
        </w:rPr>
      </w:pPr>
      <w:r w:rsidRPr="0079257A">
        <w:rPr>
          <w:rStyle w:val="12"/>
        </w:rPr>
        <w:t xml:space="preserve">1.1. Постачальник зобов'язується </w:t>
      </w:r>
      <w:r w:rsidRPr="0079257A">
        <w:rPr>
          <w:i/>
        </w:rPr>
        <w:t xml:space="preserve">з дати укладання Договору протягом 2022 р. </w:t>
      </w:r>
      <w:r w:rsidRPr="0079257A">
        <w:rPr>
          <w:rStyle w:val="12"/>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79257A" w:rsidRPr="0079257A" w:rsidRDefault="0079257A" w:rsidP="0079257A">
      <w:pPr>
        <w:pStyle w:val="rvps2"/>
        <w:shd w:val="clear" w:color="auto" w:fill="FFFFFF"/>
        <w:spacing w:before="0" w:after="0"/>
        <w:jc w:val="both"/>
        <w:textAlignment w:val="baseline"/>
        <w:rPr>
          <w:b/>
          <w:i/>
        </w:rPr>
      </w:pPr>
      <w:r w:rsidRPr="0079257A">
        <w:rPr>
          <w:rStyle w:val="12"/>
        </w:rPr>
        <w:t xml:space="preserve">1.2. Найменування Товару: </w:t>
      </w:r>
      <w:r w:rsidRPr="0079257A">
        <w:rPr>
          <w:rStyle w:val="12"/>
          <w:b/>
        </w:rPr>
        <w:t>«Овочі та фрукти» (код ДК021:2015–03220000-9: Овочі, фрукти та горіхи)</w:t>
      </w:r>
      <w:r w:rsidRPr="0079257A">
        <w:rPr>
          <w:b/>
          <w:i/>
        </w:rPr>
        <w:t>.</w:t>
      </w:r>
    </w:p>
    <w:p w:rsidR="0079257A" w:rsidRPr="0079257A" w:rsidRDefault="0079257A" w:rsidP="0079257A">
      <w:pPr>
        <w:pStyle w:val="rvps2"/>
        <w:shd w:val="clear" w:color="auto" w:fill="FFFFFF"/>
        <w:spacing w:before="0" w:after="0"/>
        <w:jc w:val="both"/>
        <w:textAlignment w:val="baseline"/>
      </w:pPr>
      <w:r w:rsidRPr="0079257A">
        <w:rPr>
          <w:rStyle w:val="12"/>
        </w:rPr>
        <w:t>1.3. Кількість, ціна за одиницю Товару зазначається у Специфікації до Договору (Додаток 1).</w:t>
      </w:r>
      <w:r w:rsidRPr="0079257A">
        <w:t xml:space="preserve"> Ціна товару є незмінною протягом дії договору, крім випадків, передбачених чинним законодавством. </w:t>
      </w:r>
    </w:p>
    <w:p w:rsidR="0079257A" w:rsidRPr="0079257A" w:rsidRDefault="0079257A" w:rsidP="0079257A">
      <w:pPr>
        <w:pStyle w:val="13"/>
        <w:tabs>
          <w:tab w:val="left" w:pos="720"/>
        </w:tabs>
        <w:spacing w:after="0"/>
        <w:rPr>
          <w:rFonts w:ascii="Times New Roman" w:hAnsi="Times New Roman" w:cs="Times New Roman"/>
          <w:color w:val="auto"/>
          <w:sz w:val="24"/>
          <w:szCs w:val="24"/>
          <w:lang w:val="uk-UA"/>
        </w:rPr>
      </w:pPr>
      <w:r w:rsidRPr="0079257A">
        <w:rPr>
          <w:rStyle w:val="12"/>
          <w:rFonts w:ascii="Times New Roman" w:hAnsi="Times New Roman" w:cs="Times New Roman"/>
          <w:color w:val="auto"/>
          <w:sz w:val="24"/>
          <w:szCs w:val="24"/>
          <w:lang w:val="uk-UA"/>
        </w:rPr>
        <w:t xml:space="preserve">1.4. </w:t>
      </w:r>
      <w:r w:rsidRPr="0079257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79257A" w:rsidRPr="0079257A" w:rsidRDefault="0079257A" w:rsidP="0079257A">
      <w:pPr>
        <w:keepNext/>
        <w:tabs>
          <w:tab w:val="left" w:pos="0"/>
        </w:tabs>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II.  ЯКІСТЬ ТОВАРІВ</w:t>
      </w:r>
    </w:p>
    <w:p w:rsidR="0079257A" w:rsidRPr="0079257A" w:rsidRDefault="0079257A" w:rsidP="0079257A">
      <w:pPr>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2.1. Постачальник повинен поставити Замовнику товар, якість  якого відповідає умовам чинного законодавства.</w:t>
      </w:r>
    </w:p>
    <w:p w:rsidR="0079257A" w:rsidRPr="0079257A" w:rsidRDefault="0079257A" w:rsidP="0079257A">
      <w:pPr>
        <w:tabs>
          <w:tab w:val="left" w:pos="709"/>
        </w:tabs>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2.2. Постачальник здійснює поставку товарів тільки дозволених до застосування на території України</w:t>
      </w:r>
    </w:p>
    <w:p w:rsidR="0079257A" w:rsidRPr="0079257A" w:rsidRDefault="0079257A" w:rsidP="0079257A">
      <w:pPr>
        <w:tabs>
          <w:tab w:val="left" w:pos="709"/>
        </w:tabs>
        <w:contextualSpacing/>
        <w:jc w:val="both"/>
        <w:rPr>
          <w:rFonts w:ascii="Times New Roman" w:eastAsia="Arial Unicode MS" w:hAnsi="Times New Roman" w:cs="Times New Roman"/>
          <w:sz w:val="24"/>
          <w:szCs w:val="24"/>
          <w:lang w:eastAsia="hi-IN" w:bidi="hi-IN"/>
        </w:rPr>
      </w:pPr>
      <w:r w:rsidRPr="0079257A">
        <w:rPr>
          <w:rFonts w:ascii="Times New Roman" w:eastAsia="Arial Unicode MS" w:hAnsi="Times New Roman" w:cs="Times New Roman"/>
          <w:sz w:val="24"/>
          <w:szCs w:val="24"/>
          <w:lang w:eastAsia="hi-IN" w:bidi="hi-IN"/>
        </w:rPr>
        <w:t xml:space="preserve">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w:t>
      </w:r>
      <w:r w:rsidRPr="0079257A">
        <w:rPr>
          <w:rFonts w:ascii="Times New Roman" w:hAnsi="Times New Roman" w:cs="Times New Roman"/>
          <w:color w:val="000000"/>
          <w:sz w:val="24"/>
          <w:szCs w:val="24"/>
        </w:rPr>
        <w:t>протягом одного (календарного) дня</w:t>
      </w:r>
      <w:r w:rsidRPr="0079257A">
        <w:rPr>
          <w:rFonts w:ascii="Times New Roman" w:eastAsia="Arial Unicode MS" w:hAnsi="Times New Roman" w:cs="Times New Roman"/>
          <w:color w:val="000000"/>
          <w:sz w:val="24"/>
          <w:szCs w:val="24"/>
          <w:lang w:eastAsia="hi-IN" w:bidi="hi-IN"/>
        </w:rPr>
        <w:t xml:space="preserve"> з моменту письмового звернення Замовника.</w:t>
      </w:r>
    </w:p>
    <w:p w:rsidR="0079257A" w:rsidRPr="0079257A" w:rsidRDefault="0079257A" w:rsidP="0079257A">
      <w:pPr>
        <w:tabs>
          <w:tab w:val="left" w:pos="709"/>
        </w:tabs>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79257A" w:rsidRPr="0079257A" w:rsidRDefault="0079257A" w:rsidP="0079257A">
      <w:pPr>
        <w:tabs>
          <w:tab w:val="left" w:pos="709"/>
        </w:tabs>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2.5. Постачальник відповідає за дотримання правил зберігання товарів під час транспортування. </w:t>
      </w:r>
    </w:p>
    <w:p w:rsidR="0079257A" w:rsidRPr="0079257A" w:rsidRDefault="0079257A" w:rsidP="0079257A">
      <w:pPr>
        <w:tabs>
          <w:tab w:val="left" w:pos="709"/>
        </w:tabs>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2.6. Сторони можуть </w:t>
      </w:r>
      <w:proofErr w:type="spellStart"/>
      <w:r w:rsidRPr="0079257A">
        <w:rPr>
          <w:rFonts w:ascii="Times New Roman" w:eastAsia="Arial Unicode MS" w:hAnsi="Times New Roman" w:cs="Times New Roman"/>
          <w:sz w:val="24"/>
          <w:szCs w:val="24"/>
          <w:lang w:eastAsia="hi-IN" w:bidi="hi-IN"/>
        </w:rPr>
        <w:t>внести</w:t>
      </w:r>
      <w:proofErr w:type="spellEnd"/>
      <w:r w:rsidRPr="0079257A">
        <w:rPr>
          <w:rFonts w:ascii="Times New Roman" w:eastAsia="Arial Unicode MS" w:hAnsi="Times New Roman" w:cs="Times New Roman"/>
          <w:sz w:val="24"/>
          <w:szCs w:val="24"/>
          <w:lang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w:t>
      </w:r>
      <w:r w:rsidRPr="0079257A">
        <w:rPr>
          <w:rFonts w:ascii="Times New Roman" w:eastAsia="Arial Unicode MS" w:hAnsi="Times New Roman" w:cs="Times New Roman"/>
          <w:sz w:val="24"/>
          <w:szCs w:val="24"/>
          <w:lang w:eastAsia="hi-IN" w:bidi="hi-IN"/>
        </w:rPr>
        <w:lastRenderedPageBreak/>
        <w:t>призведе до збільшення суми, визначеної у договорі, та ціни за одиницю товару, визначеної у рамковій угоді.</w:t>
      </w:r>
    </w:p>
    <w:p w:rsidR="0079257A" w:rsidRPr="0079257A" w:rsidRDefault="0079257A" w:rsidP="0079257A">
      <w:pPr>
        <w:keepNext/>
        <w:tabs>
          <w:tab w:val="left" w:pos="0"/>
        </w:tabs>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III. СУМА ДОГОВОРУ</w:t>
      </w:r>
    </w:p>
    <w:p w:rsidR="0079257A" w:rsidRPr="0079257A" w:rsidRDefault="0079257A" w:rsidP="0079257A">
      <w:pPr>
        <w:pStyle w:val="14"/>
        <w:rPr>
          <w:rFonts w:ascii="Times New Roman" w:hAnsi="Times New Roman"/>
          <w:color w:val="auto"/>
          <w:sz w:val="24"/>
          <w:szCs w:val="24"/>
          <w:lang w:val="uk-UA"/>
        </w:rPr>
      </w:pPr>
      <w:r w:rsidRPr="0079257A">
        <w:rPr>
          <w:rStyle w:val="12"/>
          <w:rFonts w:ascii="Times New Roman" w:hAnsi="Times New Roman"/>
          <w:color w:val="auto"/>
          <w:sz w:val="24"/>
          <w:szCs w:val="24"/>
          <w:lang w:val="uk-UA"/>
        </w:rPr>
        <w:t xml:space="preserve">3.1. Ціна Договору становить </w:t>
      </w:r>
      <w:r w:rsidRPr="0079257A">
        <w:rPr>
          <w:rStyle w:val="12"/>
          <w:rFonts w:ascii="Times New Roman" w:hAnsi="Times New Roman"/>
          <w:b/>
          <w:color w:val="auto"/>
          <w:sz w:val="24"/>
          <w:szCs w:val="24"/>
          <w:lang w:val="uk-UA"/>
        </w:rPr>
        <w:t>______________________ грн. (____________________________) з або без ПДВ.</w:t>
      </w:r>
    </w:p>
    <w:p w:rsidR="0079257A" w:rsidRPr="0079257A" w:rsidRDefault="0079257A" w:rsidP="0079257A">
      <w:pPr>
        <w:jc w:val="both"/>
        <w:rPr>
          <w:rFonts w:ascii="Times New Roman" w:hAnsi="Times New Roman" w:cs="Times New Roman"/>
          <w:sz w:val="24"/>
          <w:szCs w:val="24"/>
        </w:rPr>
      </w:pPr>
      <w:r w:rsidRPr="0079257A">
        <w:rPr>
          <w:rFonts w:ascii="Times New Roman" w:hAnsi="Times New Roman" w:cs="Times New Roman"/>
          <w:sz w:val="24"/>
          <w:szCs w:val="24"/>
        </w:rPr>
        <w:t>3.2. Сума цього  Договору  може  бути  зменшена за взаємною згодою Сторін.</w:t>
      </w:r>
    </w:p>
    <w:p w:rsidR="0079257A" w:rsidRPr="0079257A" w:rsidRDefault="0079257A" w:rsidP="0079257A">
      <w:pPr>
        <w:rPr>
          <w:rFonts w:ascii="Times New Roman" w:hAnsi="Times New Roman" w:cs="Times New Roman"/>
          <w:spacing w:val="-1"/>
          <w:sz w:val="24"/>
          <w:szCs w:val="24"/>
        </w:rPr>
      </w:pPr>
      <w:r w:rsidRPr="0079257A">
        <w:rPr>
          <w:rFonts w:ascii="Times New Roman" w:hAnsi="Times New Roman" w:cs="Times New Roman"/>
          <w:spacing w:val="-1"/>
          <w:sz w:val="24"/>
          <w:szCs w:val="24"/>
        </w:rPr>
        <w:t>3.3. Сума на товар встановлюється в національній грошовій одиниці України.</w:t>
      </w:r>
    </w:p>
    <w:p w:rsidR="0079257A" w:rsidRPr="0079257A" w:rsidRDefault="0079257A" w:rsidP="0079257A">
      <w:pPr>
        <w:jc w:val="both"/>
        <w:rPr>
          <w:rFonts w:ascii="Times New Roman" w:hAnsi="Times New Roman" w:cs="Times New Roman"/>
          <w:sz w:val="24"/>
          <w:szCs w:val="24"/>
        </w:rPr>
      </w:pPr>
      <w:r w:rsidRPr="0079257A">
        <w:rPr>
          <w:rFonts w:ascii="Times New Roman" w:hAnsi="Times New Roman" w:cs="Times New Roman"/>
          <w:sz w:val="24"/>
          <w:szCs w:val="24"/>
        </w:rPr>
        <w:t xml:space="preserve">3.4. </w:t>
      </w:r>
      <w:r w:rsidRPr="0079257A">
        <w:rPr>
          <w:rFonts w:ascii="Times New Roman" w:hAnsi="Times New Roman" w:cs="Times New Roman"/>
          <w:spacing w:val="-1"/>
          <w:sz w:val="24"/>
          <w:szCs w:val="24"/>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79257A">
        <w:rPr>
          <w:rFonts w:ascii="Times New Roman" w:hAnsi="Times New Roman" w:cs="Times New Roman"/>
          <w:sz w:val="24"/>
          <w:szCs w:val="24"/>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rsidR="0079257A" w:rsidRPr="0079257A" w:rsidRDefault="0079257A" w:rsidP="0079257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pPr>
      <w:r w:rsidRPr="0079257A">
        <w:t xml:space="preserve">1) Зменшення обсягів закупівлі, зокрема з урахуванням фактичного обсягу видатків замовника. </w:t>
      </w:r>
      <w:r w:rsidRPr="0079257A">
        <w:rPr>
          <w:i/>
        </w:rPr>
        <w:t xml:space="preserve">Сторони можуть </w:t>
      </w:r>
      <w:proofErr w:type="spellStart"/>
      <w:r w:rsidRPr="0079257A">
        <w:rPr>
          <w:i/>
        </w:rPr>
        <w:t>внести</w:t>
      </w:r>
      <w:proofErr w:type="spellEnd"/>
      <w:r w:rsidRPr="0079257A">
        <w:rPr>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9257A">
        <w:t>;</w:t>
      </w:r>
    </w:p>
    <w:p w:rsidR="0079257A" w:rsidRPr="0079257A" w:rsidRDefault="0079257A" w:rsidP="0079257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rPr>
      </w:pPr>
      <w:r w:rsidRPr="0079257A">
        <w:rPr>
          <w:shd w:val="clear" w:color="auto" w:fill="FFFFFF"/>
        </w:rPr>
        <w:t xml:space="preserve">2) Збільшення ціни за одиницю товару до 10 відсотків </w:t>
      </w:r>
      <w:proofErr w:type="spellStart"/>
      <w:r w:rsidRPr="0079257A">
        <w:rPr>
          <w:shd w:val="clear" w:color="auto" w:fill="FFFFFF"/>
        </w:rPr>
        <w:t>пропорційно</w:t>
      </w:r>
      <w:proofErr w:type="spellEnd"/>
      <w:r w:rsidRPr="0079257A">
        <w:rPr>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9257A">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9257A">
        <w:rPr>
          <w:i/>
          <w:shd w:val="clear" w:color="auto" w:fill="FFFFFF"/>
        </w:rPr>
        <w:t>середньоринкову</w:t>
      </w:r>
      <w:proofErr w:type="spellEnd"/>
      <w:r w:rsidRPr="0079257A">
        <w:rPr>
          <w:i/>
          <w:shd w:val="clear" w:color="auto" w:fill="FFFFFF"/>
        </w:rPr>
        <w:t>) ціну на товар станом на дату укладання договору (попередньої додаткової угоди) та ринкову (</w:t>
      </w:r>
      <w:proofErr w:type="spellStart"/>
      <w:r w:rsidRPr="0079257A">
        <w:rPr>
          <w:i/>
          <w:shd w:val="clear" w:color="auto" w:fill="FFFFFF"/>
        </w:rPr>
        <w:t>середньоринкову</w:t>
      </w:r>
      <w:proofErr w:type="spellEnd"/>
      <w:r w:rsidRPr="0079257A">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79257A" w:rsidRPr="0079257A" w:rsidRDefault="0079257A" w:rsidP="0079257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pPr>
      <w:r w:rsidRPr="0079257A">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9257A">
        <w:rPr>
          <w:i/>
        </w:rPr>
        <w:t xml:space="preserve">Сторони можуть </w:t>
      </w:r>
      <w:proofErr w:type="spellStart"/>
      <w:r w:rsidRPr="0079257A">
        <w:rPr>
          <w:i/>
        </w:rPr>
        <w:t>внести</w:t>
      </w:r>
      <w:proofErr w:type="spellEnd"/>
      <w:r w:rsidRPr="0079257A">
        <w:rPr>
          <w:i/>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9257A">
        <w:t xml:space="preserve">. </w:t>
      </w:r>
      <w:r w:rsidRPr="0079257A">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79257A" w:rsidRPr="0079257A" w:rsidRDefault="0079257A" w:rsidP="0079257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pPr>
      <w:r w:rsidRPr="0079257A">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9257A">
        <w:rPr>
          <w:i/>
        </w:rPr>
        <w:t xml:space="preserve">Строк дії Договору та виконання зобов`язань </w:t>
      </w:r>
      <w:r w:rsidRPr="0079257A">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w:t>
      </w:r>
      <w:r w:rsidRPr="0079257A">
        <w:rPr>
          <w:i/>
          <w:shd w:val="clear" w:color="auto" w:fill="FFFFFF"/>
        </w:rPr>
        <w:lastRenderedPageBreak/>
        <w:t xml:space="preserve">продовження, у тому числі </w:t>
      </w:r>
      <w:r w:rsidRPr="0079257A">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9257A">
        <w:t>;</w:t>
      </w:r>
    </w:p>
    <w:p w:rsidR="0079257A" w:rsidRPr="0079257A" w:rsidRDefault="0079257A" w:rsidP="0079257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rPr>
      </w:pPr>
      <w:r w:rsidRPr="0079257A">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79257A">
        <w:rPr>
          <w:i/>
        </w:rPr>
        <w:t>Сторони вносять зміни до договору, у разі коливання ціни товару на ринку. Зазначене коливання має бути документально підтверджене.</w:t>
      </w:r>
    </w:p>
    <w:p w:rsidR="0079257A" w:rsidRPr="0079257A" w:rsidRDefault="0079257A" w:rsidP="0079257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rPr>
      </w:pPr>
      <w:r w:rsidRPr="0079257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9257A">
        <w:t>пропорційно</w:t>
      </w:r>
      <w:proofErr w:type="spellEnd"/>
      <w:r w:rsidRPr="0079257A">
        <w:t xml:space="preserve"> до зміни таких ставок та/або пільг з оподаткування. </w:t>
      </w:r>
      <w:r w:rsidRPr="0079257A">
        <w:rPr>
          <w:i/>
        </w:rPr>
        <w:t xml:space="preserve">Сторони можуть </w:t>
      </w:r>
      <w:proofErr w:type="spellStart"/>
      <w:r w:rsidRPr="0079257A">
        <w:rPr>
          <w:i/>
        </w:rPr>
        <w:t>внести</w:t>
      </w:r>
      <w:proofErr w:type="spellEnd"/>
      <w:r w:rsidRPr="0079257A">
        <w:rPr>
          <w:i/>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79257A">
        <w:rPr>
          <w:i/>
        </w:rPr>
        <w:t>пропорційно</w:t>
      </w:r>
      <w:proofErr w:type="spellEnd"/>
      <w:r w:rsidRPr="0079257A">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9257A">
        <w:t xml:space="preserve">. </w:t>
      </w:r>
      <w:r w:rsidRPr="0079257A">
        <w:rPr>
          <w:i/>
        </w:rPr>
        <w:t>Підтвердженням можливості внесення таких змін будуть чинні (введені в дію) нормативно-правові акти Держави.</w:t>
      </w:r>
    </w:p>
    <w:p w:rsidR="0079257A" w:rsidRPr="0079257A" w:rsidRDefault="0079257A" w:rsidP="0079257A">
      <w:pPr>
        <w:ind w:firstLine="567"/>
        <w:jc w:val="both"/>
        <w:rPr>
          <w:rFonts w:ascii="Times New Roman" w:hAnsi="Times New Roman" w:cs="Times New Roman"/>
          <w:i/>
          <w:sz w:val="24"/>
          <w:szCs w:val="24"/>
          <w:lang w:eastAsia="ru-RU"/>
        </w:rPr>
      </w:pPr>
      <w:r w:rsidRPr="0079257A">
        <w:rPr>
          <w:rFonts w:ascii="Times New Roma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257A">
        <w:rPr>
          <w:rFonts w:ascii="Times New Roman" w:hAnsi="Times New Roman" w:cs="Times New Roman"/>
          <w:sz w:val="24"/>
          <w:szCs w:val="24"/>
          <w:shd w:val="clear" w:color="auto" w:fill="FFFFFF"/>
        </w:rPr>
        <w:t>Platts</w:t>
      </w:r>
      <w:proofErr w:type="spellEnd"/>
      <w:r w:rsidRPr="0079257A">
        <w:rPr>
          <w:rFonts w:ascii="Times New Roman" w:hAnsi="Times New Roman" w:cs="Times New Roman"/>
          <w:sz w:val="24"/>
          <w:szCs w:val="24"/>
          <w:shd w:val="clear" w:color="auto" w:fill="FFFFFF"/>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79257A">
        <w:rPr>
          <w:rFonts w:ascii="Times New Roman" w:hAnsi="Times New Roman" w:cs="Times New Roman"/>
          <w:i/>
          <w:sz w:val="24"/>
          <w:szCs w:val="24"/>
        </w:rPr>
        <w:t xml:space="preserve">Сторони можуть </w:t>
      </w:r>
      <w:proofErr w:type="spellStart"/>
      <w:r w:rsidRPr="0079257A">
        <w:rPr>
          <w:rFonts w:ascii="Times New Roman" w:hAnsi="Times New Roman" w:cs="Times New Roman"/>
          <w:i/>
          <w:sz w:val="24"/>
          <w:szCs w:val="24"/>
        </w:rPr>
        <w:t>внести</w:t>
      </w:r>
      <w:proofErr w:type="spellEnd"/>
      <w:r w:rsidRPr="0079257A">
        <w:rPr>
          <w:rFonts w:ascii="Times New Roman" w:hAnsi="Times New Roman" w:cs="Times New Roman"/>
          <w:i/>
          <w:sz w:val="24"/>
          <w:szCs w:val="24"/>
        </w:rPr>
        <w:t xml:space="preserve"> зміни до договору у разі зміни, у встановленому згідно із законодавством порядку регульованих цін (тарифів) і нормативів.</w:t>
      </w:r>
    </w:p>
    <w:p w:rsidR="0079257A" w:rsidRPr="0079257A" w:rsidRDefault="0079257A" w:rsidP="0079257A">
      <w:pPr>
        <w:ind w:firstLine="567"/>
        <w:jc w:val="both"/>
        <w:rPr>
          <w:rFonts w:ascii="Times New Roman" w:hAnsi="Times New Roman" w:cs="Times New Roman"/>
          <w:sz w:val="24"/>
          <w:szCs w:val="24"/>
        </w:rPr>
      </w:pPr>
      <w:r w:rsidRPr="0079257A">
        <w:rPr>
          <w:rFonts w:ascii="Times New Roman" w:hAnsi="Times New Roman" w:cs="Times New Roman"/>
          <w:sz w:val="24"/>
          <w:szCs w:val="24"/>
          <w:lang w:eastAsia="ru-RU"/>
        </w:rPr>
        <w:t xml:space="preserve">8) </w:t>
      </w:r>
      <w:r w:rsidRPr="0079257A">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9257A">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79257A" w:rsidRPr="0079257A" w:rsidRDefault="0079257A" w:rsidP="0079257A">
      <w:pPr>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79257A" w:rsidRPr="0079257A" w:rsidRDefault="0079257A" w:rsidP="0079257A">
      <w:pPr>
        <w:keepNext/>
        <w:tabs>
          <w:tab w:val="left" w:pos="0"/>
        </w:tabs>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IV. ПОРЯДОК ЗДІЙСНЕННЯ ОПЛАТИ</w:t>
      </w:r>
    </w:p>
    <w:p w:rsidR="0079257A" w:rsidRPr="0079257A" w:rsidRDefault="0079257A" w:rsidP="0079257A">
      <w:pPr>
        <w:contextualSpacing/>
        <w:jc w:val="both"/>
        <w:rPr>
          <w:rFonts w:ascii="Times New Roman" w:eastAsiaTheme="minorEastAsia" w:hAnsi="Times New Roman" w:cs="Times New Roman"/>
          <w:sz w:val="24"/>
          <w:szCs w:val="24"/>
          <w:lang w:eastAsia="ru-RU"/>
        </w:rPr>
      </w:pPr>
      <w:r w:rsidRPr="0079257A">
        <w:rPr>
          <w:rFonts w:ascii="Times New Roman" w:eastAsia="Arial Unicode MS" w:hAnsi="Times New Roman" w:cs="Times New Roman"/>
          <w:sz w:val="24"/>
          <w:szCs w:val="24"/>
          <w:lang w:eastAsia="hi-IN" w:bidi="hi-IN"/>
        </w:rPr>
        <w:t xml:space="preserve">4.1. Розрахунки за поставлений товар проводяться шляхом </w:t>
      </w:r>
      <w:r w:rsidRPr="0079257A">
        <w:rPr>
          <w:rFonts w:ascii="Times New Roman" w:eastAsiaTheme="minorEastAsia" w:hAnsi="Times New Roman" w:cs="Times New Roman"/>
          <w:sz w:val="24"/>
          <w:szCs w:val="24"/>
          <w:lang w:eastAsia="ru-RU"/>
        </w:rPr>
        <w:t>оплати Замовником після пред’явлення Постачальником рахунка на оплату товару (згідно п. 7 ст. 51 Бюджетного кодексу України – за фактом поставки товару). До рахунка додаються: накладна.</w:t>
      </w:r>
    </w:p>
    <w:p w:rsidR="0079257A" w:rsidRPr="0079257A" w:rsidRDefault="0079257A" w:rsidP="0079257A">
      <w:pPr>
        <w:contextualSpacing/>
        <w:jc w:val="both"/>
        <w:rPr>
          <w:rFonts w:ascii="Times New Roman" w:eastAsiaTheme="minorEastAsia" w:hAnsi="Times New Roman" w:cs="Times New Roman"/>
          <w:sz w:val="24"/>
          <w:szCs w:val="24"/>
          <w:lang w:eastAsia="ru-RU"/>
        </w:rPr>
      </w:pPr>
      <w:r w:rsidRPr="0079257A">
        <w:rPr>
          <w:rFonts w:ascii="Times New Roman" w:eastAsia="Arial Unicode MS" w:hAnsi="Times New Roman" w:cs="Times New Roman"/>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79257A" w:rsidRPr="0079257A" w:rsidRDefault="0079257A" w:rsidP="0079257A">
      <w:pPr>
        <w:keepNext/>
        <w:tabs>
          <w:tab w:val="left" w:pos="0"/>
        </w:tabs>
        <w:ind w:left="720" w:hanging="720"/>
        <w:jc w:val="center"/>
        <w:outlineLvl w:val="2"/>
        <w:rPr>
          <w:rFonts w:ascii="Times New Roman" w:eastAsia="Arial Unicode MS" w:hAnsi="Times New Roman" w:cs="Times New Roman"/>
          <w:b/>
          <w:bCs/>
          <w:sz w:val="24"/>
          <w:szCs w:val="24"/>
          <w:lang w:eastAsia="hi-IN" w:bidi="hi-IN"/>
        </w:rPr>
      </w:pPr>
    </w:p>
    <w:p w:rsidR="0079257A" w:rsidRPr="0079257A" w:rsidRDefault="0079257A" w:rsidP="0079257A">
      <w:pPr>
        <w:keepNext/>
        <w:tabs>
          <w:tab w:val="left" w:pos="0"/>
        </w:tabs>
        <w:spacing w:after="0"/>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V.ПОСТАВКА ТОВАРІВ</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5.1. </w:t>
      </w:r>
      <w:r w:rsidRPr="0079257A">
        <w:rPr>
          <w:rFonts w:ascii="Times New Roman" w:hAnsi="Times New Roman" w:cs="Times New Roman"/>
          <w:color w:val="000000" w:themeColor="text1"/>
          <w:sz w:val="24"/>
          <w:szCs w:val="24"/>
          <w:shd w:val="clear" w:color="auto" w:fill="FFFFFF"/>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до 07 год. 30 хв. та передається уповноваженому представнику відповідного закладу.</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hAnsi="Times New Roman" w:cs="Times New Roman"/>
          <w:sz w:val="24"/>
          <w:szCs w:val="24"/>
        </w:rPr>
        <w:t xml:space="preserve">Строк (термін) поставки товару: </w:t>
      </w:r>
      <w:r w:rsidRPr="0079257A">
        <w:rPr>
          <w:rFonts w:ascii="Times New Roman" w:hAnsi="Times New Roman" w:cs="Times New Roman"/>
          <w:b/>
          <w:sz w:val="24"/>
          <w:szCs w:val="24"/>
        </w:rPr>
        <w:t>до 31.12.2022 року</w:t>
      </w:r>
    </w:p>
    <w:p w:rsidR="0079257A" w:rsidRPr="0079257A" w:rsidRDefault="0079257A" w:rsidP="0079257A">
      <w:pPr>
        <w:pStyle w:val="a3"/>
        <w:snapToGrid w:val="0"/>
        <w:spacing w:before="0" w:beforeAutospacing="0" w:after="0" w:afterAutospacing="0"/>
        <w:jc w:val="both"/>
        <w:rPr>
          <w:b/>
        </w:rPr>
      </w:pPr>
      <w:r w:rsidRPr="0079257A">
        <w:rPr>
          <w:rFonts w:eastAsia="Arial Unicode MS"/>
          <w:lang w:eastAsia="hi-IN" w:bidi="hi-IN"/>
        </w:rPr>
        <w:t>5.2. Місце поставки  товарів – Згідно Додатку 2</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eastAsia="Arial Unicode MS" w:hAnsi="Times New Roman" w:cs="Times New Roman"/>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79257A" w:rsidRPr="0079257A" w:rsidRDefault="0079257A" w:rsidP="0079257A">
      <w:pPr>
        <w:spacing w:after="0"/>
        <w:jc w:val="both"/>
        <w:rPr>
          <w:rFonts w:ascii="Times New Roman" w:eastAsia="Arial Unicode MS" w:hAnsi="Times New Roman" w:cs="Times New Roman"/>
          <w:iCs/>
          <w:sz w:val="24"/>
          <w:szCs w:val="24"/>
          <w:lang w:eastAsia="hi-IN" w:bidi="hi-IN"/>
        </w:rPr>
      </w:pPr>
      <w:r w:rsidRPr="0079257A">
        <w:rPr>
          <w:rFonts w:ascii="Times New Roman" w:eastAsia="Arial Unicode MS" w:hAnsi="Times New Roman" w:cs="Times New Roman"/>
          <w:iCs/>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eastAsia="Arial Unicode MS" w:hAnsi="Times New Roman" w:cs="Times New Roman"/>
          <w:iCs/>
          <w:sz w:val="24"/>
          <w:szCs w:val="24"/>
          <w:lang w:eastAsia="hi-IN" w:bidi="hi-IN"/>
        </w:rPr>
        <w:t xml:space="preserve">5.5. </w:t>
      </w:r>
      <w:r w:rsidRPr="0079257A">
        <w:rPr>
          <w:rFonts w:ascii="Times New Roman" w:hAnsi="Times New Roman" w:cs="Times New Roman"/>
          <w:sz w:val="24"/>
          <w:szCs w:val="24"/>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rsidR="0079257A" w:rsidRPr="0079257A" w:rsidRDefault="0079257A" w:rsidP="0079257A">
      <w:pPr>
        <w:keepNext/>
        <w:tabs>
          <w:tab w:val="left" w:pos="0"/>
        </w:tabs>
        <w:spacing w:after="0"/>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VI. ПРАВА ТА ОБОВ’ЯЗКИ СТОРІН</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6.1. Замовник зобов’язаний: </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6.1.1. Своєчасно та в повному обсязі сплачувати за поставлені товари; </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6.1.2. Приймати поставлені товари згідно з видаткової накладної. </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6.2. Замовник має право: </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6.2.2. Контролювати поставку товарів  у строки, встановлені цим Договором; </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6.3. Постачальник зобов’язаний: </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6.3.1. Забезпечити поставку товарів у строки, встановлені цим Договором; </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6.4. Постачальник має право: </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6.4.1. Своєчасно та в повному обсязі отримувати плату за поставлені товари; </w:t>
      </w:r>
    </w:p>
    <w:p w:rsidR="0079257A" w:rsidRPr="0079257A" w:rsidRDefault="0079257A" w:rsidP="0079257A">
      <w:pPr>
        <w:suppressLineNumbers/>
        <w:tabs>
          <w:tab w:val="left" w:pos="401"/>
        </w:tab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79257A" w:rsidRPr="0079257A" w:rsidRDefault="0079257A" w:rsidP="0079257A">
      <w:pPr>
        <w:keepNext/>
        <w:tabs>
          <w:tab w:val="left" w:pos="0"/>
        </w:tabs>
        <w:spacing w:after="0"/>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VII. ВІДПОВІДАЛЬНІСТЬ СТОРІН</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hAnsi="Times New Roman" w:cs="Times New Roman"/>
          <w:sz w:val="24"/>
          <w:szCs w:val="24"/>
        </w:rPr>
        <w:t>7.3. Види порушень та санкції за них, установлені цим Договором:</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hAnsi="Times New Roman" w:cs="Times New Roman"/>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hAnsi="Times New Roman" w:cs="Times New Roman"/>
          <w:sz w:val="24"/>
          <w:szCs w:val="24"/>
        </w:rPr>
        <w:t>Сплата пені та/або штрафних санкцій не звільняє Сторони від виконання взятих на себе зобов’язань по даному Договору.</w:t>
      </w:r>
    </w:p>
    <w:p w:rsidR="0079257A" w:rsidRPr="0079257A" w:rsidRDefault="0079257A" w:rsidP="0079257A">
      <w:pPr>
        <w:pStyle w:val="a7"/>
        <w:jc w:val="both"/>
        <w:rPr>
          <w:lang w:val="uk-UA"/>
        </w:rPr>
      </w:pPr>
      <w:r w:rsidRPr="0079257A">
        <w:rPr>
          <w:lang w:val="uk-UA"/>
        </w:rPr>
        <w:t xml:space="preserve">За даним Договором Постачальник несе відповідальність за якість товару, що </w:t>
      </w:r>
      <w:r w:rsidRPr="0079257A">
        <w:rPr>
          <w:lang w:val="uk-UA"/>
        </w:rPr>
        <w:lastRenderedPageBreak/>
        <w:t>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79257A" w:rsidRPr="0079257A" w:rsidRDefault="0079257A" w:rsidP="0079257A">
      <w:pPr>
        <w:keepNext/>
        <w:tabs>
          <w:tab w:val="left" w:pos="0"/>
        </w:tabs>
        <w:spacing w:after="0"/>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VIII. ОБСТАВИНИ НЕПЕРЕБОРНОЇ СИЛИ</w:t>
      </w:r>
    </w:p>
    <w:p w:rsidR="0079257A" w:rsidRPr="0079257A" w:rsidRDefault="0079257A" w:rsidP="0079257A">
      <w:pPr>
        <w:suppressLineNumbers/>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79257A">
        <w:rPr>
          <w:rFonts w:ascii="Times New Roman" w:eastAsia="Arial Unicode MS" w:hAnsi="Times New Roman" w:cs="Times New Roman"/>
          <w:sz w:val="24"/>
          <w:szCs w:val="24"/>
          <w:lang w:eastAsia="hi-IN" w:bidi="hi-IN"/>
        </w:rPr>
        <w:t>проток</w:t>
      </w:r>
      <w:proofErr w:type="spellEnd"/>
      <w:r w:rsidRPr="0079257A">
        <w:rPr>
          <w:rFonts w:ascii="Times New Roman" w:eastAsia="Arial Unicode MS" w:hAnsi="Times New Roman" w:cs="Times New Roman"/>
          <w:sz w:val="24"/>
          <w:szCs w:val="24"/>
          <w:lang w:eastAsia="hi-IN" w:bidi="hi-IN"/>
        </w:rPr>
        <w:t xml:space="preserve">, портів і </w:t>
      </w:r>
      <w:proofErr w:type="spellStart"/>
      <w:r w:rsidRPr="0079257A">
        <w:rPr>
          <w:rFonts w:ascii="Times New Roman" w:eastAsia="Arial Unicode MS" w:hAnsi="Times New Roman" w:cs="Times New Roman"/>
          <w:sz w:val="24"/>
          <w:szCs w:val="24"/>
          <w:lang w:eastAsia="hi-IN" w:bidi="hi-IN"/>
        </w:rPr>
        <w:t>т.п</w:t>
      </w:r>
      <w:proofErr w:type="spellEnd"/>
      <w:r w:rsidRPr="0079257A">
        <w:rPr>
          <w:rFonts w:ascii="Times New Roman" w:eastAsia="Arial Unicode MS" w:hAnsi="Times New Roman" w:cs="Times New Roman"/>
          <w:sz w:val="24"/>
          <w:szCs w:val="24"/>
          <w:lang w:eastAsia="hi-IN" w:bidi="hi-IN"/>
        </w:rPr>
        <w:t xml:space="preserve">., закриття шляхів, </w:t>
      </w:r>
      <w:proofErr w:type="spellStart"/>
      <w:r w:rsidRPr="0079257A">
        <w:rPr>
          <w:rFonts w:ascii="Times New Roman" w:eastAsia="Arial Unicode MS" w:hAnsi="Times New Roman" w:cs="Times New Roman"/>
          <w:sz w:val="24"/>
          <w:szCs w:val="24"/>
          <w:lang w:eastAsia="hi-IN" w:bidi="hi-IN"/>
        </w:rPr>
        <w:t>проток</w:t>
      </w:r>
      <w:proofErr w:type="spellEnd"/>
      <w:r w:rsidRPr="0079257A">
        <w:rPr>
          <w:rFonts w:ascii="Times New Roman" w:eastAsia="Arial Unicode MS" w:hAnsi="Times New Roman" w:cs="Times New Roman"/>
          <w:sz w:val="24"/>
          <w:szCs w:val="24"/>
          <w:lang w:eastAsia="hi-IN" w:bidi="hi-IN"/>
        </w:rPr>
        <w:t>, каналів, перевалів, втручанням з боку влади, громадським безпорядкам, тощо).</w:t>
      </w:r>
    </w:p>
    <w:p w:rsidR="0079257A" w:rsidRPr="0079257A" w:rsidRDefault="0079257A" w:rsidP="0079257A">
      <w:pPr>
        <w:suppressLineNumbers/>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79257A" w:rsidRPr="0079257A" w:rsidRDefault="0079257A" w:rsidP="0079257A">
      <w:pPr>
        <w:suppressLineNumbers/>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79257A" w:rsidRPr="0079257A" w:rsidRDefault="0079257A" w:rsidP="0079257A">
      <w:pPr>
        <w:suppressLineNumber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79257A" w:rsidRPr="0079257A" w:rsidRDefault="0079257A" w:rsidP="0079257A">
      <w:pPr>
        <w:keepNext/>
        <w:tabs>
          <w:tab w:val="left" w:pos="0"/>
        </w:tabs>
        <w:spacing w:after="0"/>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IX. ВИРІШЕННЯ СПОРІВ</w:t>
      </w:r>
    </w:p>
    <w:p w:rsidR="0079257A" w:rsidRPr="0079257A" w:rsidRDefault="0079257A" w:rsidP="0079257A">
      <w:pPr>
        <w:suppressLineNumbers/>
        <w:snapToGrid w:val="0"/>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9.2. У разі недосягнення Сторонами згоди спори (розбіжності) вирішуються у судовому порядку.</w:t>
      </w:r>
    </w:p>
    <w:p w:rsidR="0079257A" w:rsidRPr="0079257A" w:rsidRDefault="0079257A" w:rsidP="0079257A">
      <w:pPr>
        <w:keepNext/>
        <w:tabs>
          <w:tab w:val="left" w:pos="0"/>
        </w:tabs>
        <w:spacing w:after="0"/>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X. СТРОК ДІЇ ДОГОВОРУ</w:t>
      </w:r>
    </w:p>
    <w:p w:rsidR="0079257A" w:rsidRPr="0079257A" w:rsidRDefault="0079257A" w:rsidP="0079257A">
      <w:pPr>
        <w:pStyle w:val="14"/>
        <w:jc w:val="both"/>
        <w:rPr>
          <w:rFonts w:ascii="Times New Roman" w:hAnsi="Times New Roman"/>
          <w:i/>
          <w:color w:val="auto"/>
          <w:sz w:val="24"/>
          <w:szCs w:val="24"/>
          <w:lang w:val="uk-UA"/>
        </w:rPr>
      </w:pPr>
      <w:r w:rsidRPr="0079257A">
        <w:rPr>
          <w:rStyle w:val="12"/>
          <w:rFonts w:ascii="Times New Roman" w:hAnsi="Times New Roman"/>
          <w:color w:val="auto"/>
          <w:sz w:val="24"/>
          <w:szCs w:val="24"/>
          <w:lang w:val="uk-UA"/>
        </w:rPr>
        <w:t>10.1. Дійсний  Договір набирає чинності з моменту його підписання і діє до 31.12.2022 р., але не менш ніж до повного виконання зобов’язань сторонами.</w:t>
      </w:r>
    </w:p>
    <w:p w:rsidR="0079257A" w:rsidRPr="0079257A" w:rsidRDefault="0079257A" w:rsidP="0079257A">
      <w:pPr>
        <w:pStyle w:val="14"/>
        <w:jc w:val="both"/>
        <w:rPr>
          <w:rFonts w:ascii="Times New Roman" w:hAnsi="Times New Roman"/>
          <w:i/>
          <w:color w:val="auto"/>
          <w:sz w:val="24"/>
          <w:szCs w:val="24"/>
          <w:lang w:val="uk-UA"/>
        </w:rPr>
      </w:pPr>
      <w:r w:rsidRPr="0079257A">
        <w:rPr>
          <w:rStyle w:val="12"/>
          <w:rFonts w:ascii="Times New Roman" w:hAnsi="Times New Roman"/>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9257A" w:rsidRPr="0079257A" w:rsidRDefault="0079257A" w:rsidP="0079257A">
      <w:pPr>
        <w:spacing w:after="0"/>
        <w:jc w:val="both"/>
        <w:rPr>
          <w:rFonts w:ascii="Times New Roman" w:hAnsi="Times New Roman" w:cs="Times New Roman"/>
          <w:sz w:val="24"/>
          <w:szCs w:val="24"/>
        </w:rPr>
      </w:pPr>
      <w:r w:rsidRPr="0079257A">
        <w:rPr>
          <w:rStyle w:val="12"/>
          <w:rFonts w:ascii="Times New Roman" w:hAnsi="Times New Roman" w:cs="Times New Roman"/>
          <w:sz w:val="24"/>
          <w:szCs w:val="24"/>
        </w:rPr>
        <w:t xml:space="preserve">10.3. </w:t>
      </w:r>
      <w:r w:rsidRPr="0079257A">
        <w:rPr>
          <w:rFonts w:ascii="Times New Roman" w:eastAsia="Arial Unicode MS" w:hAnsi="Times New Roman" w:cs="Times New Roman"/>
          <w:sz w:val="24"/>
          <w:szCs w:val="24"/>
          <w:lang w:eastAsia="hi-IN" w:bidi="hi-IN"/>
        </w:rPr>
        <w:t>Договір може бути достроково розірваний:</w:t>
      </w:r>
    </w:p>
    <w:p w:rsidR="0079257A" w:rsidRPr="0079257A" w:rsidRDefault="0079257A" w:rsidP="0079257A">
      <w:pPr>
        <w:tabs>
          <w:tab w:val="left" w:pos="142"/>
          <w:tab w:val="left" w:pos="284"/>
          <w:tab w:val="left" w:pos="993"/>
        </w:tabs>
        <w:spacing w:after="0"/>
        <w:ind w:firstLine="851"/>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а) коли у зв’язку зі специфікою діяльності Покупця, відпадає потреба в даному товарі;</w:t>
      </w:r>
    </w:p>
    <w:p w:rsidR="0079257A" w:rsidRPr="0079257A" w:rsidRDefault="0079257A" w:rsidP="0079257A">
      <w:pPr>
        <w:spacing w:after="0"/>
        <w:ind w:firstLine="851"/>
        <w:jc w:val="both"/>
        <w:rPr>
          <w:rFonts w:ascii="Times New Roman" w:hAnsi="Times New Roman" w:cs="Times New Roman"/>
          <w:sz w:val="24"/>
          <w:szCs w:val="24"/>
        </w:rPr>
      </w:pPr>
      <w:r w:rsidRPr="0079257A">
        <w:rPr>
          <w:rFonts w:ascii="Times New Roman" w:eastAsia="Arial Unicode MS" w:hAnsi="Times New Roman" w:cs="Times New Roman"/>
          <w:sz w:val="24"/>
          <w:szCs w:val="24"/>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79257A" w:rsidRPr="0079257A" w:rsidRDefault="0079257A" w:rsidP="0079257A">
      <w:pPr>
        <w:pStyle w:val="14"/>
        <w:jc w:val="both"/>
        <w:rPr>
          <w:rFonts w:ascii="Times New Roman" w:hAnsi="Times New Roman"/>
          <w:i/>
          <w:color w:val="auto"/>
          <w:sz w:val="24"/>
          <w:szCs w:val="24"/>
          <w:lang w:val="uk-UA"/>
        </w:rPr>
      </w:pPr>
      <w:r w:rsidRPr="0079257A">
        <w:rPr>
          <w:rStyle w:val="12"/>
          <w:rFonts w:ascii="Times New Roman" w:hAnsi="Times New Roman"/>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79257A" w:rsidRPr="0079257A" w:rsidRDefault="0079257A" w:rsidP="0079257A">
      <w:pPr>
        <w:keepNext/>
        <w:tabs>
          <w:tab w:val="left" w:pos="0"/>
          <w:tab w:val="center" w:pos="5173"/>
          <w:tab w:val="left" w:pos="7425"/>
        </w:tabs>
        <w:spacing w:after="0"/>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t>XI. ІНШІ УМОВИ</w:t>
      </w:r>
    </w:p>
    <w:p w:rsidR="0079257A" w:rsidRPr="0079257A" w:rsidRDefault="0079257A" w:rsidP="0079257A">
      <w:pPr>
        <w:pStyle w:val="Standard"/>
        <w:tabs>
          <w:tab w:val="left" w:pos="8490"/>
        </w:tabs>
        <w:ind w:right="-86"/>
        <w:jc w:val="both"/>
        <w:rPr>
          <w:rFonts w:ascii="Times New Roman" w:hAnsi="Times New Roman" w:cs="Times New Roman"/>
          <w:lang w:val="uk-UA"/>
        </w:rPr>
      </w:pPr>
      <w:r w:rsidRPr="0079257A">
        <w:rPr>
          <w:rFonts w:ascii="Times New Roman" w:hAnsi="Times New Roman" w:cs="Times New Roman"/>
          <w:lang w:val="uk-U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w:t>
      </w:r>
      <w:r w:rsidRPr="0079257A">
        <w:rPr>
          <w:rFonts w:ascii="Times New Roman" w:hAnsi="Times New Roman" w:cs="Times New Roman"/>
          <w:lang w:val="uk-UA"/>
        </w:rPr>
        <w:lastRenderedPageBreak/>
        <w:t>законодавством, в тому числі статтею 41 Закону України «Про публічні закупівлі» №922 – VIII від 25.12.2015 року.</w:t>
      </w:r>
    </w:p>
    <w:p w:rsidR="0079257A" w:rsidRPr="0079257A" w:rsidRDefault="0079257A" w:rsidP="0079257A">
      <w:pPr>
        <w:spacing w:after="0"/>
        <w:jc w:val="both"/>
        <w:rPr>
          <w:rFonts w:ascii="Times New Roman" w:hAnsi="Times New Roman" w:cs="Times New Roman"/>
          <w:b/>
          <w:sz w:val="24"/>
          <w:szCs w:val="24"/>
          <w:lang w:eastAsia="ru-RU"/>
        </w:rPr>
      </w:pPr>
      <w:r w:rsidRPr="0079257A">
        <w:rPr>
          <w:rFonts w:ascii="Times New Roman" w:hAnsi="Times New Roman" w:cs="Times New Roman"/>
          <w:sz w:val="24"/>
          <w:szCs w:val="24"/>
          <w:lang w:eastAsia="ru-RU"/>
        </w:rPr>
        <w:t xml:space="preserve">11.2. Згідно </w:t>
      </w:r>
      <w:r w:rsidRPr="0079257A">
        <w:rPr>
          <w:rFonts w:ascii="Times New Roman" w:hAnsi="Times New Roman" w:cs="Times New Roman"/>
          <w:sz w:val="24"/>
          <w:szCs w:val="24"/>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hAnsi="Times New Roman" w:cs="Times New Roman"/>
          <w:sz w:val="24"/>
          <w:szCs w:val="24"/>
          <w:lang w:eastAsia="ru-RU"/>
        </w:rPr>
        <w:t>11.3</w:t>
      </w:r>
      <w:r w:rsidRPr="0079257A">
        <w:rPr>
          <w:rFonts w:ascii="Times New Roman" w:hAnsi="Times New Roman" w:cs="Times New Roman"/>
          <w:b/>
          <w:sz w:val="24"/>
          <w:szCs w:val="24"/>
          <w:lang w:eastAsia="ru-RU"/>
        </w:rPr>
        <w:t xml:space="preserve">. </w:t>
      </w:r>
      <w:r w:rsidRPr="0079257A">
        <w:rPr>
          <w:rFonts w:ascii="Times New Roman" w:hAnsi="Times New Roman" w:cs="Times New Roman"/>
          <w:sz w:val="24"/>
          <w:szCs w:val="24"/>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79257A" w:rsidRPr="0079257A" w:rsidRDefault="0079257A" w:rsidP="0079257A">
      <w:pPr>
        <w:pStyle w:val="Standard"/>
        <w:tabs>
          <w:tab w:val="left" w:pos="8490"/>
        </w:tabs>
        <w:ind w:right="-86"/>
        <w:jc w:val="both"/>
        <w:rPr>
          <w:rFonts w:ascii="Times New Roman" w:hAnsi="Times New Roman" w:cs="Times New Roman"/>
          <w:lang w:val="uk-UA"/>
        </w:rPr>
      </w:pPr>
      <w:r w:rsidRPr="0079257A">
        <w:rPr>
          <w:rFonts w:ascii="Times New Roman" w:hAnsi="Times New Roman" w:cs="Times New Roman"/>
          <w:lang w:val="uk-U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9257A" w:rsidRPr="0079257A" w:rsidRDefault="0079257A" w:rsidP="0079257A">
      <w:pPr>
        <w:spacing w:after="0"/>
        <w:jc w:val="both"/>
        <w:rPr>
          <w:rFonts w:ascii="Times New Roman" w:hAnsi="Times New Roman" w:cs="Times New Roman"/>
          <w:sz w:val="24"/>
          <w:szCs w:val="24"/>
        </w:rPr>
      </w:pPr>
      <w:r w:rsidRPr="0079257A">
        <w:rPr>
          <w:rFonts w:ascii="Times New Roman" w:hAnsi="Times New Roman" w:cs="Times New Roman"/>
          <w:sz w:val="24"/>
          <w:szCs w:val="24"/>
        </w:rPr>
        <w:t>11.5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79257A" w:rsidRPr="0079257A" w:rsidRDefault="0079257A" w:rsidP="0079257A">
      <w:pPr>
        <w:spacing w:after="0"/>
        <w:jc w:val="both"/>
        <w:rPr>
          <w:rFonts w:ascii="Times New Roman" w:hAnsi="Times New Roman" w:cs="Times New Roman"/>
          <w:sz w:val="24"/>
          <w:szCs w:val="24"/>
        </w:rPr>
      </w:pPr>
    </w:p>
    <w:p w:rsidR="0079257A" w:rsidRPr="0079257A" w:rsidRDefault="0079257A" w:rsidP="0079257A">
      <w:pPr>
        <w:spacing w:after="0"/>
        <w:jc w:val="center"/>
        <w:rPr>
          <w:rFonts w:ascii="Times New Roman" w:hAnsi="Times New Roman" w:cs="Times New Roman"/>
          <w:b/>
          <w:sz w:val="24"/>
          <w:szCs w:val="24"/>
        </w:rPr>
      </w:pPr>
      <w:r w:rsidRPr="0079257A">
        <w:rPr>
          <w:rFonts w:ascii="Times New Roman" w:hAnsi="Times New Roman" w:cs="Times New Roman"/>
          <w:b/>
          <w:sz w:val="24"/>
          <w:szCs w:val="24"/>
        </w:rPr>
        <w:t>ХІІ. АНТИКОРУПЦІЙНЕ ЗАСТЕРЕЖЕННЯ</w:t>
      </w:r>
    </w:p>
    <w:p w:rsidR="0079257A" w:rsidRPr="0079257A" w:rsidRDefault="0079257A" w:rsidP="0079257A">
      <w:pPr>
        <w:pStyle w:val="14"/>
        <w:jc w:val="both"/>
        <w:rPr>
          <w:rFonts w:ascii="Times New Roman" w:hAnsi="Times New Roman"/>
          <w:sz w:val="24"/>
          <w:szCs w:val="24"/>
          <w:lang w:val="uk-UA"/>
        </w:rPr>
      </w:pPr>
      <w:r w:rsidRPr="0079257A">
        <w:rPr>
          <w:rFonts w:ascii="Times New Roman" w:hAnsi="Times New Roman"/>
          <w:sz w:val="24"/>
          <w:szCs w:val="24"/>
          <w:lang w:val="uk-UA"/>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79257A" w:rsidRPr="0079257A" w:rsidRDefault="0079257A" w:rsidP="0079257A">
      <w:pPr>
        <w:pStyle w:val="14"/>
        <w:jc w:val="both"/>
        <w:rPr>
          <w:rFonts w:ascii="Times New Roman" w:hAnsi="Times New Roman"/>
          <w:sz w:val="24"/>
          <w:szCs w:val="24"/>
          <w:lang w:val="uk-UA"/>
        </w:rPr>
      </w:pPr>
      <w:r w:rsidRPr="0079257A">
        <w:rPr>
          <w:rFonts w:ascii="Times New Roman" w:hAnsi="Times New Roman"/>
          <w:sz w:val="24"/>
          <w:szCs w:val="24"/>
          <w:lang w:val="uk-UA"/>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79257A" w:rsidRPr="0079257A" w:rsidRDefault="0079257A" w:rsidP="0079257A">
      <w:pPr>
        <w:pStyle w:val="14"/>
        <w:jc w:val="both"/>
        <w:rPr>
          <w:rFonts w:ascii="Times New Roman" w:hAnsi="Times New Roman"/>
          <w:sz w:val="24"/>
          <w:szCs w:val="24"/>
          <w:lang w:val="uk-UA"/>
        </w:rPr>
      </w:pPr>
      <w:r w:rsidRPr="0079257A">
        <w:rPr>
          <w:rFonts w:ascii="Times New Roman" w:hAnsi="Times New Roman"/>
          <w:sz w:val="24"/>
          <w:szCs w:val="24"/>
          <w:lang w:val="uk-UA"/>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79257A" w:rsidRPr="0079257A" w:rsidRDefault="0079257A" w:rsidP="0079257A">
      <w:pPr>
        <w:pStyle w:val="14"/>
        <w:jc w:val="both"/>
        <w:rPr>
          <w:rFonts w:ascii="Times New Roman" w:hAnsi="Times New Roman"/>
          <w:sz w:val="24"/>
          <w:szCs w:val="24"/>
          <w:lang w:val="uk-UA"/>
        </w:rPr>
      </w:pPr>
      <w:r w:rsidRPr="0079257A">
        <w:rPr>
          <w:rFonts w:ascii="Times New Roman" w:hAnsi="Times New Roman"/>
          <w:sz w:val="24"/>
          <w:szCs w:val="24"/>
          <w:lang w:val="uk-UA"/>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79257A" w:rsidRPr="0079257A" w:rsidRDefault="0079257A" w:rsidP="0079257A">
      <w:pPr>
        <w:pStyle w:val="14"/>
        <w:jc w:val="both"/>
        <w:rPr>
          <w:rFonts w:ascii="Times New Roman" w:hAnsi="Times New Roman"/>
          <w:sz w:val="24"/>
          <w:szCs w:val="24"/>
          <w:lang w:val="uk-UA"/>
        </w:rPr>
      </w:pPr>
      <w:r w:rsidRPr="0079257A">
        <w:rPr>
          <w:rFonts w:ascii="Times New Roman" w:hAnsi="Times New Roman"/>
          <w:sz w:val="24"/>
          <w:szCs w:val="24"/>
          <w:lang w:val="uk-UA"/>
        </w:rPr>
        <w:t xml:space="preserve">12.5. У разі недотримання Замовником обов'язку, передбаченого </w:t>
      </w:r>
      <w:proofErr w:type="spellStart"/>
      <w:r w:rsidRPr="0079257A">
        <w:rPr>
          <w:rFonts w:ascii="Times New Roman" w:hAnsi="Times New Roman"/>
          <w:sz w:val="24"/>
          <w:szCs w:val="24"/>
          <w:lang w:val="uk-UA"/>
        </w:rPr>
        <w:t>п.п</w:t>
      </w:r>
      <w:proofErr w:type="spellEnd"/>
      <w:r w:rsidRPr="0079257A">
        <w:rPr>
          <w:rFonts w:ascii="Times New Roman" w:hAnsi="Times New Roman"/>
          <w:sz w:val="24"/>
          <w:szCs w:val="24"/>
          <w:lang w:val="uk-UA"/>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79257A" w:rsidRPr="0079257A" w:rsidRDefault="0079257A" w:rsidP="0079257A">
      <w:pPr>
        <w:keepNext/>
        <w:tabs>
          <w:tab w:val="left" w:pos="0"/>
        </w:tabs>
        <w:spacing w:after="0"/>
        <w:ind w:left="720" w:hanging="720"/>
        <w:jc w:val="center"/>
        <w:outlineLvl w:val="2"/>
        <w:rPr>
          <w:rFonts w:ascii="Times New Roman" w:hAnsi="Times New Roman" w:cs="Times New Roman"/>
          <w:sz w:val="24"/>
          <w:szCs w:val="24"/>
        </w:rPr>
      </w:pPr>
      <w:r w:rsidRPr="0079257A">
        <w:rPr>
          <w:rFonts w:ascii="Times New Roman" w:eastAsia="Arial Unicode MS" w:hAnsi="Times New Roman" w:cs="Times New Roman"/>
          <w:b/>
          <w:bCs/>
          <w:sz w:val="24"/>
          <w:szCs w:val="24"/>
          <w:lang w:eastAsia="hi-IN" w:bidi="hi-IN"/>
        </w:rPr>
        <w:lastRenderedPageBreak/>
        <w:t>XII</w:t>
      </w:r>
      <w:r w:rsidRPr="0079257A">
        <w:rPr>
          <w:rFonts w:ascii="Times New Roman" w:eastAsia="Arial Unicode MS" w:hAnsi="Times New Roman" w:cs="Times New Roman"/>
          <w:b/>
          <w:bCs/>
          <w:sz w:val="24"/>
          <w:szCs w:val="24"/>
          <w:lang w:val="en-US" w:eastAsia="hi-IN" w:bidi="hi-IN"/>
        </w:rPr>
        <w:t>I</w:t>
      </w:r>
      <w:r w:rsidRPr="0079257A">
        <w:rPr>
          <w:rFonts w:ascii="Times New Roman" w:eastAsia="Arial Unicode MS" w:hAnsi="Times New Roman" w:cs="Times New Roman"/>
          <w:b/>
          <w:bCs/>
          <w:sz w:val="24"/>
          <w:szCs w:val="24"/>
          <w:lang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79257A" w:rsidRPr="0079257A" w:rsidTr="00FA0540">
        <w:trPr>
          <w:trHeight w:val="847"/>
        </w:trPr>
        <w:tc>
          <w:tcPr>
            <w:tcW w:w="9407" w:type="dxa"/>
            <w:shd w:val="clear" w:color="auto" w:fill="auto"/>
            <w:vAlign w:val="center"/>
          </w:tcPr>
          <w:p w:rsidR="0079257A" w:rsidRDefault="0079257A" w:rsidP="0079257A">
            <w:pPr>
              <w:suppressLineNumbers/>
              <w:snapToGrid w:val="0"/>
              <w:spacing w:after="0"/>
              <w:rPr>
                <w:rFonts w:ascii="Times New Roman" w:eastAsia="Arial Unicode MS" w:hAnsi="Times New Roman" w:cs="Times New Roman"/>
                <w:color w:val="000000" w:themeColor="text1"/>
                <w:sz w:val="24"/>
                <w:szCs w:val="24"/>
                <w:shd w:val="clear" w:color="auto" w:fill="FFFFFF"/>
                <w:lang w:eastAsia="hi-IN" w:bidi="hi-IN"/>
              </w:rPr>
            </w:pPr>
            <w:r w:rsidRPr="0079257A">
              <w:rPr>
                <w:rFonts w:ascii="Times New Roman" w:eastAsia="Arial Unicode MS" w:hAnsi="Times New Roman" w:cs="Times New Roman"/>
                <w:sz w:val="24"/>
                <w:szCs w:val="24"/>
                <w:shd w:val="clear" w:color="auto" w:fill="FFFFFF"/>
                <w:lang w:eastAsia="hi-IN" w:bidi="hi-IN"/>
              </w:rPr>
              <w:t>Невід’ємною частиною цього Договору є:</w:t>
            </w:r>
            <w:r w:rsidRPr="0079257A">
              <w:rPr>
                <w:rFonts w:ascii="Times New Roman" w:eastAsia="Arial Unicode MS" w:hAnsi="Times New Roman" w:cs="Times New Roman"/>
                <w:sz w:val="24"/>
                <w:szCs w:val="24"/>
                <w:shd w:val="clear" w:color="auto" w:fill="FFFFFF"/>
                <w:lang w:eastAsia="hi-IN" w:bidi="hi-IN"/>
              </w:rPr>
              <w:br/>
            </w:r>
            <w:r w:rsidRPr="0079257A">
              <w:rPr>
                <w:rFonts w:ascii="Times New Roman" w:eastAsia="Arial Unicode MS" w:hAnsi="Times New Roman" w:cs="Times New Roman"/>
                <w:color w:val="000000" w:themeColor="text1"/>
                <w:sz w:val="24"/>
                <w:szCs w:val="24"/>
                <w:shd w:val="clear" w:color="auto" w:fill="FFFFFF"/>
                <w:lang w:eastAsia="hi-IN" w:bidi="hi-IN"/>
              </w:rPr>
              <w:t>- Додаток 1 (специфікація)</w:t>
            </w:r>
          </w:p>
          <w:p w:rsidR="0079257A" w:rsidRPr="0079257A" w:rsidRDefault="0079257A" w:rsidP="0079257A">
            <w:pPr>
              <w:suppressLineNumbers/>
              <w:snapToGrid w:val="0"/>
              <w:spacing w:after="0"/>
              <w:rPr>
                <w:rFonts w:ascii="Times New Roman" w:eastAsia="Arial Unicode MS" w:hAnsi="Times New Roman" w:cs="Times New Roman"/>
                <w:sz w:val="24"/>
                <w:szCs w:val="24"/>
                <w:shd w:val="clear" w:color="auto" w:fill="FFFFFF"/>
                <w:lang w:eastAsia="hi-IN" w:bidi="hi-IN"/>
              </w:rPr>
            </w:pPr>
            <w:r>
              <w:rPr>
                <w:rFonts w:ascii="Times New Roman" w:eastAsia="Arial Unicode MS" w:hAnsi="Times New Roman" w:cs="Times New Roman"/>
                <w:color w:val="000000" w:themeColor="text1"/>
                <w:sz w:val="24"/>
                <w:szCs w:val="24"/>
                <w:shd w:val="clear" w:color="auto" w:fill="FFFFFF"/>
                <w:lang w:eastAsia="hi-IN" w:bidi="hi-IN"/>
              </w:rPr>
              <w:t>-Додаток 2 (місце поставки)</w:t>
            </w:r>
          </w:p>
          <w:p w:rsidR="0079257A" w:rsidRPr="0079257A" w:rsidRDefault="0079257A" w:rsidP="0079257A">
            <w:pPr>
              <w:suppressLineNumbers/>
              <w:snapToGrid w:val="0"/>
              <w:spacing w:after="0"/>
              <w:rPr>
                <w:rFonts w:ascii="Times New Roman" w:hAnsi="Times New Roman" w:cs="Times New Roman"/>
                <w:sz w:val="24"/>
                <w:szCs w:val="24"/>
              </w:rPr>
            </w:pPr>
          </w:p>
        </w:tc>
      </w:tr>
    </w:tbl>
    <w:p w:rsidR="0079257A" w:rsidRPr="0079257A" w:rsidRDefault="0079257A" w:rsidP="0079257A">
      <w:pPr>
        <w:spacing w:after="0" w:line="264" w:lineRule="auto"/>
        <w:ind w:firstLine="567"/>
        <w:jc w:val="center"/>
        <w:outlineLvl w:val="0"/>
        <w:rPr>
          <w:rFonts w:ascii="Times New Roman" w:hAnsi="Times New Roman" w:cs="Times New Roman"/>
          <w:b/>
          <w:sz w:val="24"/>
          <w:szCs w:val="24"/>
        </w:rPr>
      </w:pPr>
      <w:r w:rsidRPr="0079257A">
        <w:rPr>
          <w:rFonts w:ascii="Times New Roman" w:hAnsi="Times New Roman" w:cs="Times New Roman"/>
          <w:b/>
          <w:sz w:val="24"/>
          <w:szCs w:val="24"/>
        </w:rPr>
        <w:t>XIII. Місцезнаходження та банківські реквізити сторін</w:t>
      </w:r>
    </w:p>
    <w:bookmarkEnd w:id="1"/>
    <w:tbl>
      <w:tblPr>
        <w:tblW w:w="0" w:type="auto"/>
        <w:tblInd w:w="108" w:type="dxa"/>
        <w:tblLayout w:type="fixed"/>
        <w:tblLook w:val="0000" w:firstRow="0" w:lastRow="0" w:firstColumn="0" w:lastColumn="0" w:noHBand="0" w:noVBand="0"/>
      </w:tblPr>
      <w:tblGrid>
        <w:gridCol w:w="5003"/>
        <w:gridCol w:w="5019"/>
      </w:tblGrid>
      <w:tr w:rsidR="0079257A" w:rsidRPr="0079257A" w:rsidTr="00FA0540">
        <w:trPr>
          <w:trHeight w:val="2265"/>
        </w:trPr>
        <w:tc>
          <w:tcPr>
            <w:tcW w:w="5003" w:type="dxa"/>
            <w:shd w:val="clear" w:color="auto" w:fill="auto"/>
          </w:tcPr>
          <w:p w:rsidR="0079257A" w:rsidRPr="0079257A" w:rsidRDefault="0079257A" w:rsidP="0079257A">
            <w:pPr>
              <w:snapToGrid w:val="0"/>
              <w:spacing w:after="0"/>
              <w:jc w:val="center"/>
              <w:rPr>
                <w:rFonts w:ascii="Times New Roman" w:hAnsi="Times New Roman" w:cs="Times New Roman"/>
                <w:b/>
                <w:color w:val="000000"/>
                <w:spacing w:val="-1"/>
                <w:sz w:val="24"/>
                <w:szCs w:val="24"/>
                <w:u w:val="single"/>
              </w:rPr>
            </w:pPr>
          </w:p>
          <w:p w:rsidR="0079257A" w:rsidRPr="0079257A" w:rsidRDefault="0079257A" w:rsidP="0079257A">
            <w:pPr>
              <w:snapToGrid w:val="0"/>
              <w:spacing w:after="0"/>
              <w:jc w:val="center"/>
              <w:rPr>
                <w:rFonts w:ascii="Times New Roman" w:hAnsi="Times New Roman" w:cs="Times New Roman"/>
                <w:b/>
                <w:color w:val="000000"/>
                <w:spacing w:val="-1"/>
                <w:sz w:val="24"/>
                <w:szCs w:val="24"/>
                <w:u w:val="single"/>
              </w:rPr>
            </w:pPr>
            <w:r w:rsidRPr="0079257A">
              <w:rPr>
                <w:rFonts w:ascii="Times New Roman" w:hAnsi="Times New Roman" w:cs="Times New Roman"/>
                <w:b/>
                <w:color w:val="000000"/>
                <w:spacing w:val="-1"/>
                <w:sz w:val="24"/>
                <w:szCs w:val="24"/>
                <w:u w:val="single"/>
              </w:rPr>
              <w:t>ЗАМОВНИК:</w:t>
            </w:r>
          </w:p>
          <w:p w:rsidR="0079257A" w:rsidRPr="0079257A" w:rsidRDefault="0079257A" w:rsidP="0079257A">
            <w:pPr>
              <w:spacing w:after="0"/>
              <w:jc w:val="center"/>
              <w:rPr>
                <w:rFonts w:ascii="Times New Roman" w:hAnsi="Times New Roman" w:cs="Times New Roman"/>
                <w:b/>
                <w:color w:val="000000"/>
                <w:sz w:val="24"/>
                <w:szCs w:val="24"/>
              </w:rPr>
            </w:pPr>
            <w:r w:rsidRPr="0079257A">
              <w:rPr>
                <w:rFonts w:ascii="Times New Roman" w:eastAsia="Calibri" w:hAnsi="Times New Roman" w:cs="Times New Roman"/>
                <w:b/>
                <w:bCs/>
                <w:color w:val="000000"/>
                <w:sz w:val="24"/>
                <w:szCs w:val="24"/>
              </w:rPr>
              <w:t>______________________</w:t>
            </w:r>
          </w:p>
          <w:p w:rsidR="0079257A" w:rsidRPr="0079257A" w:rsidRDefault="0079257A" w:rsidP="0079257A">
            <w:pPr>
              <w:spacing w:after="0"/>
              <w:jc w:val="center"/>
              <w:rPr>
                <w:rFonts w:ascii="Times New Roman" w:hAnsi="Times New Roman" w:cs="Times New Roman"/>
                <w:b/>
                <w:bCs/>
                <w:color w:val="000000"/>
                <w:spacing w:val="-1"/>
                <w:sz w:val="24"/>
                <w:szCs w:val="24"/>
              </w:rPr>
            </w:pP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 xml:space="preserve"> _____________________________</w:t>
            </w:r>
          </w:p>
          <w:p w:rsidR="0079257A" w:rsidRPr="0079257A" w:rsidRDefault="0079257A" w:rsidP="0079257A">
            <w:pPr>
              <w:pStyle w:val="23"/>
              <w:spacing w:line="240" w:lineRule="auto"/>
              <w:ind w:firstLine="0"/>
              <w:rPr>
                <w:b/>
                <w:color w:val="000000"/>
                <w:sz w:val="24"/>
                <w:szCs w:val="24"/>
              </w:rPr>
            </w:pPr>
            <w:r w:rsidRPr="0079257A">
              <w:rPr>
                <w:b/>
                <w:color w:val="000000"/>
                <w:sz w:val="24"/>
                <w:szCs w:val="24"/>
              </w:rPr>
              <w:t>________________</w:t>
            </w:r>
          </w:p>
          <w:p w:rsidR="0079257A" w:rsidRPr="0079257A" w:rsidRDefault="0079257A" w:rsidP="0079257A">
            <w:pPr>
              <w:pStyle w:val="23"/>
              <w:spacing w:line="240" w:lineRule="auto"/>
              <w:ind w:firstLine="0"/>
              <w:rPr>
                <w:b/>
                <w:color w:val="000000"/>
                <w:sz w:val="24"/>
                <w:szCs w:val="24"/>
              </w:rPr>
            </w:pPr>
          </w:p>
          <w:p w:rsidR="0079257A" w:rsidRPr="0079257A" w:rsidRDefault="0079257A" w:rsidP="0079257A">
            <w:pPr>
              <w:pStyle w:val="23"/>
              <w:spacing w:line="240" w:lineRule="auto"/>
              <w:ind w:firstLine="0"/>
              <w:rPr>
                <w:b/>
                <w:color w:val="000000"/>
                <w:spacing w:val="-1"/>
                <w:sz w:val="24"/>
                <w:szCs w:val="24"/>
              </w:rPr>
            </w:pPr>
            <w:r w:rsidRPr="0079257A">
              <w:rPr>
                <w:b/>
                <w:color w:val="000000"/>
                <w:spacing w:val="-1"/>
                <w:sz w:val="24"/>
                <w:szCs w:val="24"/>
              </w:rPr>
              <w:t xml:space="preserve">____________________  </w:t>
            </w:r>
            <w:r w:rsidRPr="0079257A">
              <w:rPr>
                <w:b/>
                <w:color w:val="000000"/>
                <w:sz w:val="24"/>
                <w:szCs w:val="24"/>
              </w:rPr>
              <w:t>____________</w:t>
            </w:r>
          </w:p>
          <w:p w:rsidR="0079257A" w:rsidRPr="0079257A" w:rsidRDefault="0079257A" w:rsidP="0079257A">
            <w:pPr>
              <w:pStyle w:val="23"/>
              <w:spacing w:line="240" w:lineRule="auto"/>
              <w:ind w:firstLine="0"/>
              <w:rPr>
                <w:color w:val="000000"/>
                <w:sz w:val="24"/>
                <w:szCs w:val="24"/>
              </w:rPr>
            </w:pPr>
            <w:proofErr w:type="spellStart"/>
            <w:r w:rsidRPr="0079257A">
              <w:rPr>
                <w:color w:val="000000"/>
                <w:sz w:val="24"/>
                <w:szCs w:val="24"/>
              </w:rPr>
              <w:t>м.п</w:t>
            </w:r>
            <w:proofErr w:type="spellEnd"/>
            <w:r w:rsidRPr="0079257A">
              <w:rPr>
                <w:color w:val="000000"/>
                <w:sz w:val="24"/>
                <w:szCs w:val="24"/>
              </w:rPr>
              <w:t>.</w:t>
            </w:r>
          </w:p>
        </w:tc>
        <w:tc>
          <w:tcPr>
            <w:tcW w:w="5019" w:type="dxa"/>
            <w:shd w:val="clear" w:color="auto" w:fill="auto"/>
          </w:tcPr>
          <w:p w:rsidR="0079257A" w:rsidRPr="0079257A" w:rsidRDefault="0079257A" w:rsidP="0079257A">
            <w:pPr>
              <w:pStyle w:val="23"/>
              <w:spacing w:line="240" w:lineRule="auto"/>
              <w:ind w:firstLine="0"/>
              <w:jc w:val="center"/>
              <w:rPr>
                <w:b/>
                <w:color w:val="000000"/>
                <w:sz w:val="24"/>
                <w:szCs w:val="24"/>
                <w:u w:val="single"/>
              </w:rPr>
            </w:pPr>
          </w:p>
          <w:p w:rsidR="0079257A" w:rsidRPr="0079257A" w:rsidRDefault="0079257A" w:rsidP="0079257A">
            <w:pPr>
              <w:pStyle w:val="23"/>
              <w:spacing w:line="240" w:lineRule="auto"/>
              <w:ind w:firstLine="0"/>
              <w:jc w:val="center"/>
              <w:rPr>
                <w:b/>
                <w:color w:val="000000"/>
                <w:sz w:val="24"/>
                <w:szCs w:val="24"/>
              </w:rPr>
            </w:pPr>
            <w:r w:rsidRPr="0079257A">
              <w:rPr>
                <w:b/>
                <w:color w:val="000000"/>
                <w:sz w:val="24"/>
                <w:szCs w:val="24"/>
                <w:u w:val="single"/>
              </w:rPr>
              <w:t>ПОСТАЧАЛЬНИК</w:t>
            </w:r>
            <w:r w:rsidRPr="0079257A">
              <w:rPr>
                <w:b/>
                <w:color w:val="000000"/>
                <w:sz w:val="24"/>
                <w:szCs w:val="24"/>
              </w:rPr>
              <w:t>:</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pStyle w:val="210"/>
              <w:spacing w:after="0" w:line="240" w:lineRule="auto"/>
              <w:jc w:val="center"/>
              <w:rPr>
                <w:rFonts w:ascii="Times New Roman" w:hAnsi="Times New Roman"/>
                <w:color w:val="000000"/>
                <w:sz w:val="24"/>
                <w:szCs w:val="24"/>
                <w:lang w:val="uk-UA"/>
              </w:rPr>
            </w:pP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spacing w:after="0"/>
              <w:jc w:val="center"/>
              <w:rPr>
                <w:rFonts w:ascii="Times New Roman" w:hAnsi="Times New Roman" w:cs="Times New Roman"/>
                <w:bCs/>
                <w:color w:val="000000"/>
                <w:spacing w:val="-1"/>
                <w:sz w:val="24"/>
                <w:szCs w:val="24"/>
              </w:rPr>
            </w:pPr>
            <w:r w:rsidRPr="0079257A">
              <w:rPr>
                <w:rFonts w:ascii="Times New Roman" w:hAnsi="Times New Roman" w:cs="Times New Roman"/>
                <w:color w:val="000000"/>
                <w:sz w:val="24"/>
                <w:szCs w:val="24"/>
              </w:rPr>
              <w:t>_____________________________</w:t>
            </w:r>
          </w:p>
          <w:p w:rsidR="0079257A" w:rsidRPr="0079257A" w:rsidRDefault="0079257A" w:rsidP="0079257A">
            <w:pPr>
              <w:pStyle w:val="23"/>
              <w:spacing w:line="240" w:lineRule="auto"/>
              <w:ind w:firstLine="0"/>
              <w:rPr>
                <w:b/>
                <w:color w:val="000000"/>
                <w:sz w:val="24"/>
                <w:szCs w:val="24"/>
              </w:rPr>
            </w:pPr>
            <w:r w:rsidRPr="0079257A">
              <w:rPr>
                <w:b/>
                <w:color w:val="000000"/>
                <w:sz w:val="24"/>
                <w:szCs w:val="24"/>
              </w:rPr>
              <w:t>________________</w:t>
            </w:r>
          </w:p>
          <w:p w:rsidR="0079257A" w:rsidRPr="0079257A" w:rsidRDefault="0079257A" w:rsidP="0079257A">
            <w:pPr>
              <w:spacing w:after="0"/>
              <w:rPr>
                <w:rFonts w:ascii="Times New Roman" w:hAnsi="Times New Roman" w:cs="Times New Roman"/>
                <w:b/>
                <w:color w:val="000000"/>
                <w:sz w:val="24"/>
                <w:szCs w:val="24"/>
              </w:rPr>
            </w:pPr>
          </w:p>
          <w:p w:rsidR="0079257A" w:rsidRPr="0079257A" w:rsidRDefault="0079257A" w:rsidP="0079257A">
            <w:pPr>
              <w:pStyle w:val="23"/>
              <w:spacing w:line="240" w:lineRule="auto"/>
              <w:ind w:firstLine="0"/>
              <w:rPr>
                <w:color w:val="000000"/>
                <w:sz w:val="24"/>
                <w:szCs w:val="24"/>
              </w:rPr>
            </w:pPr>
            <w:r w:rsidRPr="0079257A">
              <w:rPr>
                <w:b/>
                <w:color w:val="000000"/>
                <w:sz w:val="24"/>
                <w:szCs w:val="24"/>
              </w:rPr>
              <w:t>____________________  ____________</w:t>
            </w:r>
          </w:p>
          <w:p w:rsidR="0079257A" w:rsidRPr="0079257A" w:rsidRDefault="0079257A" w:rsidP="0079257A">
            <w:pPr>
              <w:pStyle w:val="23"/>
              <w:spacing w:line="240" w:lineRule="auto"/>
              <w:ind w:firstLine="0"/>
              <w:rPr>
                <w:color w:val="000000"/>
                <w:sz w:val="24"/>
                <w:szCs w:val="24"/>
              </w:rPr>
            </w:pPr>
            <w:proofErr w:type="spellStart"/>
            <w:r w:rsidRPr="0079257A">
              <w:rPr>
                <w:color w:val="000000"/>
                <w:sz w:val="24"/>
                <w:szCs w:val="24"/>
              </w:rPr>
              <w:t>м.п</w:t>
            </w:r>
            <w:proofErr w:type="spellEnd"/>
            <w:r w:rsidRPr="0079257A">
              <w:rPr>
                <w:color w:val="000000"/>
                <w:sz w:val="24"/>
                <w:szCs w:val="24"/>
              </w:rPr>
              <w:t xml:space="preserve">.  </w:t>
            </w:r>
          </w:p>
        </w:tc>
      </w:tr>
    </w:tbl>
    <w:p w:rsidR="0079257A" w:rsidRPr="0079257A" w:rsidRDefault="0079257A" w:rsidP="0079257A">
      <w:pPr>
        <w:pageBreakBefore/>
        <w:shd w:val="clear" w:color="auto" w:fill="FFFFFF"/>
        <w:ind w:firstLine="567"/>
        <w:jc w:val="right"/>
        <w:rPr>
          <w:rFonts w:ascii="Times New Roman" w:hAnsi="Times New Roman" w:cs="Times New Roman"/>
          <w:b/>
          <w:sz w:val="20"/>
          <w:szCs w:val="20"/>
        </w:rPr>
      </w:pPr>
      <w:r w:rsidRPr="0079257A">
        <w:rPr>
          <w:rFonts w:ascii="Times New Roman" w:hAnsi="Times New Roman" w:cs="Times New Roman"/>
          <w:b/>
          <w:sz w:val="20"/>
          <w:szCs w:val="20"/>
        </w:rPr>
        <w:lastRenderedPageBreak/>
        <w:t>Додаток № 1</w:t>
      </w:r>
    </w:p>
    <w:p w:rsidR="0079257A" w:rsidRPr="0079257A" w:rsidRDefault="0079257A" w:rsidP="0079257A">
      <w:pPr>
        <w:shd w:val="clear" w:color="auto" w:fill="FFFFFF"/>
        <w:ind w:firstLine="567"/>
        <w:jc w:val="right"/>
        <w:rPr>
          <w:rFonts w:ascii="Times New Roman" w:hAnsi="Times New Roman" w:cs="Times New Roman"/>
          <w:b/>
          <w:sz w:val="20"/>
          <w:szCs w:val="20"/>
        </w:rPr>
      </w:pPr>
      <w:r w:rsidRPr="0079257A">
        <w:rPr>
          <w:rFonts w:ascii="Times New Roman" w:hAnsi="Times New Roman" w:cs="Times New Roman"/>
          <w:b/>
          <w:sz w:val="20"/>
          <w:szCs w:val="20"/>
        </w:rPr>
        <w:t>до Договору № __________</w:t>
      </w:r>
    </w:p>
    <w:p w:rsidR="0079257A" w:rsidRPr="0079257A" w:rsidRDefault="0079257A" w:rsidP="0079257A">
      <w:pPr>
        <w:shd w:val="clear" w:color="auto" w:fill="FFFFFF"/>
        <w:ind w:firstLine="567"/>
        <w:jc w:val="right"/>
        <w:rPr>
          <w:rFonts w:ascii="Times New Roman" w:hAnsi="Times New Roman" w:cs="Times New Roman"/>
          <w:b/>
          <w:sz w:val="20"/>
          <w:szCs w:val="20"/>
        </w:rPr>
      </w:pPr>
      <w:r w:rsidRPr="0079257A">
        <w:rPr>
          <w:rFonts w:ascii="Times New Roman" w:hAnsi="Times New Roman" w:cs="Times New Roman"/>
          <w:b/>
          <w:sz w:val="20"/>
          <w:szCs w:val="20"/>
        </w:rPr>
        <w:t>від «_____» __________________ 202_ року</w:t>
      </w:r>
    </w:p>
    <w:p w:rsidR="0079257A" w:rsidRPr="0079257A" w:rsidRDefault="0079257A" w:rsidP="0079257A">
      <w:pPr>
        <w:shd w:val="clear" w:color="auto" w:fill="FFFFFF"/>
        <w:ind w:firstLine="567"/>
        <w:jc w:val="center"/>
        <w:rPr>
          <w:rFonts w:ascii="Times New Roman" w:hAnsi="Times New Roman" w:cs="Times New Roman"/>
          <w:b/>
          <w:sz w:val="20"/>
          <w:szCs w:val="20"/>
        </w:rPr>
      </w:pPr>
    </w:p>
    <w:p w:rsidR="0079257A" w:rsidRPr="0079257A" w:rsidRDefault="0079257A" w:rsidP="0079257A">
      <w:pPr>
        <w:shd w:val="clear" w:color="auto" w:fill="FFFFFF"/>
        <w:ind w:firstLine="567"/>
        <w:jc w:val="center"/>
        <w:outlineLvl w:val="0"/>
        <w:rPr>
          <w:rFonts w:ascii="Times New Roman" w:hAnsi="Times New Roman" w:cs="Times New Roman"/>
          <w:b/>
          <w:sz w:val="20"/>
          <w:szCs w:val="20"/>
        </w:rPr>
      </w:pPr>
      <w:r w:rsidRPr="0079257A">
        <w:rPr>
          <w:rFonts w:ascii="Times New Roman" w:hAnsi="Times New Roman" w:cs="Times New Roman"/>
          <w:b/>
          <w:sz w:val="20"/>
          <w:szCs w:val="20"/>
        </w:rPr>
        <w:t>СПЕЦИФІКАЦІЯ</w:t>
      </w:r>
    </w:p>
    <w:p w:rsidR="0079257A" w:rsidRPr="0079257A" w:rsidRDefault="0079257A" w:rsidP="0079257A">
      <w:pPr>
        <w:jc w:val="center"/>
        <w:rPr>
          <w:rFonts w:ascii="Times New Roman" w:hAnsi="Times New Roman" w:cs="Times New Roman"/>
          <w:b/>
          <w:bCs/>
          <w:sz w:val="20"/>
          <w:szCs w:val="20"/>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79257A" w:rsidRPr="0079257A" w:rsidTr="00FA0540">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left="-108" w:right="-108"/>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w:t>
            </w:r>
          </w:p>
          <w:p w:rsidR="0079257A" w:rsidRPr="0079257A" w:rsidRDefault="0079257A" w:rsidP="00FA0540">
            <w:pPr>
              <w:ind w:left="-108" w:right="-108"/>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Найменування</w:t>
            </w:r>
          </w:p>
        </w:tc>
        <w:tc>
          <w:tcPr>
            <w:tcW w:w="992" w:type="dxa"/>
            <w:tcBorders>
              <w:top w:val="single" w:sz="4" w:space="0" w:color="auto"/>
              <w:left w:val="nil"/>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 xml:space="preserve">Од.  </w:t>
            </w:r>
            <w:proofErr w:type="spellStart"/>
            <w:r w:rsidRPr="0079257A">
              <w:rPr>
                <w:rFonts w:ascii="Times New Roman" w:eastAsiaTheme="minorEastAsia" w:hAnsi="Times New Roman" w:cs="Times New Roman"/>
                <w:b/>
                <w:bCs/>
                <w:sz w:val="20"/>
                <w:szCs w:val="20"/>
                <w:lang w:eastAsia="ru-RU"/>
              </w:rPr>
              <w:t>вим</w:t>
            </w:r>
            <w:proofErr w:type="spellEnd"/>
            <w:r w:rsidRPr="0079257A">
              <w:rPr>
                <w:rFonts w:ascii="Times New Roman" w:eastAsiaTheme="minorEastAsia" w:hAnsi="Times New Roman" w:cs="Times New Roman"/>
                <w:b/>
                <w:bCs/>
                <w:sz w:val="20"/>
                <w:szCs w:val="20"/>
                <w:lang w:eastAsia="ru-RU"/>
              </w:rPr>
              <w:t>.</w:t>
            </w:r>
          </w:p>
        </w:tc>
        <w:tc>
          <w:tcPr>
            <w:tcW w:w="1134" w:type="dxa"/>
            <w:tcBorders>
              <w:top w:val="single" w:sz="4" w:space="0" w:color="auto"/>
              <w:left w:val="nil"/>
              <w:bottom w:val="single" w:sz="4" w:space="0" w:color="auto"/>
              <w:right w:val="single" w:sz="4" w:space="0" w:color="auto"/>
            </w:tcBorders>
            <w:vAlign w:val="center"/>
          </w:tcPr>
          <w:p w:rsidR="0079257A" w:rsidRPr="0079257A" w:rsidRDefault="0079257A" w:rsidP="00FA0540">
            <w:pPr>
              <w:ind w:left="-169" w:right="-153"/>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К-ть</w:t>
            </w:r>
          </w:p>
        </w:tc>
        <w:tc>
          <w:tcPr>
            <w:tcW w:w="1701" w:type="dxa"/>
            <w:tcBorders>
              <w:top w:val="single" w:sz="4" w:space="0" w:color="auto"/>
              <w:left w:val="nil"/>
              <w:bottom w:val="single" w:sz="4" w:space="0" w:color="auto"/>
              <w:right w:val="single" w:sz="4" w:space="0" w:color="auto"/>
            </w:tcBorders>
            <w:vAlign w:val="center"/>
          </w:tcPr>
          <w:p w:rsidR="0079257A" w:rsidRPr="0079257A" w:rsidRDefault="0079257A" w:rsidP="00FA0540">
            <w:pPr>
              <w:ind w:left="-139" w:right="-169"/>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left="-36" w:right="-74"/>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Загальна вартість, з або без ПДВ, грн.</w:t>
            </w:r>
          </w:p>
        </w:tc>
      </w:tr>
      <w:tr w:rsidR="0079257A" w:rsidRPr="0079257A" w:rsidTr="00FA054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left="-108" w:right="-108"/>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1</w:t>
            </w:r>
          </w:p>
        </w:tc>
        <w:tc>
          <w:tcPr>
            <w:tcW w:w="4360"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sz w:val="20"/>
                <w:szCs w:val="20"/>
                <w:lang w:eastAsia="ru-RU"/>
              </w:rPr>
            </w:pPr>
            <w:r w:rsidRPr="0079257A">
              <w:rPr>
                <w:rFonts w:ascii="Times New Roman" w:eastAsiaTheme="minorEastAsia" w:hAnsi="Times New Roman" w:cs="Times New Roman"/>
                <w:sz w:val="20"/>
                <w:szCs w:val="20"/>
                <w:lang w:eastAsia="ru-RU"/>
              </w:rPr>
              <w:t>Часник</w:t>
            </w:r>
          </w:p>
        </w:tc>
        <w:tc>
          <w:tcPr>
            <w:tcW w:w="992"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5</w:t>
            </w:r>
          </w:p>
        </w:tc>
        <w:tc>
          <w:tcPr>
            <w:tcW w:w="1701" w:type="dxa"/>
            <w:tcBorders>
              <w:top w:val="single" w:sz="4" w:space="0" w:color="auto"/>
              <w:left w:val="nil"/>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r>
      <w:tr w:rsidR="0079257A" w:rsidRPr="0079257A" w:rsidTr="00FA054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left="-108" w:right="-108"/>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2</w:t>
            </w:r>
          </w:p>
        </w:tc>
        <w:tc>
          <w:tcPr>
            <w:tcW w:w="4360"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sz w:val="20"/>
                <w:szCs w:val="20"/>
                <w:lang w:eastAsia="ru-RU"/>
              </w:rPr>
            </w:pPr>
            <w:r w:rsidRPr="0079257A">
              <w:rPr>
                <w:rFonts w:ascii="Times New Roman" w:eastAsiaTheme="minorEastAsia" w:hAnsi="Times New Roman" w:cs="Times New Roman"/>
                <w:sz w:val="20"/>
                <w:szCs w:val="20"/>
                <w:lang w:eastAsia="ru-RU"/>
              </w:rPr>
              <w:t>Буряк</w:t>
            </w:r>
          </w:p>
        </w:tc>
        <w:tc>
          <w:tcPr>
            <w:tcW w:w="992"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1354</w:t>
            </w:r>
          </w:p>
        </w:tc>
        <w:tc>
          <w:tcPr>
            <w:tcW w:w="1701" w:type="dxa"/>
            <w:tcBorders>
              <w:top w:val="single" w:sz="4" w:space="0" w:color="auto"/>
              <w:left w:val="nil"/>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r>
      <w:tr w:rsidR="0079257A" w:rsidRPr="0079257A" w:rsidTr="00FA054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left="-108" w:right="-108"/>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3</w:t>
            </w:r>
          </w:p>
        </w:tc>
        <w:tc>
          <w:tcPr>
            <w:tcW w:w="4360"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sz w:val="20"/>
                <w:szCs w:val="20"/>
                <w:lang w:eastAsia="ru-RU"/>
              </w:rPr>
            </w:pPr>
            <w:r w:rsidRPr="0079257A">
              <w:rPr>
                <w:rFonts w:ascii="Times New Roman" w:eastAsiaTheme="minorEastAsia" w:hAnsi="Times New Roman" w:cs="Times New Roman"/>
                <w:sz w:val="20"/>
                <w:szCs w:val="20"/>
                <w:lang w:eastAsia="ru-RU"/>
              </w:rPr>
              <w:t>Цибуля</w:t>
            </w:r>
          </w:p>
        </w:tc>
        <w:tc>
          <w:tcPr>
            <w:tcW w:w="992"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1237</w:t>
            </w:r>
          </w:p>
        </w:tc>
        <w:tc>
          <w:tcPr>
            <w:tcW w:w="1701" w:type="dxa"/>
            <w:tcBorders>
              <w:top w:val="single" w:sz="4" w:space="0" w:color="auto"/>
              <w:left w:val="nil"/>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r>
      <w:tr w:rsidR="0079257A" w:rsidRPr="0079257A" w:rsidTr="00FA054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left="-108" w:right="-108"/>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4</w:t>
            </w:r>
          </w:p>
        </w:tc>
        <w:tc>
          <w:tcPr>
            <w:tcW w:w="4360"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sz w:val="20"/>
                <w:szCs w:val="20"/>
                <w:lang w:eastAsia="ru-RU"/>
              </w:rPr>
            </w:pPr>
            <w:r w:rsidRPr="0079257A">
              <w:rPr>
                <w:rFonts w:ascii="Times New Roman" w:eastAsiaTheme="minorEastAsia" w:hAnsi="Times New Roman" w:cs="Times New Roman"/>
                <w:sz w:val="20"/>
                <w:szCs w:val="20"/>
                <w:lang w:eastAsia="ru-RU"/>
              </w:rPr>
              <w:t>Банан</w:t>
            </w:r>
          </w:p>
        </w:tc>
        <w:tc>
          <w:tcPr>
            <w:tcW w:w="992"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1609</w:t>
            </w:r>
          </w:p>
        </w:tc>
        <w:tc>
          <w:tcPr>
            <w:tcW w:w="1701" w:type="dxa"/>
            <w:tcBorders>
              <w:top w:val="single" w:sz="4" w:space="0" w:color="auto"/>
              <w:left w:val="nil"/>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r>
      <w:tr w:rsidR="0079257A" w:rsidRPr="0079257A" w:rsidTr="00FA054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left="-108" w:right="-108"/>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5</w:t>
            </w:r>
          </w:p>
        </w:tc>
        <w:tc>
          <w:tcPr>
            <w:tcW w:w="4360"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sz w:val="20"/>
                <w:szCs w:val="20"/>
                <w:lang w:eastAsia="ru-RU"/>
              </w:rPr>
            </w:pPr>
            <w:r w:rsidRPr="0079257A">
              <w:rPr>
                <w:rFonts w:ascii="Times New Roman" w:eastAsiaTheme="minorEastAsia" w:hAnsi="Times New Roman" w:cs="Times New Roman"/>
                <w:sz w:val="20"/>
                <w:szCs w:val="20"/>
                <w:lang w:eastAsia="ru-RU"/>
              </w:rPr>
              <w:t>Капуста</w:t>
            </w:r>
          </w:p>
        </w:tc>
        <w:tc>
          <w:tcPr>
            <w:tcW w:w="992"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2276</w:t>
            </w:r>
          </w:p>
        </w:tc>
        <w:tc>
          <w:tcPr>
            <w:tcW w:w="1701" w:type="dxa"/>
            <w:tcBorders>
              <w:top w:val="single" w:sz="4" w:space="0" w:color="auto"/>
              <w:left w:val="nil"/>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r>
      <w:tr w:rsidR="0079257A" w:rsidRPr="0079257A" w:rsidTr="00FA054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left="-108" w:right="-108"/>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6</w:t>
            </w:r>
          </w:p>
        </w:tc>
        <w:tc>
          <w:tcPr>
            <w:tcW w:w="4360"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sz w:val="20"/>
                <w:szCs w:val="20"/>
                <w:lang w:eastAsia="ru-RU"/>
              </w:rPr>
            </w:pPr>
            <w:r w:rsidRPr="0079257A">
              <w:rPr>
                <w:rFonts w:ascii="Times New Roman" w:eastAsiaTheme="minorEastAsia" w:hAnsi="Times New Roman" w:cs="Times New Roman"/>
                <w:sz w:val="20"/>
                <w:szCs w:val="20"/>
                <w:lang w:eastAsia="ru-RU"/>
              </w:rPr>
              <w:t>Морква</w:t>
            </w:r>
          </w:p>
        </w:tc>
        <w:tc>
          <w:tcPr>
            <w:tcW w:w="992"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2286</w:t>
            </w:r>
          </w:p>
        </w:tc>
        <w:tc>
          <w:tcPr>
            <w:tcW w:w="1701" w:type="dxa"/>
            <w:tcBorders>
              <w:top w:val="single" w:sz="4" w:space="0" w:color="auto"/>
              <w:left w:val="nil"/>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r>
      <w:tr w:rsidR="0079257A" w:rsidRPr="0079257A" w:rsidTr="00FA054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left="-108" w:right="-108"/>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7</w:t>
            </w:r>
          </w:p>
        </w:tc>
        <w:tc>
          <w:tcPr>
            <w:tcW w:w="4360"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sz w:val="20"/>
                <w:szCs w:val="20"/>
                <w:lang w:eastAsia="ru-RU"/>
              </w:rPr>
            </w:pPr>
            <w:r w:rsidRPr="0079257A">
              <w:rPr>
                <w:rFonts w:ascii="Times New Roman" w:eastAsiaTheme="minorEastAsia" w:hAnsi="Times New Roman" w:cs="Times New Roman"/>
                <w:sz w:val="20"/>
                <w:szCs w:val="20"/>
                <w:lang w:eastAsia="ru-RU"/>
              </w:rPr>
              <w:t>Яблука</w:t>
            </w:r>
          </w:p>
        </w:tc>
        <w:tc>
          <w:tcPr>
            <w:tcW w:w="992"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1663</w:t>
            </w:r>
          </w:p>
        </w:tc>
        <w:tc>
          <w:tcPr>
            <w:tcW w:w="1701" w:type="dxa"/>
            <w:tcBorders>
              <w:top w:val="single" w:sz="4" w:space="0" w:color="auto"/>
              <w:left w:val="nil"/>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r>
      <w:tr w:rsidR="0079257A" w:rsidRPr="0079257A" w:rsidTr="00FA054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left="-108" w:right="-108"/>
              <w:contextualSpacing/>
              <w:jc w:val="center"/>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8</w:t>
            </w:r>
          </w:p>
        </w:tc>
        <w:tc>
          <w:tcPr>
            <w:tcW w:w="4360"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sz w:val="20"/>
                <w:szCs w:val="20"/>
                <w:lang w:eastAsia="ru-RU"/>
              </w:rPr>
            </w:pPr>
            <w:r w:rsidRPr="0079257A">
              <w:rPr>
                <w:rFonts w:ascii="Times New Roman" w:eastAsiaTheme="minorEastAsia" w:hAnsi="Times New Roman" w:cs="Times New Roman"/>
                <w:sz w:val="20"/>
                <w:szCs w:val="20"/>
                <w:lang w:eastAsia="ru-RU"/>
              </w:rPr>
              <w:t>Апельсини</w:t>
            </w:r>
          </w:p>
        </w:tc>
        <w:tc>
          <w:tcPr>
            <w:tcW w:w="992"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кг</w:t>
            </w:r>
          </w:p>
        </w:tc>
        <w:tc>
          <w:tcPr>
            <w:tcW w:w="1134" w:type="dxa"/>
            <w:tcBorders>
              <w:top w:val="single" w:sz="4" w:space="0" w:color="auto"/>
              <w:left w:val="nil"/>
              <w:bottom w:val="single" w:sz="4" w:space="0" w:color="auto"/>
              <w:right w:val="single" w:sz="4" w:space="0" w:color="auto"/>
            </w:tcBorders>
            <w:vAlign w:val="center"/>
          </w:tcPr>
          <w:p w:rsidR="0079257A" w:rsidRPr="0079257A" w:rsidRDefault="0079257A" w:rsidP="00FA0540">
            <w:pPr>
              <w:tabs>
                <w:tab w:val="left" w:pos="2715"/>
              </w:tabs>
              <w:contextualSpacing/>
              <w:jc w:val="center"/>
              <w:rPr>
                <w:rFonts w:ascii="Times New Roman" w:eastAsiaTheme="minorEastAsia" w:hAnsi="Times New Roman" w:cs="Times New Roman"/>
                <w:b/>
                <w:sz w:val="20"/>
                <w:szCs w:val="20"/>
                <w:lang w:eastAsia="ru-RU"/>
              </w:rPr>
            </w:pPr>
            <w:r w:rsidRPr="0079257A">
              <w:rPr>
                <w:rFonts w:ascii="Times New Roman" w:eastAsiaTheme="minorEastAsia" w:hAnsi="Times New Roman" w:cs="Times New Roman"/>
                <w:b/>
                <w:sz w:val="20"/>
                <w:szCs w:val="20"/>
                <w:lang w:eastAsia="ru-RU"/>
              </w:rPr>
              <w:t>1363</w:t>
            </w:r>
          </w:p>
        </w:tc>
        <w:tc>
          <w:tcPr>
            <w:tcW w:w="1701" w:type="dxa"/>
            <w:tcBorders>
              <w:top w:val="single" w:sz="4" w:space="0" w:color="auto"/>
              <w:left w:val="nil"/>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Cs/>
                <w:sz w:val="20"/>
                <w:szCs w:val="20"/>
                <w:lang w:eastAsia="ru-RU"/>
              </w:rPr>
            </w:pPr>
          </w:p>
        </w:tc>
      </w:tr>
      <w:tr w:rsidR="0079257A" w:rsidRPr="0079257A" w:rsidTr="00FA0540">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right"/>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ind w:right="-1" w:hanging="108"/>
              <w:contextualSpacing/>
              <w:jc w:val="center"/>
              <w:rPr>
                <w:rFonts w:ascii="Times New Roman" w:eastAsiaTheme="minorEastAsia" w:hAnsi="Times New Roman" w:cs="Times New Roman"/>
                <w:b/>
                <w:bCs/>
                <w:sz w:val="20"/>
                <w:szCs w:val="20"/>
                <w:lang w:eastAsia="ru-RU"/>
              </w:rPr>
            </w:pPr>
          </w:p>
        </w:tc>
      </w:tr>
      <w:tr w:rsidR="0079257A" w:rsidRPr="0079257A" w:rsidTr="00FA0540">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right"/>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jc w:val="center"/>
              <w:rPr>
                <w:rFonts w:ascii="Times New Roman" w:eastAsiaTheme="minorEastAsia" w:hAnsi="Times New Roman" w:cs="Times New Roman"/>
                <w:b/>
                <w:bCs/>
                <w:sz w:val="20"/>
                <w:szCs w:val="20"/>
                <w:lang w:eastAsia="ru-RU"/>
              </w:rPr>
            </w:pPr>
          </w:p>
        </w:tc>
      </w:tr>
      <w:tr w:rsidR="0079257A" w:rsidRPr="0079257A" w:rsidTr="00FA0540">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79257A" w:rsidRPr="0079257A" w:rsidRDefault="0079257A" w:rsidP="00FA0540">
            <w:pPr>
              <w:contextualSpacing/>
              <w:rPr>
                <w:rFonts w:ascii="Times New Roman" w:eastAsiaTheme="minorEastAsia" w:hAnsi="Times New Roman" w:cs="Times New Roman"/>
                <w:b/>
                <w:bCs/>
                <w:sz w:val="20"/>
                <w:szCs w:val="20"/>
                <w:lang w:eastAsia="ru-RU"/>
              </w:rPr>
            </w:pPr>
            <w:r w:rsidRPr="0079257A">
              <w:rPr>
                <w:rFonts w:ascii="Times New Roman" w:eastAsiaTheme="minorEastAsia" w:hAnsi="Times New Roman" w:cs="Times New Roman"/>
                <w:b/>
                <w:bCs/>
                <w:sz w:val="20"/>
                <w:szCs w:val="20"/>
                <w:lang w:eastAsia="ru-RU"/>
              </w:rPr>
              <w:t xml:space="preserve">Загальна вартість: </w:t>
            </w:r>
            <w:r w:rsidRPr="0079257A">
              <w:rPr>
                <w:rFonts w:ascii="Times New Roman" w:eastAsiaTheme="minorEastAsia" w:hAnsi="Times New Roman" w:cs="Times New Roman"/>
                <w:bCs/>
                <w:i/>
                <w:sz w:val="20"/>
                <w:szCs w:val="20"/>
                <w:lang w:eastAsia="ru-RU"/>
              </w:rPr>
              <w:t>прописом</w:t>
            </w:r>
          </w:p>
        </w:tc>
      </w:tr>
    </w:tbl>
    <w:p w:rsidR="0079257A" w:rsidRPr="0079257A" w:rsidRDefault="0079257A" w:rsidP="0079257A">
      <w:pPr>
        <w:jc w:val="both"/>
        <w:rPr>
          <w:rFonts w:ascii="Times New Roman" w:hAnsi="Times New Roman" w:cs="Times New Roman"/>
          <w:b/>
          <w:sz w:val="20"/>
          <w:szCs w:val="20"/>
          <w:shd w:val="clear" w:color="auto" w:fill="FFFFFF"/>
        </w:rPr>
      </w:pPr>
    </w:p>
    <w:tbl>
      <w:tblPr>
        <w:tblW w:w="0" w:type="auto"/>
        <w:tblInd w:w="108" w:type="dxa"/>
        <w:tblLayout w:type="fixed"/>
        <w:tblLook w:val="0000" w:firstRow="0" w:lastRow="0" w:firstColumn="0" w:lastColumn="0" w:noHBand="0" w:noVBand="0"/>
      </w:tblPr>
      <w:tblGrid>
        <w:gridCol w:w="5003"/>
        <w:gridCol w:w="5019"/>
      </w:tblGrid>
      <w:tr w:rsidR="0079257A" w:rsidRPr="0079257A" w:rsidTr="00FA0540">
        <w:trPr>
          <w:trHeight w:val="2265"/>
        </w:trPr>
        <w:tc>
          <w:tcPr>
            <w:tcW w:w="5003" w:type="dxa"/>
            <w:shd w:val="clear" w:color="auto" w:fill="auto"/>
          </w:tcPr>
          <w:p w:rsidR="0079257A" w:rsidRPr="0079257A" w:rsidRDefault="0079257A" w:rsidP="00FA0540">
            <w:pPr>
              <w:snapToGrid w:val="0"/>
              <w:jc w:val="center"/>
              <w:rPr>
                <w:rFonts w:ascii="Times New Roman" w:hAnsi="Times New Roman" w:cs="Times New Roman"/>
                <w:b/>
                <w:color w:val="000000"/>
                <w:spacing w:val="-1"/>
                <w:sz w:val="20"/>
                <w:szCs w:val="20"/>
                <w:u w:val="single"/>
              </w:rPr>
            </w:pPr>
          </w:p>
          <w:p w:rsidR="0079257A" w:rsidRPr="0079257A" w:rsidRDefault="0079257A" w:rsidP="00FA0540">
            <w:pPr>
              <w:snapToGrid w:val="0"/>
              <w:jc w:val="center"/>
              <w:rPr>
                <w:rFonts w:ascii="Times New Roman" w:hAnsi="Times New Roman" w:cs="Times New Roman"/>
                <w:b/>
                <w:color w:val="000000"/>
                <w:spacing w:val="-1"/>
                <w:sz w:val="20"/>
                <w:szCs w:val="20"/>
                <w:u w:val="single"/>
              </w:rPr>
            </w:pPr>
            <w:r w:rsidRPr="0079257A">
              <w:rPr>
                <w:rFonts w:ascii="Times New Roman" w:hAnsi="Times New Roman" w:cs="Times New Roman"/>
                <w:b/>
                <w:color w:val="000000"/>
                <w:spacing w:val="-1"/>
                <w:sz w:val="20"/>
                <w:szCs w:val="20"/>
                <w:u w:val="single"/>
              </w:rPr>
              <w:t>ЗАМОВНИК:</w:t>
            </w:r>
          </w:p>
          <w:p w:rsidR="0079257A" w:rsidRPr="0079257A" w:rsidRDefault="0079257A" w:rsidP="00FA0540">
            <w:pPr>
              <w:jc w:val="center"/>
              <w:rPr>
                <w:rFonts w:ascii="Times New Roman" w:hAnsi="Times New Roman" w:cs="Times New Roman"/>
                <w:b/>
                <w:color w:val="000000"/>
                <w:sz w:val="20"/>
                <w:szCs w:val="20"/>
              </w:rPr>
            </w:pPr>
            <w:r w:rsidRPr="0079257A">
              <w:rPr>
                <w:rFonts w:ascii="Times New Roman" w:eastAsia="Calibri" w:hAnsi="Times New Roman" w:cs="Times New Roman"/>
                <w:b/>
                <w:bCs/>
                <w:color w:val="000000"/>
                <w:sz w:val="20"/>
                <w:szCs w:val="20"/>
              </w:rPr>
              <w:t>______________________</w:t>
            </w:r>
          </w:p>
          <w:p w:rsidR="0079257A" w:rsidRPr="0079257A" w:rsidRDefault="0079257A" w:rsidP="00FA0540">
            <w:pPr>
              <w:jc w:val="center"/>
              <w:rPr>
                <w:rFonts w:ascii="Times New Roman" w:hAnsi="Times New Roman" w:cs="Times New Roman"/>
                <w:b/>
                <w:bCs/>
                <w:color w:val="000000"/>
                <w:spacing w:val="-1"/>
                <w:sz w:val="20"/>
                <w:szCs w:val="20"/>
              </w:rPr>
            </w:pP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_____________________________</w:t>
            </w: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_____________________________</w:t>
            </w: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_____________________________</w:t>
            </w: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_____________________________</w:t>
            </w: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 xml:space="preserve"> _____________________________</w:t>
            </w:r>
          </w:p>
          <w:p w:rsidR="0079257A" w:rsidRPr="0079257A" w:rsidRDefault="0079257A" w:rsidP="00FA0540">
            <w:pPr>
              <w:pStyle w:val="23"/>
              <w:spacing w:line="240" w:lineRule="auto"/>
              <w:ind w:firstLine="0"/>
              <w:rPr>
                <w:b/>
                <w:color w:val="000000"/>
                <w:sz w:val="20"/>
              </w:rPr>
            </w:pPr>
            <w:r w:rsidRPr="0079257A">
              <w:rPr>
                <w:b/>
                <w:color w:val="000000"/>
                <w:sz w:val="20"/>
              </w:rPr>
              <w:t>________________</w:t>
            </w:r>
          </w:p>
          <w:p w:rsidR="0079257A" w:rsidRPr="0079257A" w:rsidRDefault="0079257A" w:rsidP="00FA0540">
            <w:pPr>
              <w:pStyle w:val="23"/>
              <w:spacing w:line="240" w:lineRule="auto"/>
              <w:ind w:firstLine="0"/>
              <w:rPr>
                <w:b/>
                <w:color w:val="000000"/>
                <w:sz w:val="20"/>
              </w:rPr>
            </w:pPr>
          </w:p>
          <w:p w:rsidR="0079257A" w:rsidRPr="0079257A" w:rsidRDefault="0079257A" w:rsidP="00FA0540">
            <w:pPr>
              <w:pStyle w:val="23"/>
              <w:spacing w:line="240" w:lineRule="auto"/>
              <w:ind w:firstLine="0"/>
              <w:rPr>
                <w:b/>
                <w:color w:val="000000"/>
                <w:spacing w:val="-1"/>
                <w:sz w:val="20"/>
              </w:rPr>
            </w:pPr>
            <w:r w:rsidRPr="0079257A">
              <w:rPr>
                <w:b/>
                <w:color w:val="000000"/>
                <w:spacing w:val="-1"/>
                <w:sz w:val="20"/>
              </w:rPr>
              <w:t xml:space="preserve">____________________  </w:t>
            </w:r>
            <w:r w:rsidRPr="0079257A">
              <w:rPr>
                <w:b/>
                <w:color w:val="000000"/>
                <w:sz w:val="20"/>
              </w:rPr>
              <w:t>____________</w:t>
            </w:r>
          </w:p>
          <w:p w:rsidR="0079257A" w:rsidRPr="0079257A" w:rsidRDefault="0079257A" w:rsidP="00FA0540">
            <w:pPr>
              <w:pStyle w:val="23"/>
              <w:spacing w:line="240" w:lineRule="auto"/>
              <w:ind w:firstLine="0"/>
              <w:rPr>
                <w:color w:val="000000"/>
                <w:sz w:val="20"/>
              </w:rPr>
            </w:pPr>
            <w:proofErr w:type="spellStart"/>
            <w:r w:rsidRPr="0079257A">
              <w:rPr>
                <w:color w:val="000000"/>
                <w:sz w:val="20"/>
              </w:rPr>
              <w:t>м.п</w:t>
            </w:r>
            <w:proofErr w:type="spellEnd"/>
            <w:r w:rsidRPr="0079257A">
              <w:rPr>
                <w:color w:val="000000"/>
                <w:sz w:val="20"/>
              </w:rPr>
              <w:t>.</w:t>
            </w:r>
          </w:p>
        </w:tc>
        <w:tc>
          <w:tcPr>
            <w:tcW w:w="5019" w:type="dxa"/>
            <w:shd w:val="clear" w:color="auto" w:fill="auto"/>
          </w:tcPr>
          <w:p w:rsidR="0079257A" w:rsidRPr="0079257A" w:rsidRDefault="0079257A" w:rsidP="00FA0540">
            <w:pPr>
              <w:pStyle w:val="23"/>
              <w:spacing w:line="240" w:lineRule="auto"/>
              <w:ind w:firstLine="0"/>
              <w:jc w:val="center"/>
              <w:rPr>
                <w:b/>
                <w:color w:val="000000"/>
                <w:sz w:val="20"/>
                <w:u w:val="single"/>
              </w:rPr>
            </w:pPr>
          </w:p>
          <w:p w:rsidR="0079257A" w:rsidRPr="0079257A" w:rsidRDefault="0079257A" w:rsidP="00FA0540">
            <w:pPr>
              <w:pStyle w:val="23"/>
              <w:spacing w:line="240" w:lineRule="auto"/>
              <w:ind w:firstLine="0"/>
              <w:jc w:val="center"/>
              <w:rPr>
                <w:b/>
                <w:color w:val="000000"/>
                <w:sz w:val="20"/>
              </w:rPr>
            </w:pPr>
            <w:r w:rsidRPr="0079257A">
              <w:rPr>
                <w:b/>
                <w:color w:val="000000"/>
                <w:sz w:val="20"/>
                <w:u w:val="single"/>
              </w:rPr>
              <w:t>ПОСТАЧАЛЬНИК</w:t>
            </w:r>
            <w:r w:rsidRPr="0079257A">
              <w:rPr>
                <w:b/>
                <w:color w:val="000000"/>
                <w:sz w:val="20"/>
              </w:rPr>
              <w:t>:</w:t>
            </w: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_____________________________</w:t>
            </w:r>
          </w:p>
          <w:p w:rsidR="0079257A" w:rsidRPr="0079257A" w:rsidRDefault="0079257A" w:rsidP="00FA0540">
            <w:pPr>
              <w:pStyle w:val="210"/>
              <w:spacing w:after="0" w:line="240" w:lineRule="auto"/>
              <w:jc w:val="center"/>
              <w:rPr>
                <w:rFonts w:ascii="Times New Roman" w:hAnsi="Times New Roman"/>
                <w:color w:val="000000"/>
                <w:sz w:val="20"/>
                <w:szCs w:val="20"/>
                <w:lang w:val="uk-UA"/>
              </w:rPr>
            </w:pP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_____________________________</w:t>
            </w: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_____________________________</w:t>
            </w: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_____________________________</w:t>
            </w: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_____________________________</w:t>
            </w:r>
          </w:p>
          <w:p w:rsidR="0079257A" w:rsidRPr="0079257A" w:rsidRDefault="0079257A" w:rsidP="00FA0540">
            <w:pPr>
              <w:jc w:val="center"/>
              <w:rPr>
                <w:rFonts w:ascii="Times New Roman" w:hAnsi="Times New Roman" w:cs="Times New Roman"/>
                <w:bCs/>
                <w:color w:val="000000"/>
                <w:spacing w:val="-1"/>
                <w:sz w:val="20"/>
                <w:szCs w:val="20"/>
              </w:rPr>
            </w:pPr>
            <w:r w:rsidRPr="0079257A">
              <w:rPr>
                <w:rFonts w:ascii="Times New Roman" w:hAnsi="Times New Roman" w:cs="Times New Roman"/>
                <w:color w:val="000000"/>
                <w:sz w:val="20"/>
                <w:szCs w:val="20"/>
              </w:rPr>
              <w:t>_____________________________</w:t>
            </w:r>
          </w:p>
          <w:p w:rsidR="0079257A" w:rsidRPr="0079257A" w:rsidRDefault="0079257A" w:rsidP="00FA0540">
            <w:pPr>
              <w:pStyle w:val="23"/>
              <w:spacing w:line="240" w:lineRule="auto"/>
              <w:ind w:firstLine="0"/>
              <w:rPr>
                <w:b/>
                <w:color w:val="000000"/>
                <w:sz w:val="20"/>
              </w:rPr>
            </w:pPr>
            <w:r w:rsidRPr="0079257A">
              <w:rPr>
                <w:b/>
                <w:color w:val="000000"/>
                <w:sz w:val="20"/>
              </w:rPr>
              <w:t>________________</w:t>
            </w:r>
          </w:p>
          <w:p w:rsidR="0079257A" w:rsidRPr="0079257A" w:rsidRDefault="0079257A" w:rsidP="00FA0540">
            <w:pPr>
              <w:rPr>
                <w:rFonts w:ascii="Times New Roman" w:hAnsi="Times New Roman" w:cs="Times New Roman"/>
                <w:b/>
                <w:color w:val="000000"/>
                <w:sz w:val="20"/>
                <w:szCs w:val="20"/>
              </w:rPr>
            </w:pPr>
          </w:p>
          <w:p w:rsidR="0079257A" w:rsidRPr="0079257A" w:rsidRDefault="0079257A" w:rsidP="00FA0540">
            <w:pPr>
              <w:pStyle w:val="23"/>
              <w:spacing w:line="240" w:lineRule="auto"/>
              <w:ind w:firstLine="0"/>
              <w:rPr>
                <w:color w:val="000000"/>
                <w:sz w:val="20"/>
              </w:rPr>
            </w:pPr>
            <w:r w:rsidRPr="0079257A">
              <w:rPr>
                <w:b/>
                <w:color w:val="000000"/>
                <w:sz w:val="20"/>
              </w:rPr>
              <w:t>____________________  ____________</w:t>
            </w:r>
          </w:p>
          <w:p w:rsidR="0079257A" w:rsidRPr="0079257A" w:rsidRDefault="0079257A" w:rsidP="00FA0540">
            <w:pPr>
              <w:pStyle w:val="23"/>
              <w:spacing w:line="240" w:lineRule="auto"/>
              <w:ind w:firstLine="0"/>
              <w:rPr>
                <w:color w:val="000000"/>
                <w:sz w:val="20"/>
              </w:rPr>
            </w:pPr>
            <w:proofErr w:type="spellStart"/>
            <w:r w:rsidRPr="0079257A">
              <w:rPr>
                <w:color w:val="000000"/>
                <w:sz w:val="20"/>
              </w:rPr>
              <w:t>м.п</w:t>
            </w:r>
            <w:proofErr w:type="spellEnd"/>
            <w:r w:rsidRPr="0079257A">
              <w:rPr>
                <w:color w:val="000000"/>
                <w:sz w:val="20"/>
              </w:rPr>
              <w:t xml:space="preserve">.  </w:t>
            </w:r>
          </w:p>
        </w:tc>
      </w:tr>
    </w:tbl>
    <w:p w:rsidR="0079257A" w:rsidRDefault="0079257A" w:rsidP="0079257A">
      <w:pPr>
        <w:rPr>
          <w:rFonts w:ascii="Times New Roman" w:hAnsi="Times New Roman" w:cs="Times New Roman"/>
          <w:sz w:val="24"/>
          <w:szCs w:val="24"/>
        </w:rPr>
      </w:pPr>
    </w:p>
    <w:p w:rsidR="0079257A" w:rsidRPr="0079257A" w:rsidRDefault="0079257A" w:rsidP="0079257A">
      <w:pPr>
        <w:rPr>
          <w:rFonts w:ascii="Times New Roman" w:hAnsi="Times New Roman" w:cs="Times New Roman"/>
          <w:sz w:val="24"/>
          <w:szCs w:val="24"/>
        </w:rPr>
      </w:pPr>
    </w:p>
    <w:p w:rsidR="0079257A" w:rsidRPr="0079257A" w:rsidRDefault="0079257A" w:rsidP="0079257A">
      <w:pPr>
        <w:jc w:val="right"/>
        <w:rPr>
          <w:rFonts w:ascii="Times New Roman" w:hAnsi="Times New Roman" w:cs="Times New Roman"/>
          <w:sz w:val="24"/>
          <w:szCs w:val="24"/>
        </w:rPr>
      </w:pPr>
      <w:r w:rsidRPr="0079257A">
        <w:rPr>
          <w:rFonts w:ascii="Times New Roman" w:hAnsi="Times New Roman" w:cs="Times New Roman"/>
          <w:sz w:val="24"/>
          <w:szCs w:val="24"/>
        </w:rPr>
        <w:t xml:space="preserve">Додаток 2 </w:t>
      </w:r>
    </w:p>
    <w:p w:rsidR="0079257A" w:rsidRPr="0079257A" w:rsidRDefault="0079257A" w:rsidP="0079257A">
      <w:pPr>
        <w:jc w:val="right"/>
        <w:rPr>
          <w:rFonts w:ascii="Times New Roman" w:hAnsi="Times New Roman" w:cs="Times New Roman"/>
          <w:sz w:val="24"/>
          <w:szCs w:val="24"/>
        </w:rPr>
      </w:pPr>
      <w:r w:rsidRPr="0079257A">
        <w:rPr>
          <w:rFonts w:ascii="Times New Roman" w:hAnsi="Times New Roman" w:cs="Times New Roman"/>
          <w:sz w:val="24"/>
          <w:szCs w:val="24"/>
        </w:rPr>
        <w:t>до договору№    ___  ____________</w:t>
      </w:r>
    </w:p>
    <w:p w:rsidR="0079257A" w:rsidRPr="0079257A" w:rsidRDefault="0079257A" w:rsidP="0079257A">
      <w:pPr>
        <w:ind w:firstLine="709"/>
        <w:jc w:val="center"/>
        <w:rPr>
          <w:rFonts w:ascii="Times New Roman" w:hAnsi="Times New Roman" w:cs="Times New Roman"/>
          <w:b/>
          <w:bCs/>
          <w:color w:val="000000" w:themeColor="text1"/>
          <w:sz w:val="20"/>
          <w:szCs w:val="20"/>
        </w:rPr>
      </w:pPr>
    </w:p>
    <w:p w:rsidR="0079257A" w:rsidRPr="0079257A" w:rsidRDefault="0079257A" w:rsidP="0079257A">
      <w:pPr>
        <w:ind w:firstLine="709"/>
        <w:jc w:val="center"/>
        <w:rPr>
          <w:rFonts w:ascii="Times New Roman" w:hAnsi="Times New Roman" w:cs="Times New Roman"/>
          <w:b/>
          <w:bCs/>
          <w:color w:val="000000" w:themeColor="text1"/>
          <w:sz w:val="20"/>
          <w:szCs w:val="20"/>
        </w:rPr>
      </w:pPr>
      <w:r w:rsidRPr="0079257A">
        <w:rPr>
          <w:rFonts w:ascii="Times New Roman" w:hAnsi="Times New Roman" w:cs="Times New Roman"/>
          <w:b/>
          <w:bCs/>
          <w:color w:val="000000" w:themeColor="text1"/>
          <w:sz w:val="20"/>
          <w:szCs w:val="20"/>
        </w:rPr>
        <w:t>Місце поставки:</w:t>
      </w:r>
    </w:p>
    <w:p w:rsidR="0079257A" w:rsidRPr="0079257A" w:rsidRDefault="0079257A" w:rsidP="0079257A">
      <w:pPr>
        <w:ind w:firstLine="709"/>
        <w:rPr>
          <w:rFonts w:ascii="Times New Roman" w:hAnsi="Times New Roman" w:cs="Times New Roman"/>
          <w:b/>
          <w:bCs/>
          <w:color w:val="000000" w:themeColor="text1"/>
          <w:sz w:val="20"/>
          <w:szCs w:val="20"/>
        </w:rPr>
      </w:pPr>
    </w:p>
    <w:tbl>
      <w:tblPr>
        <w:tblW w:w="102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3447"/>
        <w:gridCol w:w="2604"/>
        <w:gridCol w:w="2948"/>
      </w:tblGrid>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b/>
                <w:sz w:val="20"/>
                <w:szCs w:val="20"/>
                <w:lang w:eastAsia="ru-RU"/>
              </w:rPr>
            </w:pPr>
            <w:r w:rsidRPr="0079257A">
              <w:rPr>
                <w:rFonts w:ascii="Times New Roman" w:eastAsia="Calibri" w:hAnsi="Times New Roman" w:cs="Times New Roman"/>
                <w:b/>
                <w:sz w:val="20"/>
                <w:szCs w:val="20"/>
              </w:rPr>
              <w:t>№ з/п</w:t>
            </w:r>
          </w:p>
        </w:tc>
        <w:tc>
          <w:tcPr>
            <w:tcW w:w="3447" w:type="dxa"/>
            <w:tcBorders>
              <w:top w:val="single" w:sz="4" w:space="0" w:color="000000"/>
              <w:left w:val="single" w:sz="4" w:space="0" w:color="000000"/>
              <w:bottom w:val="single" w:sz="4" w:space="0" w:color="000000"/>
              <w:right w:val="single" w:sz="4" w:space="0" w:color="000000"/>
            </w:tcBorders>
            <w:hideMark/>
          </w:tcPr>
          <w:p w:rsidR="0079257A" w:rsidRPr="0079257A" w:rsidRDefault="0079257A" w:rsidP="00FA0540">
            <w:pPr>
              <w:ind w:left="879" w:hanging="879"/>
              <w:jc w:val="center"/>
              <w:rPr>
                <w:rFonts w:ascii="Times New Roman" w:eastAsia="Arial" w:hAnsi="Times New Roman" w:cs="Times New Roman"/>
                <w:b/>
                <w:sz w:val="20"/>
                <w:szCs w:val="20"/>
                <w:lang w:eastAsia="ru-RU"/>
              </w:rPr>
            </w:pPr>
            <w:r w:rsidRPr="0079257A">
              <w:rPr>
                <w:rFonts w:ascii="Times New Roman" w:eastAsia="Arial" w:hAnsi="Times New Roman" w:cs="Times New Roman"/>
                <w:b/>
                <w:sz w:val="20"/>
                <w:szCs w:val="20"/>
                <w:lang w:eastAsia="ru-RU"/>
              </w:rPr>
              <w:t>Заклад</w:t>
            </w:r>
          </w:p>
        </w:tc>
        <w:tc>
          <w:tcPr>
            <w:tcW w:w="2604" w:type="dxa"/>
            <w:tcBorders>
              <w:top w:val="single" w:sz="4" w:space="0" w:color="000000"/>
              <w:left w:val="single" w:sz="4" w:space="0" w:color="000000"/>
              <w:bottom w:val="single" w:sz="4" w:space="0" w:color="000000"/>
              <w:right w:val="single" w:sz="4" w:space="0" w:color="000000"/>
            </w:tcBorders>
            <w:hideMark/>
          </w:tcPr>
          <w:p w:rsidR="0079257A" w:rsidRPr="0079257A" w:rsidRDefault="0079257A" w:rsidP="00FA0540">
            <w:pPr>
              <w:jc w:val="center"/>
              <w:rPr>
                <w:rFonts w:ascii="Times New Roman" w:eastAsia="Arial" w:hAnsi="Times New Roman" w:cs="Times New Roman"/>
                <w:b/>
                <w:sz w:val="20"/>
                <w:szCs w:val="20"/>
                <w:lang w:val="en-US" w:eastAsia="ru-RU"/>
              </w:rPr>
            </w:pPr>
            <w:r w:rsidRPr="0079257A">
              <w:rPr>
                <w:rFonts w:ascii="Times New Roman" w:eastAsia="Arial" w:hAnsi="Times New Roman" w:cs="Times New Roman"/>
                <w:b/>
                <w:sz w:val="20"/>
                <w:szCs w:val="20"/>
                <w:lang w:eastAsia="ru-RU"/>
              </w:rPr>
              <w:t xml:space="preserve">Адреса </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b/>
                <w:sz w:val="20"/>
                <w:szCs w:val="20"/>
                <w:lang w:eastAsia="ru-RU"/>
              </w:rPr>
            </w:pPr>
            <w:r w:rsidRPr="0079257A">
              <w:rPr>
                <w:rFonts w:ascii="Times New Roman" w:eastAsia="Arial" w:hAnsi="Times New Roman" w:cs="Times New Roman"/>
                <w:b/>
                <w:sz w:val="20"/>
                <w:szCs w:val="20"/>
                <w:lang w:eastAsia="ru-RU"/>
              </w:rPr>
              <w:t xml:space="preserve">Керівник, </w:t>
            </w:r>
            <w:proofErr w:type="spellStart"/>
            <w:r w:rsidRPr="0079257A">
              <w:rPr>
                <w:rFonts w:ascii="Times New Roman" w:eastAsia="Arial" w:hAnsi="Times New Roman" w:cs="Times New Roman"/>
                <w:b/>
                <w:sz w:val="20"/>
                <w:szCs w:val="20"/>
                <w:lang w:eastAsia="ru-RU"/>
              </w:rPr>
              <w:t>тел</w:t>
            </w:r>
            <w:proofErr w:type="spellEnd"/>
            <w:r w:rsidRPr="0079257A">
              <w:rPr>
                <w:rFonts w:ascii="Times New Roman" w:eastAsia="Arial" w:hAnsi="Times New Roman" w:cs="Times New Roman"/>
                <w:b/>
                <w:sz w:val="20"/>
                <w:szCs w:val="20"/>
                <w:lang w:eastAsia="ru-RU"/>
              </w:rPr>
              <w:t>.</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1</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Седлищенська</w:t>
            </w:r>
            <w:proofErr w:type="spellEnd"/>
            <w:r w:rsidRPr="0079257A">
              <w:rPr>
                <w:rFonts w:ascii="Times New Roman" w:eastAsia="Arial" w:hAnsi="Times New Roman" w:cs="Times New Roman"/>
                <w:sz w:val="20"/>
                <w:szCs w:val="20"/>
                <w:lang w:eastAsia="ru-RU"/>
              </w:rPr>
              <w:t xml:space="preserve"> гімназія</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обл., с. </w:t>
            </w:r>
            <w:proofErr w:type="spellStart"/>
            <w:r w:rsidRPr="0079257A">
              <w:rPr>
                <w:rFonts w:ascii="Times New Roman" w:eastAsia="Lucida Sans Unicode" w:hAnsi="Times New Roman" w:cs="Times New Roman"/>
                <w:color w:val="000044"/>
                <w:sz w:val="20"/>
                <w:szCs w:val="20"/>
              </w:rPr>
              <w:t>Седлище</w:t>
            </w:r>
            <w:proofErr w:type="spellEnd"/>
            <w:r w:rsidRPr="0079257A">
              <w:rPr>
                <w:rFonts w:ascii="Times New Roman" w:eastAsia="Lucida Sans Unicode" w:hAnsi="Times New Roman" w:cs="Times New Roman"/>
                <w:color w:val="000044"/>
                <w:sz w:val="20"/>
                <w:szCs w:val="20"/>
              </w:rPr>
              <w:t xml:space="preserve"> вул. Шкільна,20</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Ткачук Василь Сергійович 0968376349</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2</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Поліська гімназія</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обл., с. Поліське вул. </w:t>
            </w:r>
            <w:proofErr w:type="spellStart"/>
            <w:r w:rsidRPr="0079257A">
              <w:rPr>
                <w:rFonts w:ascii="Times New Roman" w:eastAsia="Lucida Sans Unicode" w:hAnsi="Times New Roman" w:cs="Times New Roman"/>
                <w:color w:val="000044"/>
                <w:sz w:val="20"/>
                <w:szCs w:val="20"/>
              </w:rPr>
              <w:t>Солобаєва</w:t>
            </w:r>
            <w:proofErr w:type="spellEnd"/>
            <w:r w:rsidRPr="0079257A">
              <w:rPr>
                <w:rFonts w:ascii="Times New Roman" w:eastAsia="Lucida Sans Unicode" w:hAnsi="Times New Roman" w:cs="Times New Roman"/>
                <w:color w:val="000044"/>
                <w:sz w:val="20"/>
                <w:szCs w:val="20"/>
              </w:rPr>
              <w:t xml:space="preserve">, 42                     </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Яриніч</w:t>
            </w:r>
            <w:proofErr w:type="spellEnd"/>
            <w:r w:rsidRPr="0079257A">
              <w:rPr>
                <w:rFonts w:ascii="Times New Roman" w:eastAsia="Arial" w:hAnsi="Times New Roman" w:cs="Times New Roman"/>
                <w:sz w:val="20"/>
                <w:szCs w:val="20"/>
                <w:lang w:eastAsia="ru-RU"/>
              </w:rPr>
              <w:t xml:space="preserve"> Юлія Степанівна 0971303554</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3</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Мизівський</w:t>
            </w:r>
            <w:proofErr w:type="spellEnd"/>
            <w:r w:rsidRPr="0079257A">
              <w:rPr>
                <w:rFonts w:ascii="Times New Roman" w:eastAsia="Arial" w:hAnsi="Times New Roman" w:cs="Times New Roman"/>
                <w:sz w:val="20"/>
                <w:szCs w:val="20"/>
                <w:lang w:eastAsia="ru-RU"/>
              </w:rPr>
              <w:t xml:space="preserve"> ліцей</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обл., с. </w:t>
            </w:r>
            <w:proofErr w:type="spellStart"/>
            <w:r w:rsidRPr="0079257A">
              <w:rPr>
                <w:rFonts w:ascii="Times New Roman" w:eastAsia="Lucida Sans Unicode" w:hAnsi="Times New Roman" w:cs="Times New Roman"/>
                <w:color w:val="000044"/>
                <w:sz w:val="20"/>
                <w:szCs w:val="20"/>
              </w:rPr>
              <w:t>Мизове</w:t>
            </w:r>
            <w:proofErr w:type="spellEnd"/>
            <w:r w:rsidRPr="0079257A">
              <w:rPr>
                <w:rFonts w:ascii="Times New Roman" w:eastAsia="Lucida Sans Unicode" w:hAnsi="Times New Roman" w:cs="Times New Roman"/>
                <w:color w:val="000044"/>
                <w:sz w:val="20"/>
                <w:szCs w:val="20"/>
              </w:rPr>
              <w:t xml:space="preserve"> вул. Б.Хмельницького,114          </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Шум Любов Василівна 0669096172</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4</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Галиновільська</w:t>
            </w:r>
            <w:proofErr w:type="spellEnd"/>
            <w:r w:rsidRPr="0079257A">
              <w:rPr>
                <w:rFonts w:ascii="Times New Roman" w:eastAsia="Arial" w:hAnsi="Times New Roman" w:cs="Times New Roman"/>
                <w:sz w:val="20"/>
                <w:szCs w:val="20"/>
                <w:lang w:eastAsia="ru-RU"/>
              </w:rPr>
              <w:t xml:space="preserve"> гімназія</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обл. </w:t>
            </w:r>
            <w:proofErr w:type="spellStart"/>
            <w:r w:rsidRPr="0079257A">
              <w:rPr>
                <w:rFonts w:ascii="Times New Roman" w:eastAsia="Lucida Sans Unicode" w:hAnsi="Times New Roman" w:cs="Times New Roman"/>
                <w:color w:val="000044"/>
                <w:sz w:val="20"/>
                <w:szCs w:val="20"/>
              </w:rPr>
              <w:t>с.Г.Воля</w:t>
            </w:r>
            <w:proofErr w:type="spellEnd"/>
            <w:r w:rsidRPr="0079257A">
              <w:rPr>
                <w:rFonts w:ascii="Times New Roman" w:eastAsia="Lucida Sans Unicode" w:hAnsi="Times New Roman" w:cs="Times New Roman"/>
                <w:color w:val="000044"/>
                <w:sz w:val="20"/>
                <w:szCs w:val="20"/>
              </w:rPr>
              <w:t xml:space="preserve"> </w:t>
            </w:r>
            <w:proofErr w:type="spellStart"/>
            <w:r w:rsidRPr="0079257A">
              <w:rPr>
                <w:rFonts w:ascii="Times New Roman" w:eastAsia="Lucida Sans Unicode" w:hAnsi="Times New Roman" w:cs="Times New Roman"/>
                <w:color w:val="000044"/>
                <w:sz w:val="20"/>
                <w:szCs w:val="20"/>
              </w:rPr>
              <w:t>вул.Митрополита</w:t>
            </w:r>
            <w:proofErr w:type="spellEnd"/>
            <w:r w:rsidRPr="0079257A">
              <w:rPr>
                <w:rFonts w:ascii="Times New Roman" w:eastAsia="Lucida Sans Unicode" w:hAnsi="Times New Roman" w:cs="Times New Roman"/>
                <w:color w:val="000044"/>
                <w:sz w:val="20"/>
                <w:szCs w:val="20"/>
              </w:rPr>
              <w:t xml:space="preserve"> Ніфонта,35        </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Філонюк</w:t>
            </w:r>
            <w:proofErr w:type="spellEnd"/>
            <w:r w:rsidRPr="0079257A">
              <w:rPr>
                <w:rFonts w:ascii="Times New Roman" w:eastAsia="Arial" w:hAnsi="Times New Roman" w:cs="Times New Roman"/>
                <w:sz w:val="20"/>
                <w:szCs w:val="20"/>
                <w:lang w:eastAsia="ru-RU"/>
              </w:rPr>
              <w:t xml:space="preserve"> Ніна Миколаївна 0988621152</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5</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Чевельська</w:t>
            </w:r>
            <w:proofErr w:type="spellEnd"/>
            <w:r w:rsidRPr="0079257A">
              <w:rPr>
                <w:rFonts w:ascii="Times New Roman" w:eastAsia="Arial" w:hAnsi="Times New Roman" w:cs="Times New Roman"/>
                <w:sz w:val="20"/>
                <w:szCs w:val="20"/>
                <w:lang w:eastAsia="ru-RU"/>
              </w:rPr>
              <w:t xml:space="preserve"> гімназія</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обл., с. </w:t>
            </w:r>
            <w:proofErr w:type="spellStart"/>
            <w:r w:rsidRPr="0079257A">
              <w:rPr>
                <w:rFonts w:ascii="Times New Roman" w:eastAsia="Lucida Sans Unicode" w:hAnsi="Times New Roman" w:cs="Times New Roman"/>
                <w:color w:val="000044"/>
                <w:sz w:val="20"/>
                <w:szCs w:val="20"/>
              </w:rPr>
              <w:t>Чевель</w:t>
            </w:r>
            <w:proofErr w:type="spellEnd"/>
            <w:r w:rsidRPr="0079257A">
              <w:rPr>
                <w:rFonts w:ascii="Times New Roman" w:eastAsia="Lucida Sans Unicode" w:hAnsi="Times New Roman" w:cs="Times New Roman"/>
                <w:color w:val="000044"/>
                <w:sz w:val="20"/>
                <w:szCs w:val="20"/>
              </w:rPr>
              <w:t xml:space="preserve"> вул. Федорова,6</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Добиш</w:t>
            </w:r>
            <w:proofErr w:type="spellEnd"/>
            <w:r w:rsidRPr="0079257A">
              <w:rPr>
                <w:rFonts w:ascii="Times New Roman" w:eastAsia="Arial" w:hAnsi="Times New Roman" w:cs="Times New Roman"/>
                <w:sz w:val="20"/>
                <w:szCs w:val="20"/>
                <w:lang w:eastAsia="ru-RU"/>
              </w:rPr>
              <w:t xml:space="preserve"> Олександр Степанович 0976720160</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6</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Смолярівський</w:t>
            </w:r>
            <w:proofErr w:type="spellEnd"/>
            <w:r w:rsidRPr="0079257A">
              <w:rPr>
                <w:rFonts w:ascii="Times New Roman" w:eastAsia="Arial" w:hAnsi="Times New Roman" w:cs="Times New Roman"/>
                <w:sz w:val="20"/>
                <w:szCs w:val="20"/>
                <w:lang w:eastAsia="ru-RU"/>
              </w:rPr>
              <w:t xml:space="preserve"> ліцей</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обл., с. Смолярі вул. Центральна,37                    </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Коржан</w:t>
            </w:r>
            <w:proofErr w:type="spellEnd"/>
            <w:r w:rsidRPr="0079257A">
              <w:rPr>
                <w:rFonts w:ascii="Times New Roman" w:eastAsia="Arial" w:hAnsi="Times New Roman" w:cs="Times New Roman"/>
                <w:sz w:val="20"/>
                <w:szCs w:val="20"/>
                <w:lang w:eastAsia="ru-RU"/>
              </w:rPr>
              <w:t xml:space="preserve"> Любов Степанівна 0683387836</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7</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Старогутівський</w:t>
            </w:r>
            <w:proofErr w:type="spellEnd"/>
            <w:r w:rsidRPr="0079257A">
              <w:rPr>
                <w:rFonts w:ascii="Times New Roman" w:eastAsia="Arial" w:hAnsi="Times New Roman" w:cs="Times New Roman"/>
                <w:sz w:val="20"/>
                <w:szCs w:val="20"/>
                <w:lang w:eastAsia="ru-RU"/>
              </w:rPr>
              <w:t xml:space="preserve"> опорний ліцей</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Волинська обл., с. Стара Гута вул. Л.Українки,1</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Семенюк Юлія  Степанівна 0986444784</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8</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Нововижівська</w:t>
            </w:r>
            <w:proofErr w:type="spellEnd"/>
            <w:r w:rsidRPr="0079257A">
              <w:rPr>
                <w:rFonts w:ascii="Times New Roman" w:eastAsia="Arial" w:hAnsi="Times New Roman" w:cs="Times New Roman"/>
                <w:sz w:val="20"/>
                <w:szCs w:val="20"/>
                <w:lang w:eastAsia="ru-RU"/>
              </w:rPr>
              <w:t xml:space="preserve"> гімназія</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обл., с. Нова </w:t>
            </w:r>
            <w:proofErr w:type="spellStart"/>
            <w:r w:rsidRPr="0079257A">
              <w:rPr>
                <w:rFonts w:ascii="Times New Roman" w:eastAsia="Lucida Sans Unicode" w:hAnsi="Times New Roman" w:cs="Times New Roman"/>
                <w:color w:val="000044"/>
                <w:sz w:val="20"/>
                <w:szCs w:val="20"/>
              </w:rPr>
              <w:t>Вижва</w:t>
            </w:r>
            <w:proofErr w:type="spellEnd"/>
            <w:r w:rsidRPr="0079257A">
              <w:rPr>
                <w:rFonts w:ascii="Times New Roman" w:eastAsia="Lucida Sans Unicode" w:hAnsi="Times New Roman" w:cs="Times New Roman"/>
                <w:color w:val="000044"/>
                <w:sz w:val="20"/>
                <w:szCs w:val="20"/>
              </w:rPr>
              <w:t xml:space="preserve"> вул. Міщанська,20</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hAnsi="Times New Roman" w:cs="Times New Roman"/>
                <w:color w:val="000000"/>
                <w:sz w:val="20"/>
                <w:szCs w:val="20"/>
                <w:shd w:val="clear" w:color="auto" w:fill="FFFFFF"/>
              </w:rPr>
              <w:t>Ярмолюк Іван Іванович 0982212894</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9</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 xml:space="preserve">ЗДО(ясла-садок) «Сонечко» смт Стара </w:t>
            </w:r>
            <w:proofErr w:type="spellStart"/>
            <w:r w:rsidRPr="0079257A">
              <w:rPr>
                <w:rFonts w:ascii="Times New Roman" w:eastAsia="Arial" w:hAnsi="Times New Roman" w:cs="Times New Roman"/>
                <w:sz w:val="20"/>
                <w:szCs w:val="20"/>
                <w:lang w:eastAsia="ru-RU"/>
              </w:rPr>
              <w:t>Вижівка</w:t>
            </w:r>
            <w:proofErr w:type="spellEnd"/>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w:t>
            </w:r>
            <w:proofErr w:type="spellStart"/>
            <w:r w:rsidRPr="0079257A">
              <w:rPr>
                <w:rFonts w:ascii="Times New Roman" w:eastAsia="Lucida Sans Unicode" w:hAnsi="Times New Roman" w:cs="Times New Roman"/>
                <w:color w:val="000044"/>
                <w:sz w:val="20"/>
                <w:szCs w:val="20"/>
              </w:rPr>
              <w:t>обл</w:t>
            </w:r>
            <w:proofErr w:type="spellEnd"/>
            <w:r w:rsidRPr="0079257A">
              <w:rPr>
                <w:rFonts w:ascii="Times New Roman" w:eastAsia="Lucida Sans Unicode" w:hAnsi="Times New Roman" w:cs="Times New Roman"/>
                <w:color w:val="000044"/>
                <w:sz w:val="20"/>
                <w:szCs w:val="20"/>
              </w:rPr>
              <w:t xml:space="preserve">.,смт. Стара </w:t>
            </w:r>
            <w:proofErr w:type="spellStart"/>
            <w:r w:rsidRPr="0079257A">
              <w:rPr>
                <w:rFonts w:ascii="Times New Roman" w:eastAsia="Lucida Sans Unicode" w:hAnsi="Times New Roman" w:cs="Times New Roman"/>
                <w:color w:val="000044"/>
                <w:sz w:val="20"/>
                <w:szCs w:val="20"/>
              </w:rPr>
              <w:t>Вижівка</w:t>
            </w:r>
            <w:proofErr w:type="spellEnd"/>
            <w:r w:rsidRPr="0079257A">
              <w:rPr>
                <w:rFonts w:ascii="Times New Roman" w:eastAsia="Lucida Sans Unicode" w:hAnsi="Times New Roman" w:cs="Times New Roman"/>
                <w:color w:val="000044"/>
                <w:sz w:val="20"/>
                <w:szCs w:val="20"/>
              </w:rPr>
              <w:t xml:space="preserve">, вул. </w:t>
            </w:r>
            <w:proofErr w:type="spellStart"/>
            <w:r w:rsidRPr="0079257A">
              <w:rPr>
                <w:rFonts w:ascii="Times New Roman" w:eastAsia="Lucida Sans Unicode" w:hAnsi="Times New Roman" w:cs="Times New Roman"/>
                <w:color w:val="000044"/>
                <w:sz w:val="20"/>
                <w:szCs w:val="20"/>
              </w:rPr>
              <w:t>Забілицька</w:t>
            </w:r>
            <w:proofErr w:type="spellEnd"/>
            <w:r w:rsidRPr="0079257A">
              <w:rPr>
                <w:rFonts w:ascii="Times New Roman" w:eastAsia="Lucida Sans Unicode" w:hAnsi="Times New Roman" w:cs="Times New Roman"/>
                <w:color w:val="000044"/>
                <w:sz w:val="20"/>
                <w:szCs w:val="20"/>
              </w:rPr>
              <w:t xml:space="preserve">, 59а     </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hAnsi="Times New Roman" w:cs="Times New Roman"/>
                <w:color w:val="000000"/>
                <w:sz w:val="20"/>
                <w:szCs w:val="20"/>
                <w:shd w:val="clear" w:color="auto" w:fill="FFFFFF"/>
              </w:rPr>
            </w:pPr>
            <w:proofErr w:type="spellStart"/>
            <w:r w:rsidRPr="0079257A">
              <w:rPr>
                <w:rFonts w:ascii="Times New Roman" w:hAnsi="Times New Roman" w:cs="Times New Roman"/>
                <w:color w:val="000000"/>
                <w:sz w:val="20"/>
                <w:szCs w:val="20"/>
                <w:shd w:val="clear" w:color="auto" w:fill="FFFFFF"/>
              </w:rPr>
              <w:t>Муравчук</w:t>
            </w:r>
            <w:proofErr w:type="spellEnd"/>
            <w:r w:rsidRPr="0079257A">
              <w:rPr>
                <w:rFonts w:ascii="Times New Roman" w:hAnsi="Times New Roman" w:cs="Times New Roman"/>
                <w:color w:val="000000"/>
                <w:sz w:val="20"/>
                <w:szCs w:val="20"/>
                <w:shd w:val="clear" w:color="auto" w:fill="FFFFFF"/>
              </w:rPr>
              <w:t xml:space="preserve"> Тетяна Миколаївна 0980112800</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10</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Галиновільський</w:t>
            </w:r>
            <w:proofErr w:type="spellEnd"/>
            <w:r w:rsidRPr="0079257A">
              <w:rPr>
                <w:rFonts w:ascii="Times New Roman" w:eastAsia="Arial" w:hAnsi="Times New Roman" w:cs="Times New Roman"/>
                <w:sz w:val="20"/>
                <w:szCs w:val="20"/>
                <w:lang w:eastAsia="ru-RU"/>
              </w:rPr>
              <w:t xml:space="preserve"> ЗДО «Посмішка»</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w:t>
            </w:r>
            <w:proofErr w:type="spellStart"/>
            <w:r w:rsidRPr="0079257A">
              <w:rPr>
                <w:rFonts w:ascii="Times New Roman" w:eastAsia="Lucida Sans Unicode" w:hAnsi="Times New Roman" w:cs="Times New Roman"/>
                <w:color w:val="000044"/>
                <w:sz w:val="20"/>
                <w:szCs w:val="20"/>
              </w:rPr>
              <w:t>обл</w:t>
            </w:r>
            <w:proofErr w:type="spellEnd"/>
            <w:r w:rsidRPr="0079257A">
              <w:rPr>
                <w:rFonts w:ascii="Times New Roman" w:eastAsia="Lucida Sans Unicode" w:hAnsi="Times New Roman" w:cs="Times New Roman"/>
                <w:color w:val="000044"/>
                <w:sz w:val="20"/>
                <w:szCs w:val="20"/>
              </w:rPr>
              <w:t>.,</w:t>
            </w:r>
            <w:proofErr w:type="spellStart"/>
            <w:r w:rsidRPr="0079257A">
              <w:rPr>
                <w:rFonts w:ascii="Times New Roman" w:eastAsia="Lucida Sans Unicode" w:hAnsi="Times New Roman" w:cs="Times New Roman"/>
                <w:color w:val="000044"/>
                <w:sz w:val="20"/>
                <w:szCs w:val="20"/>
              </w:rPr>
              <w:t>с.Г</w:t>
            </w:r>
            <w:proofErr w:type="spellEnd"/>
            <w:r w:rsidRPr="0079257A">
              <w:rPr>
                <w:rFonts w:ascii="Times New Roman" w:eastAsia="Lucida Sans Unicode" w:hAnsi="Times New Roman" w:cs="Times New Roman"/>
                <w:color w:val="000044"/>
                <w:sz w:val="20"/>
                <w:szCs w:val="20"/>
              </w:rPr>
              <w:t xml:space="preserve">. Воля </w:t>
            </w:r>
            <w:proofErr w:type="spellStart"/>
            <w:r w:rsidRPr="0079257A">
              <w:rPr>
                <w:rFonts w:ascii="Times New Roman" w:eastAsia="Lucida Sans Unicode" w:hAnsi="Times New Roman" w:cs="Times New Roman"/>
                <w:color w:val="000044"/>
                <w:sz w:val="20"/>
                <w:szCs w:val="20"/>
              </w:rPr>
              <w:t>пров</w:t>
            </w:r>
            <w:proofErr w:type="spellEnd"/>
            <w:r w:rsidRPr="0079257A">
              <w:rPr>
                <w:rFonts w:ascii="Times New Roman" w:eastAsia="Lucida Sans Unicode" w:hAnsi="Times New Roman" w:cs="Times New Roman"/>
                <w:color w:val="000044"/>
                <w:sz w:val="20"/>
                <w:szCs w:val="20"/>
              </w:rPr>
              <w:t>. Шкільний ,3</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hAnsi="Times New Roman" w:cs="Times New Roman"/>
                <w:color w:val="000000"/>
                <w:sz w:val="20"/>
                <w:szCs w:val="20"/>
                <w:shd w:val="clear" w:color="auto" w:fill="FFFFFF"/>
              </w:rPr>
            </w:pPr>
            <w:r w:rsidRPr="0079257A">
              <w:rPr>
                <w:rFonts w:ascii="Times New Roman" w:hAnsi="Times New Roman" w:cs="Times New Roman"/>
                <w:color w:val="000000"/>
                <w:sz w:val="20"/>
                <w:szCs w:val="20"/>
                <w:shd w:val="clear" w:color="auto" w:fill="FFFFFF"/>
              </w:rPr>
              <w:t>Поляк Леся Іванівна 0683355909</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11</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Нововижівський</w:t>
            </w:r>
            <w:proofErr w:type="spellEnd"/>
            <w:r w:rsidRPr="0079257A">
              <w:rPr>
                <w:rFonts w:ascii="Times New Roman" w:eastAsia="Arial" w:hAnsi="Times New Roman" w:cs="Times New Roman"/>
                <w:sz w:val="20"/>
                <w:szCs w:val="20"/>
                <w:lang w:eastAsia="ru-RU"/>
              </w:rPr>
              <w:t xml:space="preserve"> ЗДО(ясла-садок) «Світанок»</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обл., </w:t>
            </w:r>
            <w:proofErr w:type="spellStart"/>
            <w:r w:rsidRPr="0079257A">
              <w:rPr>
                <w:rFonts w:ascii="Times New Roman" w:eastAsia="Lucida Sans Unicode" w:hAnsi="Times New Roman" w:cs="Times New Roman"/>
                <w:color w:val="000044"/>
                <w:sz w:val="20"/>
                <w:szCs w:val="20"/>
              </w:rPr>
              <w:t>с.НоваВижва</w:t>
            </w:r>
            <w:proofErr w:type="spellEnd"/>
            <w:r w:rsidRPr="0079257A">
              <w:rPr>
                <w:rFonts w:ascii="Times New Roman" w:eastAsia="Lucida Sans Unicode" w:hAnsi="Times New Roman" w:cs="Times New Roman"/>
                <w:color w:val="000044"/>
                <w:sz w:val="20"/>
                <w:szCs w:val="20"/>
              </w:rPr>
              <w:t xml:space="preserve"> вул. Міщанська,20</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hAnsi="Times New Roman" w:cs="Times New Roman"/>
                <w:color w:val="000000"/>
                <w:sz w:val="20"/>
                <w:szCs w:val="20"/>
                <w:shd w:val="clear" w:color="auto" w:fill="FFFFFF"/>
              </w:rPr>
            </w:pPr>
            <w:proofErr w:type="spellStart"/>
            <w:r w:rsidRPr="0079257A">
              <w:rPr>
                <w:rFonts w:ascii="Times New Roman" w:hAnsi="Times New Roman" w:cs="Times New Roman"/>
                <w:color w:val="000000"/>
                <w:sz w:val="20"/>
                <w:szCs w:val="20"/>
                <w:shd w:val="clear" w:color="auto" w:fill="FFFFFF"/>
              </w:rPr>
              <w:t>Бірук</w:t>
            </w:r>
            <w:proofErr w:type="spellEnd"/>
            <w:r w:rsidRPr="0079257A">
              <w:rPr>
                <w:rFonts w:ascii="Times New Roman" w:hAnsi="Times New Roman" w:cs="Times New Roman"/>
                <w:color w:val="000000"/>
                <w:sz w:val="20"/>
                <w:szCs w:val="20"/>
                <w:shd w:val="clear" w:color="auto" w:fill="FFFFFF"/>
              </w:rPr>
              <w:t xml:space="preserve"> Олена Іванівна 0977474183</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12</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Мизівський</w:t>
            </w:r>
            <w:proofErr w:type="spellEnd"/>
            <w:r w:rsidRPr="0079257A">
              <w:rPr>
                <w:rFonts w:ascii="Times New Roman" w:eastAsia="Arial" w:hAnsi="Times New Roman" w:cs="Times New Roman"/>
                <w:sz w:val="20"/>
                <w:szCs w:val="20"/>
                <w:lang w:eastAsia="ru-RU"/>
              </w:rPr>
              <w:t xml:space="preserve"> ЗДО(ясла-садок)»Веселка»</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обл., </w:t>
            </w:r>
            <w:proofErr w:type="spellStart"/>
            <w:r w:rsidRPr="0079257A">
              <w:rPr>
                <w:rFonts w:ascii="Times New Roman" w:eastAsia="Lucida Sans Unicode" w:hAnsi="Times New Roman" w:cs="Times New Roman"/>
                <w:color w:val="000044"/>
                <w:sz w:val="20"/>
                <w:szCs w:val="20"/>
              </w:rPr>
              <w:t>с.Мизове</w:t>
            </w:r>
            <w:proofErr w:type="spellEnd"/>
            <w:r w:rsidRPr="0079257A">
              <w:rPr>
                <w:rFonts w:ascii="Times New Roman" w:eastAsia="Lucida Sans Unicode" w:hAnsi="Times New Roman" w:cs="Times New Roman"/>
                <w:color w:val="000044"/>
                <w:sz w:val="20"/>
                <w:szCs w:val="20"/>
              </w:rPr>
              <w:t xml:space="preserve"> вул. Шевченка,4                             </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hAnsi="Times New Roman" w:cs="Times New Roman"/>
                <w:color w:val="000000"/>
                <w:sz w:val="20"/>
                <w:szCs w:val="20"/>
                <w:shd w:val="clear" w:color="auto" w:fill="FFFFFF"/>
              </w:rPr>
            </w:pPr>
            <w:proofErr w:type="spellStart"/>
            <w:r w:rsidRPr="0079257A">
              <w:rPr>
                <w:rFonts w:ascii="Times New Roman" w:hAnsi="Times New Roman" w:cs="Times New Roman"/>
                <w:color w:val="000000"/>
                <w:sz w:val="20"/>
                <w:szCs w:val="20"/>
                <w:shd w:val="clear" w:color="auto" w:fill="FFFFFF"/>
              </w:rPr>
              <w:t>Мелих</w:t>
            </w:r>
            <w:proofErr w:type="spellEnd"/>
            <w:r w:rsidRPr="0079257A">
              <w:rPr>
                <w:rFonts w:ascii="Times New Roman" w:hAnsi="Times New Roman" w:cs="Times New Roman"/>
                <w:color w:val="000000"/>
                <w:sz w:val="20"/>
                <w:szCs w:val="20"/>
                <w:shd w:val="clear" w:color="auto" w:fill="FFFFFF"/>
              </w:rPr>
              <w:t xml:space="preserve"> Тетяна </w:t>
            </w:r>
            <w:proofErr w:type="spellStart"/>
            <w:r w:rsidRPr="0079257A">
              <w:rPr>
                <w:rFonts w:ascii="Times New Roman" w:hAnsi="Times New Roman" w:cs="Times New Roman"/>
                <w:color w:val="000000"/>
                <w:sz w:val="20"/>
                <w:szCs w:val="20"/>
                <w:shd w:val="clear" w:color="auto" w:fill="FFFFFF"/>
              </w:rPr>
              <w:t>Євменіївна</w:t>
            </w:r>
            <w:proofErr w:type="spellEnd"/>
            <w:r w:rsidRPr="0079257A">
              <w:rPr>
                <w:rFonts w:ascii="Times New Roman" w:hAnsi="Times New Roman" w:cs="Times New Roman"/>
                <w:color w:val="000000"/>
                <w:sz w:val="20"/>
                <w:szCs w:val="20"/>
                <w:shd w:val="clear" w:color="auto" w:fill="FFFFFF"/>
              </w:rPr>
              <w:t xml:space="preserve"> 0956278565</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13</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Старогутівський</w:t>
            </w:r>
            <w:proofErr w:type="spellEnd"/>
            <w:r w:rsidRPr="0079257A">
              <w:rPr>
                <w:rFonts w:ascii="Times New Roman" w:eastAsia="Arial" w:hAnsi="Times New Roman" w:cs="Times New Roman"/>
                <w:sz w:val="20"/>
                <w:szCs w:val="20"/>
                <w:lang w:eastAsia="ru-RU"/>
              </w:rPr>
              <w:t xml:space="preserve"> ЗДО (дитячий садок) «Пролісок»</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Волинська обл., с. Стара Гута вул. Спортивна,1</w:t>
            </w:r>
            <w:r w:rsidRPr="0079257A">
              <w:rPr>
                <w:rFonts w:ascii="Times New Roman" w:eastAsia="Arial" w:hAnsi="Times New Roman" w:cs="Times New Roman"/>
                <w:sz w:val="20"/>
                <w:szCs w:val="20"/>
                <w:lang w:eastAsia="ru-RU"/>
              </w:rPr>
              <w:t>.</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hAnsi="Times New Roman" w:cs="Times New Roman"/>
                <w:color w:val="000000"/>
                <w:sz w:val="20"/>
                <w:szCs w:val="20"/>
                <w:shd w:val="clear" w:color="auto" w:fill="FFFFFF"/>
              </w:rPr>
            </w:pPr>
            <w:r w:rsidRPr="0079257A">
              <w:rPr>
                <w:rFonts w:ascii="Times New Roman" w:hAnsi="Times New Roman" w:cs="Times New Roman"/>
                <w:color w:val="000000"/>
                <w:sz w:val="20"/>
                <w:szCs w:val="20"/>
                <w:shd w:val="clear" w:color="auto" w:fill="FFFFFF"/>
              </w:rPr>
              <w:t>Бабій Анна Павлівна 0688866508</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14</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proofErr w:type="spellStart"/>
            <w:r w:rsidRPr="0079257A">
              <w:rPr>
                <w:rFonts w:ascii="Times New Roman" w:eastAsia="Arial" w:hAnsi="Times New Roman" w:cs="Times New Roman"/>
                <w:sz w:val="20"/>
                <w:szCs w:val="20"/>
                <w:lang w:eastAsia="ru-RU"/>
              </w:rPr>
              <w:t>Седлищенський</w:t>
            </w:r>
            <w:proofErr w:type="spellEnd"/>
            <w:r w:rsidRPr="0079257A">
              <w:rPr>
                <w:rFonts w:ascii="Times New Roman" w:eastAsia="Arial" w:hAnsi="Times New Roman" w:cs="Times New Roman"/>
                <w:sz w:val="20"/>
                <w:szCs w:val="20"/>
                <w:lang w:eastAsia="ru-RU"/>
              </w:rPr>
              <w:t xml:space="preserve"> ЗДО(дитячий садок) «Дзвіночок»</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 xml:space="preserve">Волинська обл., с. </w:t>
            </w:r>
            <w:proofErr w:type="spellStart"/>
            <w:r w:rsidRPr="0079257A">
              <w:rPr>
                <w:rFonts w:ascii="Times New Roman" w:eastAsia="Lucida Sans Unicode" w:hAnsi="Times New Roman" w:cs="Times New Roman"/>
                <w:color w:val="000044"/>
                <w:sz w:val="20"/>
                <w:szCs w:val="20"/>
              </w:rPr>
              <w:t>Седлище</w:t>
            </w:r>
            <w:proofErr w:type="spellEnd"/>
            <w:r w:rsidRPr="0079257A">
              <w:rPr>
                <w:rFonts w:ascii="Times New Roman" w:eastAsia="Lucida Sans Unicode" w:hAnsi="Times New Roman" w:cs="Times New Roman"/>
                <w:color w:val="000044"/>
                <w:sz w:val="20"/>
                <w:szCs w:val="20"/>
              </w:rPr>
              <w:t xml:space="preserve"> вул. Незалежності,19                 </w:t>
            </w:r>
            <w:r w:rsidRPr="0079257A">
              <w:rPr>
                <w:rFonts w:ascii="Times New Roman" w:eastAsia="Arial" w:hAnsi="Times New Roman" w:cs="Times New Roman"/>
                <w:sz w:val="20"/>
                <w:szCs w:val="20"/>
                <w:lang w:eastAsia="ru-RU"/>
              </w:rPr>
              <w:t>.</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hAnsi="Times New Roman" w:cs="Times New Roman"/>
                <w:color w:val="000000"/>
                <w:sz w:val="20"/>
                <w:szCs w:val="20"/>
                <w:shd w:val="clear" w:color="auto" w:fill="FFFFFF"/>
              </w:rPr>
            </w:pPr>
            <w:proofErr w:type="spellStart"/>
            <w:r w:rsidRPr="0079257A">
              <w:rPr>
                <w:rFonts w:ascii="Times New Roman" w:hAnsi="Times New Roman" w:cs="Times New Roman"/>
                <w:color w:val="000000"/>
                <w:sz w:val="20"/>
                <w:szCs w:val="20"/>
                <w:shd w:val="clear" w:color="auto" w:fill="FFFFFF"/>
              </w:rPr>
              <w:t>Бородич</w:t>
            </w:r>
            <w:proofErr w:type="spellEnd"/>
            <w:r w:rsidRPr="0079257A">
              <w:rPr>
                <w:rFonts w:ascii="Times New Roman" w:hAnsi="Times New Roman" w:cs="Times New Roman"/>
                <w:color w:val="000000"/>
                <w:sz w:val="20"/>
                <w:szCs w:val="20"/>
                <w:shd w:val="clear" w:color="auto" w:fill="FFFFFF"/>
              </w:rPr>
              <w:t xml:space="preserve"> Світлана Іванівна 0967201683</w:t>
            </w:r>
          </w:p>
        </w:tc>
      </w:tr>
      <w:tr w:rsidR="0079257A" w:rsidRPr="0079257A" w:rsidTr="00FA0540">
        <w:tc>
          <w:tcPr>
            <w:tcW w:w="1231"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jc w:val="center"/>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15</w:t>
            </w:r>
          </w:p>
        </w:tc>
        <w:tc>
          <w:tcPr>
            <w:tcW w:w="3447"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ind w:left="879" w:hanging="879"/>
              <w:rPr>
                <w:rFonts w:ascii="Times New Roman" w:eastAsia="Arial" w:hAnsi="Times New Roman" w:cs="Times New Roman"/>
                <w:sz w:val="20"/>
                <w:szCs w:val="20"/>
                <w:lang w:eastAsia="ru-RU"/>
              </w:rPr>
            </w:pPr>
            <w:r w:rsidRPr="0079257A">
              <w:rPr>
                <w:rFonts w:ascii="Times New Roman" w:eastAsia="Arial" w:hAnsi="Times New Roman" w:cs="Times New Roman"/>
                <w:sz w:val="20"/>
                <w:szCs w:val="20"/>
                <w:lang w:eastAsia="ru-RU"/>
              </w:rPr>
              <w:t>Поліський ЗДО(ясла-садок) «Пролісок»</w:t>
            </w:r>
          </w:p>
        </w:tc>
        <w:tc>
          <w:tcPr>
            <w:tcW w:w="2604"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eastAsia="Arial" w:hAnsi="Times New Roman" w:cs="Times New Roman"/>
                <w:sz w:val="20"/>
                <w:szCs w:val="20"/>
                <w:lang w:eastAsia="ru-RU"/>
              </w:rPr>
            </w:pPr>
            <w:r w:rsidRPr="0079257A">
              <w:rPr>
                <w:rFonts w:ascii="Times New Roman" w:eastAsia="Lucida Sans Unicode" w:hAnsi="Times New Roman" w:cs="Times New Roman"/>
                <w:color w:val="000044"/>
                <w:sz w:val="20"/>
                <w:szCs w:val="20"/>
              </w:rPr>
              <w:t>Волинська обл., с. Поліське вул. Солобаєва,2</w:t>
            </w:r>
            <w:r w:rsidRPr="0079257A">
              <w:rPr>
                <w:rFonts w:ascii="Times New Roman" w:eastAsia="Arial" w:hAnsi="Times New Roman" w:cs="Times New Roman"/>
                <w:sz w:val="20"/>
                <w:szCs w:val="20"/>
                <w:lang w:eastAsia="ru-RU"/>
              </w:rPr>
              <w:t>.</w:t>
            </w:r>
          </w:p>
        </w:tc>
        <w:tc>
          <w:tcPr>
            <w:tcW w:w="2948" w:type="dxa"/>
            <w:tcBorders>
              <w:top w:val="single" w:sz="4" w:space="0" w:color="000000"/>
              <w:left w:val="single" w:sz="4" w:space="0" w:color="000000"/>
              <w:bottom w:val="single" w:sz="4" w:space="0" w:color="000000"/>
              <w:right w:val="single" w:sz="4" w:space="0" w:color="000000"/>
            </w:tcBorders>
          </w:tcPr>
          <w:p w:rsidR="0079257A" w:rsidRPr="0079257A" w:rsidRDefault="0079257A" w:rsidP="00FA0540">
            <w:pPr>
              <w:jc w:val="center"/>
              <w:rPr>
                <w:rFonts w:ascii="Times New Roman" w:hAnsi="Times New Roman" w:cs="Times New Roman"/>
                <w:color w:val="000000"/>
                <w:sz w:val="20"/>
                <w:szCs w:val="20"/>
                <w:shd w:val="clear" w:color="auto" w:fill="FFFFFF"/>
              </w:rPr>
            </w:pPr>
            <w:proofErr w:type="spellStart"/>
            <w:r w:rsidRPr="0079257A">
              <w:rPr>
                <w:rFonts w:ascii="Times New Roman" w:hAnsi="Times New Roman" w:cs="Times New Roman"/>
                <w:color w:val="000000"/>
                <w:sz w:val="20"/>
                <w:szCs w:val="20"/>
                <w:shd w:val="clear" w:color="auto" w:fill="FFFFFF"/>
              </w:rPr>
              <w:t>Петричук</w:t>
            </w:r>
            <w:proofErr w:type="spellEnd"/>
            <w:r w:rsidRPr="0079257A">
              <w:rPr>
                <w:rFonts w:ascii="Times New Roman" w:hAnsi="Times New Roman" w:cs="Times New Roman"/>
                <w:color w:val="000000"/>
                <w:sz w:val="20"/>
                <w:szCs w:val="20"/>
                <w:shd w:val="clear" w:color="auto" w:fill="FFFFFF"/>
              </w:rPr>
              <w:t xml:space="preserve"> Любов Валеріївна 0989786463</w:t>
            </w:r>
          </w:p>
        </w:tc>
      </w:tr>
    </w:tbl>
    <w:p w:rsidR="0079257A" w:rsidRPr="0079257A" w:rsidRDefault="0079257A" w:rsidP="0079257A">
      <w:pPr>
        <w:ind w:firstLine="709"/>
        <w:rPr>
          <w:rFonts w:ascii="Times New Roman" w:hAnsi="Times New Roman" w:cs="Times New Roman"/>
          <w:b/>
          <w:bCs/>
          <w:color w:val="000000" w:themeColor="text1"/>
          <w:sz w:val="20"/>
          <w:szCs w:val="20"/>
        </w:rPr>
      </w:pPr>
    </w:p>
    <w:p w:rsidR="0079257A" w:rsidRPr="0079257A" w:rsidRDefault="0079257A" w:rsidP="0079257A">
      <w:pPr>
        <w:ind w:firstLine="709"/>
        <w:rPr>
          <w:rFonts w:ascii="Times New Roman" w:hAnsi="Times New Roman" w:cs="Times New Roman"/>
          <w:b/>
          <w:bCs/>
          <w:color w:val="000000" w:themeColor="text1"/>
          <w:sz w:val="20"/>
          <w:szCs w:val="20"/>
        </w:rPr>
      </w:pPr>
    </w:p>
    <w:p w:rsidR="0079257A" w:rsidRPr="0079257A" w:rsidRDefault="0079257A" w:rsidP="0079257A">
      <w:pPr>
        <w:ind w:firstLine="709"/>
        <w:rPr>
          <w:rFonts w:ascii="Times New Roman" w:hAnsi="Times New Roman" w:cs="Times New Roman"/>
          <w:b/>
          <w:color w:val="000000"/>
          <w:sz w:val="20"/>
          <w:szCs w:val="20"/>
          <w:lang w:eastAsia="ru-RU"/>
        </w:rPr>
      </w:pPr>
    </w:p>
    <w:p w:rsidR="0079257A" w:rsidRPr="0079257A" w:rsidRDefault="0079257A" w:rsidP="0079257A">
      <w:pPr>
        <w:jc w:val="both"/>
        <w:rPr>
          <w:rFonts w:ascii="Times New Roman" w:eastAsia="Calibri" w:hAnsi="Times New Roman" w:cs="Times New Roman"/>
          <w:sz w:val="20"/>
          <w:szCs w:val="20"/>
          <w:lang w:eastAsia="uk-UA"/>
        </w:rPr>
      </w:pPr>
    </w:p>
    <w:p w:rsidR="0079257A" w:rsidRDefault="0079257A" w:rsidP="0079257A">
      <w:pPr>
        <w:autoSpaceDN w:val="0"/>
        <w:ind w:left="5670"/>
        <w:jc w:val="both"/>
        <w:rPr>
          <w:rFonts w:ascii="Times New Roman" w:hAnsi="Times New Roman" w:cs="Times New Roman"/>
          <w:b/>
          <w:color w:val="000000" w:themeColor="text1"/>
        </w:rPr>
      </w:pPr>
    </w:p>
    <w:p w:rsidR="0079257A" w:rsidRDefault="0079257A" w:rsidP="0079257A">
      <w:pPr>
        <w:autoSpaceDN w:val="0"/>
        <w:ind w:left="5670"/>
        <w:jc w:val="both"/>
        <w:rPr>
          <w:rFonts w:ascii="Times New Roman" w:hAnsi="Times New Roman" w:cs="Times New Roman"/>
          <w:b/>
          <w:color w:val="000000" w:themeColor="text1"/>
        </w:rPr>
      </w:pPr>
    </w:p>
    <w:p w:rsidR="00325735" w:rsidRPr="00D3181B" w:rsidRDefault="00325735" w:rsidP="0079257A">
      <w:pPr>
        <w:spacing w:after="0" w:line="240" w:lineRule="auto"/>
        <w:ind w:left="-567"/>
        <w:jc w:val="right"/>
        <w:rPr>
          <w:rFonts w:ascii="Times New Roman" w:eastAsia="Arial" w:hAnsi="Times New Roman" w:cs="Times New Roman"/>
          <w:sz w:val="24"/>
          <w:szCs w:val="24"/>
          <w:lang w:bidi="en-US"/>
        </w:rPr>
      </w:pPr>
    </w:p>
    <w:sectPr w:rsidR="00325735" w:rsidRPr="00D3181B" w:rsidSect="0071691D">
      <w:footerReference w:type="default" r:id="rId9"/>
      <w:pgSz w:w="11906" w:h="16838"/>
      <w:pgMar w:top="568"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8D5" w:rsidRDefault="00DC38D5" w:rsidP="0071691D">
      <w:pPr>
        <w:spacing w:after="0" w:line="240" w:lineRule="auto"/>
      </w:pPr>
      <w:r>
        <w:separator/>
      </w:r>
    </w:p>
  </w:endnote>
  <w:endnote w:type="continuationSeparator" w:id="0">
    <w:p w:rsidR="00DC38D5" w:rsidRDefault="00DC38D5" w:rsidP="0071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74"/>
      <w:docPartObj>
        <w:docPartGallery w:val="Page Numbers (Bottom of Page)"/>
        <w:docPartUnique/>
      </w:docPartObj>
    </w:sdtPr>
    <w:sdtEndPr/>
    <w:sdtContent>
      <w:p w:rsidR="00FA0540" w:rsidRDefault="00FA0540">
        <w:pPr>
          <w:pStyle w:val="af"/>
          <w:jc w:val="center"/>
        </w:pPr>
        <w:r>
          <w:fldChar w:fldCharType="begin"/>
        </w:r>
        <w:r>
          <w:instrText xml:space="preserve"> PAGE   \* MERGEFORMAT </w:instrText>
        </w:r>
        <w:r>
          <w:fldChar w:fldCharType="separate"/>
        </w:r>
        <w:r>
          <w:rPr>
            <w:noProof/>
          </w:rPr>
          <w:t>33</w:t>
        </w:r>
        <w:r>
          <w:rPr>
            <w:noProof/>
          </w:rPr>
          <w:fldChar w:fldCharType="end"/>
        </w:r>
      </w:p>
    </w:sdtContent>
  </w:sdt>
  <w:p w:rsidR="00FA0540" w:rsidRDefault="00FA054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8D5" w:rsidRDefault="00DC38D5" w:rsidP="0071691D">
      <w:pPr>
        <w:spacing w:after="0" w:line="240" w:lineRule="auto"/>
      </w:pPr>
      <w:r>
        <w:separator/>
      </w:r>
    </w:p>
  </w:footnote>
  <w:footnote w:type="continuationSeparator" w:id="0">
    <w:p w:rsidR="00DC38D5" w:rsidRDefault="00DC38D5" w:rsidP="0071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4C5969"/>
    <w:multiLevelType w:val="hybridMultilevel"/>
    <w:tmpl w:val="B7884E40"/>
    <w:lvl w:ilvl="0" w:tplc="64021478">
      <w:start w:val="2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7A115D9"/>
    <w:multiLevelType w:val="multilevel"/>
    <w:tmpl w:val="BBF42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369632F"/>
    <w:multiLevelType w:val="hybridMultilevel"/>
    <w:tmpl w:val="9D14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56665A"/>
    <w:multiLevelType w:val="hybridMultilevel"/>
    <w:tmpl w:val="5FF474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A361627"/>
    <w:multiLevelType w:val="hybridMultilevel"/>
    <w:tmpl w:val="02F6FB4E"/>
    <w:lvl w:ilvl="0" w:tplc="632AB7A2">
      <w:start w:val="1"/>
      <w:numFmt w:val="decimal"/>
      <w:lvlText w:val="%1."/>
      <w:lvlJc w:val="left"/>
      <w:pPr>
        <w:ind w:left="209" w:hanging="252"/>
      </w:pPr>
      <w:rPr>
        <w:rFonts w:ascii="Times New Roman" w:eastAsia="Times New Roman" w:hAnsi="Times New Roman" w:cs="Times New Roman" w:hint="default"/>
        <w:w w:val="100"/>
        <w:sz w:val="24"/>
        <w:szCs w:val="24"/>
      </w:rPr>
    </w:lvl>
    <w:lvl w:ilvl="1" w:tplc="35E4F8E0">
      <w:start w:val="1"/>
      <w:numFmt w:val="decimal"/>
      <w:lvlText w:val="%2."/>
      <w:lvlJc w:val="left"/>
      <w:pPr>
        <w:ind w:left="1842" w:hanging="240"/>
      </w:pPr>
      <w:rPr>
        <w:rFonts w:ascii="Times New Roman" w:eastAsia="Times New Roman" w:hAnsi="Times New Roman" w:cs="Times New Roman" w:hint="default"/>
        <w:spacing w:val="-3"/>
        <w:w w:val="100"/>
        <w:sz w:val="24"/>
        <w:szCs w:val="24"/>
      </w:rPr>
    </w:lvl>
    <w:lvl w:ilvl="2" w:tplc="465A7C9A">
      <w:numFmt w:val="bullet"/>
      <w:lvlText w:val="•"/>
      <w:lvlJc w:val="left"/>
      <w:pPr>
        <w:ind w:left="2847" w:hanging="240"/>
      </w:pPr>
      <w:rPr>
        <w:rFonts w:hint="default"/>
      </w:rPr>
    </w:lvl>
    <w:lvl w:ilvl="3" w:tplc="90E06D48">
      <w:numFmt w:val="bullet"/>
      <w:lvlText w:val="•"/>
      <w:lvlJc w:val="left"/>
      <w:pPr>
        <w:ind w:left="3854" w:hanging="240"/>
      </w:pPr>
      <w:rPr>
        <w:rFonts w:hint="default"/>
      </w:rPr>
    </w:lvl>
    <w:lvl w:ilvl="4" w:tplc="C4706F00">
      <w:numFmt w:val="bullet"/>
      <w:lvlText w:val="•"/>
      <w:lvlJc w:val="left"/>
      <w:pPr>
        <w:ind w:left="4862" w:hanging="240"/>
      </w:pPr>
      <w:rPr>
        <w:rFonts w:hint="default"/>
      </w:rPr>
    </w:lvl>
    <w:lvl w:ilvl="5" w:tplc="DA3482F6">
      <w:numFmt w:val="bullet"/>
      <w:lvlText w:val="•"/>
      <w:lvlJc w:val="left"/>
      <w:pPr>
        <w:ind w:left="5869" w:hanging="240"/>
      </w:pPr>
      <w:rPr>
        <w:rFonts w:hint="default"/>
      </w:rPr>
    </w:lvl>
    <w:lvl w:ilvl="6" w:tplc="B77221E4">
      <w:numFmt w:val="bullet"/>
      <w:lvlText w:val="•"/>
      <w:lvlJc w:val="left"/>
      <w:pPr>
        <w:ind w:left="6876" w:hanging="240"/>
      </w:pPr>
      <w:rPr>
        <w:rFonts w:hint="default"/>
      </w:rPr>
    </w:lvl>
    <w:lvl w:ilvl="7" w:tplc="6BCE1544">
      <w:numFmt w:val="bullet"/>
      <w:lvlText w:val="•"/>
      <w:lvlJc w:val="left"/>
      <w:pPr>
        <w:ind w:left="7884" w:hanging="240"/>
      </w:pPr>
      <w:rPr>
        <w:rFonts w:hint="default"/>
      </w:rPr>
    </w:lvl>
    <w:lvl w:ilvl="8" w:tplc="542A4C40">
      <w:numFmt w:val="bullet"/>
      <w:lvlText w:val="•"/>
      <w:lvlJc w:val="left"/>
      <w:pPr>
        <w:ind w:left="8891" w:hanging="240"/>
      </w:pPr>
      <w:rPr>
        <w:rFonts w:hint="default"/>
      </w:rPr>
    </w:lvl>
  </w:abstractNum>
  <w:abstractNum w:abstractNumId="9" w15:restartNumberingAfterBreak="0">
    <w:nsid w:val="5B7A2106"/>
    <w:multiLevelType w:val="multilevel"/>
    <w:tmpl w:val="173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509F0"/>
    <w:multiLevelType w:val="hybridMultilevel"/>
    <w:tmpl w:val="787819AA"/>
    <w:lvl w:ilvl="0" w:tplc="068A3AD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791A5E"/>
    <w:multiLevelType w:val="multilevel"/>
    <w:tmpl w:val="7F9E7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32594A"/>
    <w:multiLevelType w:val="multilevel"/>
    <w:tmpl w:val="686A3D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2"/>
  </w:num>
  <w:num w:numId="3">
    <w:abstractNumId w:val="11"/>
  </w:num>
  <w:num w:numId="4">
    <w:abstractNumId w:val="8"/>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AD7"/>
    <w:rsid w:val="00006CCF"/>
    <w:rsid w:val="00007AA8"/>
    <w:rsid w:val="00012D59"/>
    <w:rsid w:val="00020E09"/>
    <w:rsid w:val="00024387"/>
    <w:rsid w:val="00033586"/>
    <w:rsid w:val="00044B5F"/>
    <w:rsid w:val="00061164"/>
    <w:rsid w:val="00064C37"/>
    <w:rsid w:val="000A105C"/>
    <w:rsid w:val="000A1951"/>
    <w:rsid w:val="000B461E"/>
    <w:rsid w:val="000C3D4C"/>
    <w:rsid w:val="000E4CD0"/>
    <w:rsid w:val="00106934"/>
    <w:rsid w:val="001122EF"/>
    <w:rsid w:val="00140176"/>
    <w:rsid w:val="00151078"/>
    <w:rsid w:val="00154055"/>
    <w:rsid w:val="00155395"/>
    <w:rsid w:val="00161806"/>
    <w:rsid w:val="00167A51"/>
    <w:rsid w:val="0017026D"/>
    <w:rsid w:val="00170FEE"/>
    <w:rsid w:val="00175528"/>
    <w:rsid w:val="0017566C"/>
    <w:rsid w:val="001777B8"/>
    <w:rsid w:val="00181366"/>
    <w:rsid w:val="0018146F"/>
    <w:rsid w:val="0018323A"/>
    <w:rsid w:val="001B6260"/>
    <w:rsid w:val="001C0070"/>
    <w:rsid w:val="001C059D"/>
    <w:rsid w:val="001C587E"/>
    <w:rsid w:val="001E6993"/>
    <w:rsid w:val="001F7A6A"/>
    <w:rsid w:val="00212971"/>
    <w:rsid w:val="002422F0"/>
    <w:rsid w:val="0024474D"/>
    <w:rsid w:val="00262C1D"/>
    <w:rsid w:val="00264228"/>
    <w:rsid w:val="002779DA"/>
    <w:rsid w:val="00280494"/>
    <w:rsid w:val="00280D79"/>
    <w:rsid w:val="002879F6"/>
    <w:rsid w:val="0029456F"/>
    <w:rsid w:val="002A1287"/>
    <w:rsid w:val="002A47AC"/>
    <w:rsid w:val="002A6FCD"/>
    <w:rsid w:val="002B6F91"/>
    <w:rsid w:val="002C7522"/>
    <w:rsid w:val="002C7C21"/>
    <w:rsid w:val="002D20C4"/>
    <w:rsid w:val="002D4FF2"/>
    <w:rsid w:val="002F7461"/>
    <w:rsid w:val="00302E8E"/>
    <w:rsid w:val="00317AFD"/>
    <w:rsid w:val="00325735"/>
    <w:rsid w:val="003374A6"/>
    <w:rsid w:val="003600D1"/>
    <w:rsid w:val="00363464"/>
    <w:rsid w:val="00365DE0"/>
    <w:rsid w:val="003700A5"/>
    <w:rsid w:val="00381B98"/>
    <w:rsid w:val="003A15E5"/>
    <w:rsid w:val="003A2D3A"/>
    <w:rsid w:val="003B5409"/>
    <w:rsid w:val="003C3820"/>
    <w:rsid w:val="003C6686"/>
    <w:rsid w:val="003D7FB1"/>
    <w:rsid w:val="003E311B"/>
    <w:rsid w:val="003F07DE"/>
    <w:rsid w:val="00435B0A"/>
    <w:rsid w:val="004465EA"/>
    <w:rsid w:val="00456A2B"/>
    <w:rsid w:val="004626F7"/>
    <w:rsid w:val="004637B1"/>
    <w:rsid w:val="00465B4A"/>
    <w:rsid w:val="00471DCE"/>
    <w:rsid w:val="00472C3A"/>
    <w:rsid w:val="004750A5"/>
    <w:rsid w:val="004830E1"/>
    <w:rsid w:val="00494CFD"/>
    <w:rsid w:val="004C0D6B"/>
    <w:rsid w:val="004C2F07"/>
    <w:rsid w:val="004D0DA6"/>
    <w:rsid w:val="004E6792"/>
    <w:rsid w:val="004F2A68"/>
    <w:rsid w:val="00501C8A"/>
    <w:rsid w:val="00511BFA"/>
    <w:rsid w:val="005123E9"/>
    <w:rsid w:val="0052001D"/>
    <w:rsid w:val="00531F42"/>
    <w:rsid w:val="00533B3F"/>
    <w:rsid w:val="00536288"/>
    <w:rsid w:val="00556D79"/>
    <w:rsid w:val="00562138"/>
    <w:rsid w:val="00567E54"/>
    <w:rsid w:val="00574C8B"/>
    <w:rsid w:val="00583959"/>
    <w:rsid w:val="00597282"/>
    <w:rsid w:val="005A4CBF"/>
    <w:rsid w:val="005E251D"/>
    <w:rsid w:val="005E32CE"/>
    <w:rsid w:val="005E3683"/>
    <w:rsid w:val="005E4FCE"/>
    <w:rsid w:val="005E65C6"/>
    <w:rsid w:val="005F361A"/>
    <w:rsid w:val="006006A8"/>
    <w:rsid w:val="00605E38"/>
    <w:rsid w:val="00637813"/>
    <w:rsid w:val="00640FEB"/>
    <w:rsid w:val="00641E0E"/>
    <w:rsid w:val="00645DE5"/>
    <w:rsid w:val="00654D2D"/>
    <w:rsid w:val="00655E33"/>
    <w:rsid w:val="006566FE"/>
    <w:rsid w:val="00674DB9"/>
    <w:rsid w:val="006B0192"/>
    <w:rsid w:val="006B5214"/>
    <w:rsid w:val="006B6501"/>
    <w:rsid w:val="006C2D3E"/>
    <w:rsid w:val="006D7175"/>
    <w:rsid w:val="006F4701"/>
    <w:rsid w:val="00705D0F"/>
    <w:rsid w:val="0071691D"/>
    <w:rsid w:val="00722B17"/>
    <w:rsid w:val="0072594D"/>
    <w:rsid w:val="0073249E"/>
    <w:rsid w:val="00736510"/>
    <w:rsid w:val="00737A81"/>
    <w:rsid w:val="00757C3E"/>
    <w:rsid w:val="00770DAB"/>
    <w:rsid w:val="00770DE1"/>
    <w:rsid w:val="00781638"/>
    <w:rsid w:val="0079257A"/>
    <w:rsid w:val="00794D8D"/>
    <w:rsid w:val="00794F2D"/>
    <w:rsid w:val="00795207"/>
    <w:rsid w:val="00795EC1"/>
    <w:rsid w:val="007A0C19"/>
    <w:rsid w:val="007A3EF2"/>
    <w:rsid w:val="007B68B7"/>
    <w:rsid w:val="007C441C"/>
    <w:rsid w:val="007C51C7"/>
    <w:rsid w:val="007D115D"/>
    <w:rsid w:val="007D5354"/>
    <w:rsid w:val="007D7839"/>
    <w:rsid w:val="007E5369"/>
    <w:rsid w:val="007F138B"/>
    <w:rsid w:val="00804033"/>
    <w:rsid w:val="008147ED"/>
    <w:rsid w:val="00827D55"/>
    <w:rsid w:val="00833150"/>
    <w:rsid w:val="00852E80"/>
    <w:rsid w:val="00853D47"/>
    <w:rsid w:val="00854AA6"/>
    <w:rsid w:val="008647B6"/>
    <w:rsid w:val="00864B4E"/>
    <w:rsid w:val="00871801"/>
    <w:rsid w:val="008976C7"/>
    <w:rsid w:val="008A17E9"/>
    <w:rsid w:val="008A61A5"/>
    <w:rsid w:val="008A7107"/>
    <w:rsid w:val="008C215B"/>
    <w:rsid w:val="008D2B5C"/>
    <w:rsid w:val="008D726A"/>
    <w:rsid w:val="008E2A66"/>
    <w:rsid w:val="008F3FAA"/>
    <w:rsid w:val="00911AC1"/>
    <w:rsid w:val="00920FCD"/>
    <w:rsid w:val="00947F4E"/>
    <w:rsid w:val="00952111"/>
    <w:rsid w:val="00961E2B"/>
    <w:rsid w:val="009631FD"/>
    <w:rsid w:val="0096587C"/>
    <w:rsid w:val="009662E3"/>
    <w:rsid w:val="009839C6"/>
    <w:rsid w:val="009A061C"/>
    <w:rsid w:val="009B3CCC"/>
    <w:rsid w:val="009C0911"/>
    <w:rsid w:val="009C2BE1"/>
    <w:rsid w:val="00A0305F"/>
    <w:rsid w:val="00A05F10"/>
    <w:rsid w:val="00A11251"/>
    <w:rsid w:val="00A3099F"/>
    <w:rsid w:val="00A46098"/>
    <w:rsid w:val="00A610A8"/>
    <w:rsid w:val="00A653EE"/>
    <w:rsid w:val="00A70541"/>
    <w:rsid w:val="00A7151F"/>
    <w:rsid w:val="00A7183F"/>
    <w:rsid w:val="00A80A33"/>
    <w:rsid w:val="00A9206B"/>
    <w:rsid w:val="00A92294"/>
    <w:rsid w:val="00AC5E97"/>
    <w:rsid w:val="00AC5F63"/>
    <w:rsid w:val="00AD4A6A"/>
    <w:rsid w:val="00AE34C3"/>
    <w:rsid w:val="00AE4337"/>
    <w:rsid w:val="00AE7531"/>
    <w:rsid w:val="00AF16DA"/>
    <w:rsid w:val="00AF18F6"/>
    <w:rsid w:val="00AF670C"/>
    <w:rsid w:val="00AF6887"/>
    <w:rsid w:val="00AF7F3B"/>
    <w:rsid w:val="00B11A5A"/>
    <w:rsid w:val="00B1306C"/>
    <w:rsid w:val="00B1631F"/>
    <w:rsid w:val="00B26106"/>
    <w:rsid w:val="00B54B7E"/>
    <w:rsid w:val="00B65DE7"/>
    <w:rsid w:val="00B81BAC"/>
    <w:rsid w:val="00B82ACD"/>
    <w:rsid w:val="00B83719"/>
    <w:rsid w:val="00B83F0C"/>
    <w:rsid w:val="00BD016B"/>
    <w:rsid w:val="00BD63F2"/>
    <w:rsid w:val="00BE2D9F"/>
    <w:rsid w:val="00BF2342"/>
    <w:rsid w:val="00BF7035"/>
    <w:rsid w:val="00C04587"/>
    <w:rsid w:val="00C11EBE"/>
    <w:rsid w:val="00C147CC"/>
    <w:rsid w:val="00C20D49"/>
    <w:rsid w:val="00C21EB3"/>
    <w:rsid w:val="00C519EF"/>
    <w:rsid w:val="00C55960"/>
    <w:rsid w:val="00C61390"/>
    <w:rsid w:val="00C657F8"/>
    <w:rsid w:val="00C7741F"/>
    <w:rsid w:val="00C80A7D"/>
    <w:rsid w:val="00C90F35"/>
    <w:rsid w:val="00C95205"/>
    <w:rsid w:val="00C96AD7"/>
    <w:rsid w:val="00CA032F"/>
    <w:rsid w:val="00CA2435"/>
    <w:rsid w:val="00CB35F4"/>
    <w:rsid w:val="00CE1A65"/>
    <w:rsid w:val="00CF0F40"/>
    <w:rsid w:val="00CF107F"/>
    <w:rsid w:val="00D02610"/>
    <w:rsid w:val="00D07E71"/>
    <w:rsid w:val="00D1341A"/>
    <w:rsid w:val="00D22525"/>
    <w:rsid w:val="00D3013E"/>
    <w:rsid w:val="00D3181B"/>
    <w:rsid w:val="00D51709"/>
    <w:rsid w:val="00D56AD2"/>
    <w:rsid w:val="00D81AA8"/>
    <w:rsid w:val="00D855CB"/>
    <w:rsid w:val="00D86662"/>
    <w:rsid w:val="00D93682"/>
    <w:rsid w:val="00DA591E"/>
    <w:rsid w:val="00DB0C48"/>
    <w:rsid w:val="00DB42A2"/>
    <w:rsid w:val="00DC38D5"/>
    <w:rsid w:val="00DD2606"/>
    <w:rsid w:val="00DD6D6C"/>
    <w:rsid w:val="00DE6AAE"/>
    <w:rsid w:val="00DF0E12"/>
    <w:rsid w:val="00E008D2"/>
    <w:rsid w:val="00E13A3C"/>
    <w:rsid w:val="00E21F9A"/>
    <w:rsid w:val="00E55056"/>
    <w:rsid w:val="00E65094"/>
    <w:rsid w:val="00E8763E"/>
    <w:rsid w:val="00E9138F"/>
    <w:rsid w:val="00E951CC"/>
    <w:rsid w:val="00ED334A"/>
    <w:rsid w:val="00EF5674"/>
    <w:rsid w:val="00EF7DCC"/>
    <w:rsid w:val="00F02E73"/>
    <w:rsid w:val="00F03648"/>
    <w:rsid w:val="00F05E32"/>
    <w:rsid w:val="00F46696"/>
    <w:rsid w:val="00F46E3B"/>
    <w:rsid w:val="00F53AB7"/>
    <w:rsid w:val="00F6363A"/>
    <w:rsid w:val="00F72B24"/>
    <w:rsid w:val="00F76151"/>
    <w:rsid w:val="00F84D68"/>
    <w:rsid w:val="00F9689F"/>
    <w:rsid w:val="00FA0540"/>
    <w:rsid w:val="00FA437B"/>
    <w:rsid w:val="00FB0C6D"/>
    <w:rsid w:val="00FD32B6"/>
    <w:rsid w:val="00FE4EA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D7A2"/>
  <w15:docId w15:val="{B8BC2E7C-47E9-48AD-9729-9A9D5D2B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7B6"/>
  </w:style>
  <w:style w:type="paragraph" w:styleId="1">
    <w:name w:val="heading 1"/>
    <w:basedOn w:val="a"/>
    <w:link w:val="10"/>
    <w:uiPriority w:val="1"/>
    <w:qFormat/>
    <w:rsid w:val="00BF2342"/>
    <w:pPr>
      <w:widowControl w:val="0"/>
      <w:autoSpaceDE w:val="0"/>
      <w:autoSpaceDN w:val="0"/>
      <w:spacing w:after="0" w:line="240" w:lineRule="auto"/>
      <w:ind w:left="1002"/>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1"/>
    <w:qFormat/>
    <w:rsid w:val="00BF2342"/>
    <w:pPr>
      <w:widowControl w:val="0"/>
      <w:autoSpaceDE w:val="0"/>
      <w:autoSpaceDN w:val="0"/>
      <w:spacing w:after="0" w:line="240" w:lineRule="auto"/>
      <w:ind w:right="547"/>
      <w:jc w:val="right"/>
      <w:outlineLvl w:val="1"/>
    </w:pPr>
    <w:rPr>
      <w:rFonts w:ascii="Times New Roman" w:eastAsia="Times New Roman" w:hAnsi="Times New Roman" w:cs="Times New Roman"/>
      <w:b/>
      <w:bCs/>
      <w:i/>
      <w:sz w:val="24"/>
      <w:szCs w:val="24"/>
      <w:lang w:val="en-US"/>
    </w:rPr>
  </w:style>
  <w:style w:type="paragraph" w:styleId="5">
    <w:name w:val="heading 5"/>
    <w:basedOn w:val="a"/>
    <w:next w:val="a"/>
    <w:link w:val="50"/>
    <w:uiPriority w:val="9"/>
    <w:semiHidden/>
    <w:unhideWhenUsed/>
    <w:qFormat/>
    <w:rsid w:val="005200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unhideWhenUsed/>
    <w:qFormat/>
    <w:rsid w:val="00C96A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C96AD7"/>
    <w:rPr>
      <w:color w:val="0000FF"/>
      <w:u w:val="single"/>
    </w:rPr>
  </w:style>
  <w:style w:type="character" w:customStyle="1" w:styleId="apple-tab-span">
    <w:name w:val="apple-tab-span"/>
    <w:basedOn w:val="a0"/>
    <w:rsid w:val="00C96AD7"/>
  </w:style>
  <w:style w:type="paragraph" w:styleId="a6">
    <w:name w:val="List Paragraph"/>
    <w:basedOn w:val="a"/>
    <w:uiPriority w:val="34"/>
    <w:qFormat/>
    <w:rsid w:val="00EF5674"/>
    <w:pPr>
      <w:ind w:left="720"/>
      <w:contextualSpacing/>
    </w:pPr>
  </w:style>
  <w:style w:type="table" w:customStyle="1" w:styleId="TableNormal">
    <w:name w:val="Table Normal"/>
    <w:uiPriority w:val="2"/>
    <w:semiHidden/>
    <w:unhideWhenUsed/>
    <w:qFormat/>
    <w:rsid w:val="00C952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C95205"/>
    <w:pPr>
      <w:widowControl w:val="0"/>
      <w:autoSpaceDE w:val="0"/>
      <w:autoSpaceDN w:val="0"/>
      <w:spacing w:after="0" w:line="240" w:lineRule="auto"/>
      <w:ind w:left="1002"/>
    </w:pPr>
    <w:rPr>
      <w:rFonts w:ascii="Times New Roman" w:eastAsia="Times New Roman" w:hAnsi="Times New Roman" w:cs="Times New Roman"/>
      <w:sz w:val="24"/>
      <w:szCs w:val="24"/>
      <w:lang w:val="en-US"/>
    </w:rPr>
  </w:style>
  <w:style w:type="character" w:customStyle="1" w:styleId="a8">
    <w:name w:val="Основний текст Знак"/>
    <w:basedOn w:val="a0"/>
    <w:link w:val="a7"/>
    <w:uiPriority w:val="1"/>
    <w:rsid w:val="00C95205"/>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C95205"/>
    <w:pPr>
      <w:widowControl w:val="0"/>
      <w:autoSpaceDE w:val="0"/>
      <w:autoSpaceDN w:val="0"/>
      <w:spacing w:after="0" w:line="240" w:lineRule="auto"/>
    </w:pPr>
    <w:rPr>
      <w:rFonts w:ascii="Times New Roman" w:eastAsia="Times New Roman" w:hAnsi="Times New Roman" w:cs="Times New Roman"/>
      <w:lang w:val="en-US"/>
    </w:rPr>
  </w:style>
  <w:style w:type="table" w:styleId="a9">
    <w:name w:val="Table Grid"/>
    <w:basedOn w:val="a1"/>
    <w:uiPriority w:val="59"/>
    <w:rsid w:val="00C9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F2342"/>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1"/>
    <w:rsid w:val="00BF2342"/>
    <w:rPr>
      <w:rFonts w:ascii="Times New Roman" w:eastAsia="Times New Roman" w:hAnsi="Times New Roman" w:cs="Times New Roman"/>
      <w:b/>
      <w:bCs/>
      <w:i/>
      <w:sz w:val="24"/>
      <w:szCs w:val="24"/>
      <w:lang w:val="en-US"/>
    </w:rPr>
  </w:style>
  <w:style w:type="paragraph" w:customStyle="1" w:styleId="11">
    <w:name w:val="Обычный1"/>
    <w:rsid w:val="00BF2342"/>
    <w:pPr>
      <w:spacing w:after="0" w:line="276" w:lineRule="auto"/>
    </w:pPr>
    <w:rPr>
      <w:rFonts w:ascii="Arial" w:eastAsia="Calibri" w:hAnsi="Arial" w:cs="Arial"/>
      <w:color w:val="000000"/>
      <w:lang w:val="ru-RU" w:eastAsia="ru-RU"/>
    </w:rPr>
  </w:style>
  <w:style w:type="paragraph" w:customStyle="1" w:styleId="110">
    <w:name w:val="Заголовок 11"/>
    <w:basedOn w:val="a"/>
    <w:uiPriority w:val="1"/>
    <w:qFormat/>
    <w:rsid w:val="007E5369"/>
    <w:pPr>
      <w:widowControl w:val="0"/>
      <w:autoSpaceDE w:val="0"/>
      <w:autoSpaceDN w:val="0"/>
      <w:spacing w:after="0" w:line="240" w:lineRule="auto"/>
      <w:ind w:left="212"/>
      <w:outlineLvl w:val="1"/>
    </w:pPr>
    <w:rPr>
      <w:rFonts w:ascii="Times New Roman" w:eastAsia="Times New Roman" w:hAnsi="Times New Roman" w:cs="Times New Roman"/>
      <w:b/>
      <w:bCs/>
      <w:sz w:val="24"/>
      <w:szCs w:val="24"/>
      <w:lang w:eastAsia="uk-UA" w:bidi="uk-UA"/>
    </w:rPr>
  </w:style>
  <w:style w:type="paragraph" w:customStyle="1" w:styleId="rvps2">
    <w:name w:val="rvps2"/>
    <w:basedOn w:val="a"/>
    <w:rsid w:val="00363464"/>
    <w:pPr>
      <w:spacing w:before="280" w:after="280" w:line="240" w:lineRule="auto"/>
    </w:pPr>
    <w:rPr>
      <w:rFonts w:ascii="Times New Roman" w:eastAsia="Times New Roman" w:hAnsi="Times New Roman" w:cs="Times New Roman"/>
      <w:sz w:val="24"/>
      <w:szCs w:val="24"/>
      <w:lang w:eastAsia="ar-SA"/>
    </w:rPr>
  </w:style>
  <w:style w:type="paragraph" w:styleId="aa">
    <w:name w:val="Plain Text"/>
    <w:link w:val="ab"/>
    <w:uiPriority w:val="99"/>
    <w:rsid w:val="00325735"/>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b">
    <w:name w:val="Текст Знак"/>
    <w:basedOn w:val="a0"/>
    <w:link w:val="aa"/>
    <w:uiPriority w:val="99"/>
    <w:rsid w:val="00325735"/>
    <w:rPr>
      <w:rFonts w:ascii="Times New Roman" w:eastAsia="Times New Roman" w:hAnsi="Times New Roman" w:cs="Times New Roman"/>
      <w:color w:val="000000"/>
      <w:sz w:val="20"/>
      <w:szCs w:val="20"/>
      <w:lang w:val="en-US"/>
    </w:rPr>
  </w:style>
  <w:style w:type="paragraph" w:customStyle="1" w:styleId="3">
    <w:name w:val="Ïîäçàã3"/>
    <w:basedOn w:val="a"/>
    <w:rsid w:val="00325735"/>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ac">
    <w:name w:val="Öåíòð"/>
    <w:basedOn w:val="aa"/>
    <w:rsid w:val="00325735"/>
    <w:pPr>
      <w:ind w:firstLine="0"/>
      <w:jc w:val="center"/>
    </w:pPr>
    <w:rPr>
      <w:color w:val="auto"/>
    </w:rPr>
  </w:style>
  <w:style w:type="paragraph" w:styleId="ad">
    <w:name w:val="header"/>
    <w:basedOn w:val="a"/>
    <w:link w:val="ae"/>
    <w:unhideWhenUsed/>
    <w:rsid w:val="0071691D"/>
    <w:pPr>
      <w:tabs>
        <w:tab w:val="center" w:pos="4819"/>
        <w:tab w:val="right" w:pos="9639"/>
      </w:tabs>
      <w:spacing w:after="0" w:line="240" w:lineRule="auto"/>
    </w:pPr>
  </w:style>
  <w:style w:type="character" w:customStyle="1" w:styleId="ae">
    <w:name w:val="Верхній колонтитул Знак"/>
    <w:basedOn w:val="a0"/>
    <w:link w:val="ad"/>
    <w:rsid w:val="0071691D"/>
  </w:style>
  <w:style w:type="paragraph" w:styleId="af">
    <w:name w:val="footer"/>
    <w:basedOn w:val="a"/>
    <w:link w:val="af0"/>
    <w:uiPriority w:val="99"/>
    <w:unhideWhenUsed/>
    <w:rsid w:val="0071691D"/>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1691D"/>
  </w:style>
  <w:style w:type="character" w:customStyle="1" w:styleId="50">
    <w:name w:val="Заголовок 5 Знак"/>
    <w:basedOn w:val="a0"/>
    <w:link w:val="5"/>
    <w:uiPriority w:val="9"/>
    <w:semiHidden/>
    <w:rsid w:val="0052001D"/>
    <w:rPr>
      <w:rFonts w:asciiTheme="majorHAnsi" w:eastAsiaTheme="majorEastAsia" w:hAnsiTheme="majorHAnsi" w:cstheme="majorBidi"/>
      <w:color w:val="2E74B5" w:themeColor="accent1" w:themeShade="BF"/>
    </w:rPr>
  </w:style>
  <w:style w:type="paragraph" w:styleId="af1">
    <w:name w:val="Balloon Text"/>
    <w:basedOn w:val="a"/>
    <w:link w:val="af2"/>
    <w:uiPriority w:val="99"/>
    <w:semiHidden/>
    <w:unhideWhenUsed/>
    <w:rsid w:val="00AE4337"/>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AE4337"/>
    <w:rPr>
      <w:rFonts w:ascii="Segoe UI" w:hAnsi="Segoe UI" w:cs="Segoe UI"/>
      <w:sz w:val="18"/>
      <w:szCs w:val="18"/>
    </w:rPr>
  </w:style>
  <w:style w:type="character" w:customStyle="1" w:styleId="rvts0">
    <w:name w:val="rvts0"/>
    <w:rsid w:val="009A061C"/>
    <w:rPr>
      <w:rFonts w:cs="Times New Roman"/>
    </w:rPr>
  </w:style>
  <w:style w:type="character" w:customStyle="1" w:styleId="ng-bindingng-scope">
    <w:name w:val="ng-binding ng-scope"/>
    <w:basedOn w:val="a0"/>
    <w:uiPriority w:val="99"/>
    <w:rsid w:val="007C51C7"/>
    <w:rPr>
      <w:rFonts w:ascii="Times New Roman" w:hAnsi="Times New Roman" w:cs="Times New Roman" w:hint="default"/>
    </w:rPr>
  </w:style>
  <w:style w:type="character" w:customStyle="1" w:styleId="af3">
    <w:name w:val="Без інтервалів Знак"/>
    <w:link w:val="af4"/>
    <w:locked/>
    <w:rsid w:val="004637B1"/>
  </w:style>
  <w:style w:type="paragraph" w:styleId="af4">
    <w:name w:val="No Spacing"/>
    <w:link w:val="af3"/>
    <w:qFormat/>
    <w:rsid w:val="004637B1"/>
    <w:pPr>
      <w:spacing w:after="0" w:line="240" w:lineRule="auto"/>
    </w:pPr>
  </w:style>
  <w:style w:type="paragraph" w:styleId="21">
    <w:name w:val="Body Text Indent 2"/>
    <w:basedOn w:val="a"/>
    <w:link w:val="22"/>
    <w:semiHidden/>
    <w:unhideWhenUsed/>
    <w:rsid w:val="007D115D"/>
    <w:pPr>
      <w:spacing w:after="120" w:line="480" w:lineRule="auto"/>
      <w:ind w:left="283"/>
    </w:pPr>
    <w:rPr>
      <w:rFonts w:ascii="Calibri" w:eastAsiaTheme="minorEastAsia" w:hAnsi="Calibri" w:cs="Calibri"/>
      <w:lang w:val="ru-RU" w:eastAsia="uk-UA"/>
    </w:rPr>
  </w:style>
  <w:style w:type="character" w:customStyle="1" w:styleId="22">
    <w:name w:val="Основний текст з відступом 2 Знак"/>
    <w:basedOn w:val="a0"/>
    <w:link w:val="21"/>
    <w:semiHidden/>
    <w:rsid w:val="007D115D"/>
    <w:rPr>
      <w:rFonts w:ascii="Calibri" w:eastAsiaTheme="minorEastAsia" w:hAnsi="Calibri" w:cs="Calibri"/>
      <w:lang w:val="ru-RU" w:eastAsia="uk-UA"/>
    </w:rPr>
  </w:style>
  <w:style w:type="paragraph" w:customStyle="1" w:styleId="210">
    <w:name w:val="Основной текст с отступом 21"/>
    <w:basedOn w:val="a"/>
    <w:rsid w:val="0079257A"/>
    <w:pPr>
      <w:suppressAutoHyphens/>
      <w:spacing w:after="120" w:line="480" w:lineRule="auto"/>
      <w:ind w:left="283"/>
    </w:pPr>
    <w:rPr>
      <w:rFonts w:ascii="Calibri" w:eastAsia="Times New Roman" w:hAnsi="Calibri" w:cs="Times New Roman"/>
      <w:lang w:val="ru-RU"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9257A"/>
    <w:rPr>
      <w:rFonts w:ascii="Times New Roman" w:eastAsia="Times New Roman" w:hAnsi="Times New Roman" w:cs="Times New Roman"/>
      <w:sz w:val="24"/>
      <w:szCs w:val="24"/>
      <w:lang w:eastAsia="uk-UA"/>
    </w:rPr>
  </w:style>
  <w:style w:type="character" w:customStyle="1" w:styleId="12">
    <w:name w:val="Виділення1"/>
    <w:rsid w:val="0079257A"/>
    <w:rPr>
      <w:i/>
      <w:iCs/>
    </w:rPr>
  </w:style>
  <w:style w:type="paragraph" w:customStyle="1" w:styleId="13">
    <w:name w:val="Основний текст1"/>
    <w:basedOn w:val="a"/>
    <w:rsid w:val="0079257A"/>
    <w:pPr>
      <w:spacing w:after="120" w:line="240" w:lineRule="auto"/>
      <w:jc w:val="both"/>
    </w:pPr>
    <w:rPr>
      <w:rFonts w:ascii="Arial" w:eastAsia="Times New Roman" w:hAnsi="Arial" w:cs="Arial"/>
      <w:color w:val="00000A"/>
      <w:sz w:val="20"/>
      <w:szCs w:val="20"/>
      <w:lang w:val="en-GB"/>
    </w:rPr>
  </w:style>
  <w:style w:type="paragraph" w:customStyle="1" w:styleId="14">
    <w:name w:val="Без інтервалів1"/>
    <w:qFormat/>
    <w:rsid w:val="0079257A"/>
    <w:pPr>
      <w:spacing w:after="0" w:line="240" w:lineRule="auto"/>
    </w:pPr>
    <w:rPr>
      <w:rFonts w:ascii="Calibri" w:eastAsia="Calibri" w:hAnsi="Calibri" w:cs="Times New Roman"/>
      <w:color w:val="00000A"/>
      <w:lang w:val="ru-RU"/>
    </w:rPr>
  </w:style>
  <w:style w:type="paragraph" w:customStyle="1" w:styleId="Standard">
    <w:name w:val="Standard"/>
    <w:rsid w:val="0079257A"/>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23">
    <w:name w:val="Обычный2"/>
    <w:rsid w:val="0079257A"/>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5">
    <w:name w:val="Обычный (веб)1"/>
    <w:basedOn w:val="a"/>
    <w:rsid w:val="003700A5"/>
    <w:pPr>
      <w:spacing w:before="100" w:beforeAutospacing="1" w:after="100" w:afterAutospacing="1" w:line="240" w:lineRule="auto"/>
    </w:pPr>
    <w:rPr>
      <w:rFonts w:ascii="Calibri" w:eastAsia="Times New Roman" w:hAnsi="Calibri"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50787">
      <w:bodyDiv w:val="1"/>
      <w:marLeft w:val="0"/>
      <w:marRight w:val="0"/>
      <w:marTop w:val="0"/>
      <w:marBottom w:val="0"/>
      <w:divBdr>
        <w:top w:val="none" w:sz="0" w:space="0" w:color="auto"/>
        <w:left w:val="none" w:sz="0" w:space="0" w:color="auto"/>
        <w:bottom w:val="none" w:sz="0" w:space="0" w:color="auto"/>
        <w:right w:val="none" w:sz="0" w:space="0" w:color="auto"/>
      </w:divBdr>
    </w:div>
    <w:div w:id="452409726">
      <w:bodyDiv w:val="1"/>
      <w:marLeft w:val="0"/>
      <w:marRight w:val="0"/>
      <w:marTop w:val="0"/>
      <w:marBottom w:val="0"/>
      <w:divBdr>
        <w:top w:val="none" w:sz="0" w:space="0" w:color="auto"/>
        <w:left w:val="none" w:sz="0" w:space="0" w:color="auto"/>
        <w:bottom w:val="none" w:sz="0" w:space="0" w:color="auto"/>
        <w:right w:val="none" w:sz="0" w:space="0" w:color="auto"/>
      </w:divBdr>
    </w:div>
    <w:div w:id="564951440">
      <w:bodyDiv w:val="1"/>
      <w:marLeft w:val="0"/>
      <w:marRight w:val="0"/>
      <w:marTop w:val="0"/>
      <w:marBottom w:val="0"/>
      <w:divBdr>
        <w:top w:val="none" w:sz="0" w:space="0" w:color="auto"/>
        <w:left w:val="none" w:sz="0" w:space="0" w:color="auto"/>
        <w:bottom w:val="none" w:sz="0" w:space="0" w:color="auto"/>
        <w:right w:val="none" w:sz="0" w:space="0" w:color="auto"/>
      </w:divBdr>
    </w:div>
    <w:div w:id="601645611">
      <w:bodyDiv w:val="1"/>
      <w:marLeft w:val="0"/>
      <w:marRight w:val="0"/>
      <w:marTop w:val="0"/>
      <w:marBottom w:val="0"/>
      <w:divBdr>
        <w:top w:val="none" w:sz="0" w:space="0" w:color="auto"/>
        <w:left w:val="none" w:sz="0" w:space="0" w:color="auto"/>
        <w:bottom w:val="none" w:sz="0" w:space="0" w:color="auto"/>
        <w:right w:val="none" w:sz="0" w:space="0" w:color="auto"/>
      </w:divBdr>
    </w:div>
    <w:div w:id="844246988">
      <w:bodyDiv w:val="1"/>
      <w:marLeft w:val="0"/>
      <w:marRight w:val="0"/>
      <w:marTop w:val="0"/>
      <w:marBottom w:val="0"/>
      <w:divBdr>
        <w:top w:val="none" w:sz="0" w:space="0" w:color="auto"/>
        <w:left w:val="none" w:sz="0" w:space="0" w:color="auto"/>
        <w:bottom w:val="none" w:sz="0" w:space="0" w:color="auto"/>
        <w:right w:val="none" w:sz="0" w:space="0" w:color="auto"/>
      </w:divBdr>
      <w:divsChild>
        <w:div w:id="1669552519">
          <w:marLeft w:val="0"/>
          <w:marRight w:val="0"/>
          <w:marTop w:val="0"/>
          <w:marBottom w:val="0"/>
          <w:divBdr>
            <w:top w:val="none" w:sz="0" w:space="0" w:color="auto"/>
            <w:left w:val="none" w:sz="0" w:space="0" w:color="auto"/>
            <w:bottom w:val="none" w:sz="0" w:space="0" w:color="auto"/>
            <w:right w:val="none" w:sz="0" w:space="0" w:color="auto"/>
          </w:divBdr>
        </w:div>
      </w:divsChild>
    </w:div>
    <w:div w:id="1563055594">
      <w:bodyDiv w:val="1"/>
      <w:marLeft w:val="0"/>
      <w:marRight w:val="0"/>
      <w:marTop w:val="0"/>
      <w:marBottom w:val="0"/>
      <w:divBdr>
        <w:top w:val="none" w:sz="0" w:space="0" w:color="auto"/>
        <w:left w:val="none" w:sz="0" w:space="0" w:color="auto"/>
        <w:bottom w:val="none" w:sz="0" w:space="0" w:color="auto"/>
        <w:right w:val="none" w:sz="0" w:space="0" w:color="auto"/>
      </w:divBdr>
    </w:div>
    <w:div w:id="19277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EB941-7D18-4E2A-8B60-6035C3D2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38</Pages>
  <Words>53614</Words>
  <Characters>30561</Characters>
  <Application>Microsoft Office Word</Application>
  <DocSecurity>0</DocSecurity>
  <Lines>254</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178</cp:revision>
  <cp:lastPrinted>2022-02-03T16:37:00Z</cp:lastPrinted>
  <dcterms:created xsi:type="dcterms:W3CDTF">2020-04-17T15:39:00Z</dcterms:created>
  <dcterms:modified xsi:type="dcterms:W3CDTF">2022-02-03T17:01:00Z</dcterms:modified>
</cp:coreProperties>
</file>