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B4" w:rsidRPr="001D0CD1" w:rsidRDefault="001D0CD1" w:rsidP="007005B4">
      <w:pPr>
        <w:rPr>
          <w:rFonts w:ascii="Times New Roman" w:eastAsia="Calibri" w:hAnsi="Times New Roman" w:cs="Times New Roman"/>
          <w:sz w:val="28"/>
          <w:szCs w:val="32"/>
          <w:lang w:val="uk-UA"/>
        </w:rPr>
      </w:pPr>
      <w:r w:rsidRPr="001D0CD1">
        <w:rPr>
          <w:rFonts w:ascii="Times New Roman" w:eastAsia="Calibri" w:hAnsi="Times New Roman" w:cs="Times New Roman"/>
          <w:sz w:val="28"/>
          <w:szCs w:val="32"/>
          <w:lang w:val="uk-UA"/>
        </w:rPr>
        <w:t xml:space="preserve">СХВАЛЕНО           </w:t>
      </w:r>
      <w:r w:rsidR="007005B4" w:rsidRPr="001D0CD1">
        <w:rPr>
          <w:rFonts w:ascii="Times New Roman" w:eastAsia="Calibri" w:hAnsi="Times New Roman" w:cs="Times New Roman"/>
          <w:sz w:val="32"/>
          <w:szCs w:val="32"/>
          <w:lang w:val="uk-UA"/>
        </w:rPr>
        <w:t xml:space="preserve">                                                      </w:t>
      </w:r>
      <w:r w:rsidRPr="001D0CD1">
        <w:rPr>
          <w:rFonts w:ascii="Times New Roman" w:eastAsia="Calibri" w:hAnsi="Times New Roman" w:cs="Times New Roman"/>
          <w:sz w:val="28"/>
          <w:szCs w:val="32"/>
          <w:lang w:val="uk-UA"/>
        </w:rPr>
        <w:t>ЗАТВЕРДЖУЮ</w:t>
      </w:r>
    </w:p>
    <w:p w:rsidR="001D0CD1" w:rsidRDefault="001D0CD1" w:rsidP="007005B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Протокол  засідання                                                             Директор  Поліського</w:t>
      </w:r>
    </w:p>
    <w:p w:rsidR="007005B4" w:rsidRPr="001D0CD1" w:rsidRDefault="001D0CD1" w:rsidP="007005B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007005B4" w:rsidRPr="007005B4">
        <w:rPr>
          <w:rFonts w:ascii="Times New Roman" w:eastAsia="Calibri" w:hAnsi="Times New Roman" w:cs="Times New Roman"/>
          <w:sz w:val="28"/>
          <w:szCs w:val="28"/>
          <w:lang w:val="uk-UA"/>
        </w:rPr>
        <w:t>едагогічної</w:t>
      </w:r>
      <w:r>
        <w:rPr>
          <w:rFonts w:ascii="Times New Roman" w:eastAsia="Calibri" w:hAnsi="Times New Roman" w:cs="Times New Roman"/>
          <w:sz w:val="28"/>
          <w:szCs w:val="28"/>
          <w:lang w:val="uk-UA"/>
        </w:rPr>
        <w:t xml:space="preserve"> </w:t>
      </w:r>
      <w:r w:rsidR="007005B4" w:rsidRPr="007005B4">
        <w:rPr>
          <w:rFonts w:ascii="Times New Roman" w:eastAsia="Calibri" w:hAnsi="Times New Roman" w:cs="Times New Roman"/>
          <w:sz w:val="28"/>
          <w:szCs w:val="28"/>
          <w:lang w:val="uk-UA"/>
        </w:rPr>
        <w:t xml:space="preserve"> ради </w:t>
      </w:r>
      <w:r>
        <w:rPr>
          <w:rFonts w:ascii="Times New Roman" w:eastAsia="Calibri" w:hAnsi="Times New Roman" w:cs="Times New Roman"/>
          <w:sz w:val="28"/>
          <w:szCs w:val="28"/>
          <w:lang w:val="uk-UA"/>
        </w:rPr>
        <w:t xml:space="preserve"> Поліського </w:t>
      </w:r>
      <w:r w:rsidR="007005B4" w:rsidRPr="007005B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закладу дошкільної </w:t>
      </w:r>
    </w:p>
    <w:p w:rsidR="007005B4" w:rsidRPr="007005B4" w:rsidRDefault="007005B4" w:rsidP="007005B4">
      <w:pPr>
        <w:spacing w:after="0" w:line="240" w:lineRule="auto"/>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закладу дошкільної </w:t>
      </w:r>
      <w:r w:rsidR="001D0CD1">
        <w:rPr>
          <w:rFonts w:ascii="Times New Roman" w:eastAsia="Calibri" w:hAnsi="Times New Roman" w:cs="Times New Roman"/>
          <w:sz w:val="28"/>
          <w:szCs w:val="28"/>
          <w:lang w:val="uk-UA"/>
        </w:rPr>
        <w:t>освіти</w:t>
      </w:r>
      <w:r w:rsidRPr="007005B4">
        <w:rPr>
          <w:rFonts w:ascii="Times New Roman" w:eastAsia="Calibri" w:hAnsi="Times New Roman" w:cs="Times New Roman"/>
          <w:sz w:val="28"/>
          <w:szCs w:val="28"/>
          <w:lang w:val="uk-UA"/>
        </w:rPr>
        <w:t xml:space="preserve">                                      </w:t>
      </w:r>
      <w:r w:rsidR="001D0CD1">
        <w:rPr>
          <w:rFonts w:ascii="Times New Roman" w:eastAsia="Calibri" w:hAnsi="Times New Roman" w:cs="Times New Roman"/>
          <w:sz w:val="28"/>
          <w:szCs w:val="28"/>
          <w:lang w:val="uk-UA"/>
        </w:rPr>
        <w:t xml:space="preserve">            освіти (ясла-садок)</w:t>
      </w:r>
    </w:p>
    <w:p w:rsidR="007005B4" w:rsidRPr="007005B4" w:rsidRDefault="007005B4" w:rsidP="007005B4">
      <w:pPr>
        <w:spacing w:after="0" w:line="240" w:lineRule="auto"/>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(ясла-садка)  «Пролісок»                                     </w:t>
      </w:r>
      <w:r w:rsidR="001D0CD1">
        <w:rPr>
          <w:rFonts w:ascii="Times New Roman" w:eastAsia="Calibri" w:hAnsi="Times New Roman" w:cs="Times New Roman"/>
          <w:sz w:val="28"/>
          <w:szCs w:val="28"/>
          <w:lang w:val="uk-UA"/>
        </w:rPr>
        <w:t xml:space="preserve">            </w:t>
      </w:r>
      <w:r w:rsidRPr="007005B4">
        <w:rPr>
          <w:rFonts w:ascii="Times New Roman" w:eastAsia="Calibri" w:hAnsi="Times New Roman" w:cs="Times New Roman"/>
          <w:sz w:val="28"/>
          <w:szCs w:val="28"/>
          <w:lang w:val="uk-UA"/>
        </w:rPr>
        <w:t xml:space="preserve">   </w:t>
      </w:r>
      <w:r w:rsidR="001D0CD1">
        <w:rPr>
          <w:rFonts w:ascii="Times New Roman" w:eastAsia="Calibri" w:hAnsi="Times New Roman" w:cs="Times New Roman"/>
          <w:sz w:val="28"/>
          <w:szCs w:val="28"/>
          <w:lang w:val="uk-UA"/>
        </w:rPr>
        <w:t>«Пролісок»</w:t>
      </w:r>
    </w:p>
    <w:p w:rsidR="007005B4" w:rsidRPr="007005B4" w:rsidRDefault="007005B4" w:rsidP="007005B4">
      <w:pPr>
        <w:spacing w:after="0" w:line="240" w:lineRule="auto"/>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11.12.2020 </w:t>
      </w:r>
      <w:r w:rsidR="001D0CD1">
        <w:rPr>
          <w:rFonts w:ascii="Times New Roman" w:eastAsia="Calibri" w:hAnsi="Times New Roman" w:cs="Times New Roman"/>
          <w:sz w:val="28"/>
          <w:szCs w:val="28"/>
          <w:lang w:val="uk-UA"/>
        </w:rPr>
        <w:t xml:space="preserve"> протокол №2</w:t>
      </w:r>
      <w:r w:rsidRPr="007005B4">
        <w:rPr>
          <w:rFonts w:ascii="Times New Roman" w:eastAsia="Calibri" w:hAnsi="Times New Roman" w:cs="Times New Roman"/>
          <w:sz w:val="28"/>
          <w:szCs w:val="28"/>
          <w:lang w:val="uk-UA"/>
        </w:rPr>
        <w:t xml:space="preserve">                                        </w:t>
      </w:r>
      <w:r w:rsidR="001D0CD1">
        <w:rPr>
          <w:rFonts w:ascii="Times New Roman" w:eastAsia="Calibri" w:hAnsi="Times New Roman" w:cs="Times New Roman"/>
          <w:sz w:val="28"/>
          <w:szCs w:val="28"/>
          <w:lang w:val="uk-UA"/>
        </w:rPr>
        <w:t xml:space="preserve">              ______ Євтушик Н.В.</w:t>
      </w:r>
      <w:r w:rsidRPr="007005B4">
        <w:rPr>
          <w:rFonts w:ascii="Times New Roman" w:eastAsia="Calibri" w:hAnsi="Times New Roman" w:cs="Times New Roman"/>
          <w:sz w:val="28"/>
          <w:szCs w:val="28"/>
          <w:lang w:val="uk-UA"/>
        </w:rPr>
        <w:t xml:space="preserve">                                                     </w:t>
      </w:r>
    </w:p>
    <w:p w:rsidR="001D0CD1" w:rsidRPr="007005B4" w:rsidRDefault="001177EF" w:rsidP="001D0CD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bookmarkStart w:id="0" w:name="_GoBack"/>
      <w:bookmarkEnd w:id="0"/>
      <w:r w:rsidR="001D0CD1">
        <w:rPr>
          <w:rFonts w:ascii="Times New Roman" w:eastAsia="Calibri" w:hAnsi="Times New Roman" w:cs="Times New Roman"/>
          <w:sz w:val="28"/>
          <w:szCs w:val="28"/>
          <w:lang w:val="uk-UA"/>
        </w:rPr>
        <w:t xml:space="preserve">                                                                                                22.12.2020</w:t>
      </w:r>
    </w:p>
    <w:p w:rsidR="007005B4" w:rsidRPr="007005B4" w:rsidRDefault="001D0CD1" w:rsidP="007005B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7005B4" w:rsidRPr="007005B4" w:rsidRDefault="007005B4" w:rsidP="007005B4">
      <w:pPr>
        <w:spacing w:after="0" w:line="240" w:lineRule="auto"/>
        <w:rPr>
          <w:rFonts w:ascii="Times New Roman" w:eastAsia="Calibri" w:hAnsi="Times New Roman" w:cs="Times New Roman"/>
          <w:sz w:val="28"/>
          <w:szCs w:val="28"/>
          <w:lang w:val="uk-UA"/>
        </w:rPr>
      </w:pPr>
    </w:p>
    <w:p w:rsidR="007005B4" w:rsidRPr="007005B4" w:rsidRDefault="007005B4" w:rsidP="007005B4">
      <w:pPr>
        <w:spacing w:after="0" w:line="240" w:lineRule="auto"/>
        <w:rPr>
          <w:rFonts w:ascii="Times New Roman" w:eastAsia="Calibri" w:hAnsi="Times New Roman" w:cs="Times New Roman"/>
          <w:sz w:val="28"/>
          <w:szCs w:val="28"/>
          <w:lang w:val="uk-UA"/>
        </w:rPr>
      </w:pPr>
    </w:p>
    <w:p w:rsidR="007005B4" w:rsidRPr="007005B4" w:rsidRDefault="007005B4" w:rsidP="007005B4">
      <w:pPr>
        <w:spacing w:after="0" w:line="240" w:lineRule="auto"/>
        <w:rPr>
          <w:rFonts w:ascii="Times New Roman" w:eastAsia="Calibri" w:hAnsi="Times New Roman" w:cs="Times New Roman"/>
          <w:sz w:val="28"/>
          <w:szCs w:val="28"/>
          <w:lang w:val="uk-UA"/>
        </w:rPr>
      </w:pPr>
    </w:p>
    <w:p w:rsidR="007005B4" w:rsidRPr="00BA76C6" w:rsidRDefault="007005B4" w:rsidP="007005B4">
      <w:pPr>
        <w:spacing w:after="0" w:line="240" w:lineRule="auto"/>
        <w:jc w:val="center"/>
        <w:rPr>
          <w:rFonts w:ascii="Times New Roman" w:eastAsia="Calibri" w:hAnsi="Times New Roman" w:cs="Times New Roman"/>
          <w:color w:val="0070C0"/>
          <w:sz w:val="72"/>
          <w:szCs w:val="72"/>
          <w:lang w:val="uk-UA"/>
        </w:rPr>
      </w:pPr>
      <w:r w:rsidRPr="00BA76C6">
        <w:rPr>
          <w:rFonts w:ascii="Times New Roman" w:eastAsia="Calibri" w:hAnsi="Times New Roman" w:cs="Times New Roman"/>
          <w:color w:val="0070C0"/>
          <w:sz w:val="72"/>
          <w:szCs w:val="72"/>
          <w:lang w:val="uk-UA"/>
        </w:rPr>
        <w:t xml:space="preserve">Положення </w:t>
      </w:r>
    </w:p>
    <w:p w:rsidR="007005B4" w:rsidRPr="00BA76C6" w:rsidRDefault="007005B4" w:rsidP="007005B4">
      <w:pPr>
        <w:spacing w:after="0" w:line="240" w:lineRule="auto"/>
        <w:jc w:val="center"/>
        <w:rPr>
          <w:rFonts w:ascii="Times New Roman" w:eastAsia="Calibri" w:hAnsi="Times New Roman" w:cs="Times New Roman"/>
          <w:color w:val="0070C0"/>
          <w:sz w:val="72"/>
          <w:szCs w:val="72"/>
          <w:lang w:val="uk-UA"/>
        </w:rPr>
      </w:pPr>
      <w:r w:rsidRPr="00BA76C6">
        <w:rPr>
          <w:rFonts w:ascii="Times New Roman" w:eastAsia="Calibri" w:hAnsi="Times New Roman" w:cs="Times New Roman"/>
          <w:color w:val="0070C0"/>
          <w:sz w:val="72"/>
          <w:szCs w:val="72"/>
          <w:lang w:val="uk-UA"/>
        </w:rPr>
        <w:t>про академічну</w:t>
      </w:r>
    </w:p>
    <w:p w:rsidR="007005B4" w:rsidRPr="00BA76C6" w:rsidRDefault="007005B4" w:rsidP="007005B4">
      <w:pPr>
        <w:spacing w:after="0" w:line="240" w:lineRule="auto"/>
        <w:jc w:val="center"/>
        <w:rPr>
          <w:rFonts w:ascii="Times New Roman" w:eastAsia="Calibri" w:hAnsi="Times New Roman" w:cs="Times New Roman"/>
          <w:color w:val="0070C0"/>
          <w:sz w:val="72"/>
          <w:szCs w:val="72"/>
          <w:lang w:val="uk-UA"/>
        </w:rPr>
      </w:pPr>
      <w:r w:rsidRPr="00BA76C6">
        <w:rPr>
          <w:rFonts w:ascii="Times New Roman" w:eastAsia="Calibri" w:hAnsi="Times New Roman" w:cs="Times New Roman"/>
          <w:color w:val="0070C0"/>
          <w:sz w:val="72"/>
          <w:szCs w:val="72"/>
          <w:lang w:val="uk-UA"/>
        </w:rPr>
        <w:t xml:space="preserve"> доброчесність</w:t>
      </w:r>
    </w:p>
    <w:p w:rsidR="007005B4" w:rsidRPr="00BA76C6" w:rsidRDefault="007005B4" w:rsidP="007005B4">
      <w:pPr>
        <w:spacing w:after="0" w:line="240" w:lineRule="auto"/>
        <w:jc w:val="center"/>
        <w:rPr>
          <w:rFonts w:ascii="Times New Roman" w:eastAsia="Calibri" w:hAnsi="Times New Roman" w:cs="Times New Roman"/>
          <w:color w:val="0070C0"/>
          <w:sz w:val="72"/>
          <w:szCs w:val="72"/>
          <w:lang w:val="uk-UA"/>
        </w:rPr>
      </w:pPr>
      <w:r w:rsidRPr="00BA76C6">
        <w:rPr>
          <w:rFonts w:ascii="Times New Roman" w:eastAsia="Calibri" w:hAnsi="Times New Roman" w:cs="Times New Roman"/>
          <w:color w:val="0070C0"/>
          <w:sz w:val="72"/>
          <w:szCs w:val="72"/>
          <w:lang w:val="uk-UA"/>
        </w:rPr>
        <w:t xml:space="preserve">працівників </w:t>
      </w:r>
    </w:p>
    <w:p w:rsidR="007005B4" w:rsidRPr="00BA76C6" w:rsidRDefault="007005B4" w:rsidP="007005B4">
      <w:pPr>
        <w:spacing w:after="0" w:line="240" w:lineRule="auto"/>
        <w:jc w:val="center"/>
        <w:rPr>
          <w:rFonts w:ascii="Times New Roman" w:eastAsia="Calibri" w:hAnsi="Times New Roman" w:cs="Times New Roman"/>
          <w:color w:val="0070C0"/>
          <w:sz w:val="48"/>
          <w:szCs w:val="48"/>
          <w:lang w:val="uk-UA"/>
        </w:rPr>
      </w:pPr>
      <w:r w:rsidRPr="00BA76C6">
        <w:rPr>
          <w:rFonts w:ascii="Times New Roman" w:eastAsia="Calibri" w:hAnsi="Times New Roman" w:cs="Times New Roman"/>
          <w:color w:val="0070C0"/>
          <w:sz w:val="48"/>
          <w:szCs w:val="48"/>
          <w:lang w:val="uk-UA"/>
        </w:rPr>
        <w:t xml:space="preserve">Поліського закладу </w:t>
      </w:r>
    </w:p>
    <w:p w:rsidR="007005B4" w:rsidRPr="00BA76C6" w:rsidRDefault="007005B4" w:rsidP="007005B4">
      <w:pPr>
        <w:spacing w:after="0" w:line="240" w:lineRule="auto"/>
        <w:jc w:val="center"/>
        <w:rPr>
          <w:rFonts w:ascii="Times New Roman" w:eastAsia="Calibri" w:hAnsi="Times New Roman" w:cs="Times New Roman"/>
          <w:color w:val="0070C0"/>
          <w:sz w:val="48"/>
          <w:szCs w:val="48"/>
          <w:lang w:val="uk-UA"/>
        </w:rPr>
      </w:pPr>
      <w:r w:rsidRPr="00BA76C6">
        <w:rPr>
          <w:rFonts w:ascii="Times New Roman" w:eastAsia="Calibri" w:hAnsi="Times New Roman" w:cs="Times New Roman"/>
          <w:color w:val="0070C0"/>
          <w:sz w:val="48"/>
          <w:szCs w:val="48"/>
          <w:lang w:val="uk-UA"/>
        </w:rPr>
        <w:t xml:space="preserve"> дошкільного  освіти</w:t>
      </w:r>
    </w:p>
    <w:p w:rsidR="007005B4" w:rsidRPr="00BA76C6" w:rsidRDefault="007005B4" w:rsidP="007005B4">
      <w:pPr>
        <w:spacing w:after="0" w:line="240" w:lineRule="auto"/>
        <w:jc w:val="center"/>
        <w:rPr>
          <w:rFonts w:ascii="Times New Roman" w:eastAsia="Calibri" w:hAnsi="Times New Roman" w:cs="Times New Roman"/>
          <w:color w:val="0070C0"/>
          <w:sz w:val="48"/>
          <w:szCs w:val="48"/>
          <w:lang w:val="uk-UA"/>
        </w:rPr>
      </w:pPr>
      <w:r w:rsidRPr="00BA76C6">
        <w:rPr>
          <w:rFonts w:ascii="Times New Roman" w:eastAsia="Calibri" w:hAnsi="Times New Roman" w:cs="Times New Roman"/>
          <w:color w:val="0070C0"/>
          <w:sz w:val="48"/>
          <w:szCs w:val="48"/>
          <w:lang w:val="uk-UA"/>
        </w:rPr>
        <w:t>(ясла-садка) «Пролісок»</w:t>
      </w:r>
    </w:p>
    <w:p w:rsidR="007005B4" w:rsidRPr="00BA76C6" w:rsidRDefault="007005B4" w:rsidP="007005B4">
      <w:pPr>
        <w:spacing w:after="0" w:line="240" w:lineRule="auto"/>
        <w:jc w:val="center"/>
        <w:rPr>
          <w:rFonts w:ascii="Times New Roman" w:eastAsia="Calibri" w:hAnsi="Times New Roman" w:cs="Times New Roman"/>
          <w:color w:val="0070C0"/>
          <w:sz w:val="40"/>
          <w:szCs w:val="40"/>
          <w:lang w:val="uk-UA"/>
        </w:rPr>
      </w:pPr>
    </w:p>
    <w:p w:rsidR="007005B4" w:rsidRPr="00BA76C6" w:rsidRDefault="007005B4" w:rsidP="007005B4">
      <w:pPr>
        <w:spacing w:after="0" w:line="240" w:lineRule="auto"/>
        <w:jc w:val="center"/>
        <w:rPr>
          <w:rFonts w:ascii="Times New Roman" w:eastAsia="Calibri" w:hAnsi="Times New Roman" w:cs="Times New Roman"/>
          <w:color w:val="0070C0"/>
          <w:sz w:val="44"/>
          <w:szCs w:val="44"/>
          <w:lang w:val="uk-UA"/>
        </w:rPr>
      </w:pPr>
    </w:p>
    <w:p w:rsidR="007005B4" w:rsidRPr="00BA76C6" w:rsidRDefault="007005B4" w:rsidP="007005B4">
      <w:pPr>
        <w:spacing w:after="0" w:line="240" w:lineRule="auto"/>
        <w:jc w:val="right"/>
        <w:rPr>
          <w:rFonts w:ascii="Times New Roman" w:eastAsia="Calibri" w:hAnsi="Times New Roman" w:cs="Times New Roman"/>
          <w:color w:val="0070C0"/>
          <w:sz w:val="28"/>
          <w:szCs w:val="28"/>
          <w:lang w:val="uk-UA"/>
        </w:rPr>
      </w:pPr>
    </w:p>
    <w:p w:rsidR="007005B4" w:rsidRPr="007005B4" w:rsidRDefault="007005B4" w:rsidP="007005B4">
      <w:pPr>
        <w:spacing w:after="0" w:line="360" w:lineRule="auto"/>
        <w:jc w:val="center"/>
        <w:rPr>
          <w:rFonts w:ascii="Times New Roman" w:eastAsia="Calibri" w:hAnsi="Times New Roman" w:cs="Times New Roman"/>
          <w:b/>
          <w:sz w:val="24"/>
          <w:lang w:val="uk-UA"/>
        </w:rPr>
      </w:pPr>
    </w:p>
    <w:p w:rsidR="007005B4" w:rsidRPr="007005B4" w:rsidRDefault="007005B4" w:rsidP="007005B4">
      <w:pPr>
        <w:spacing w:after="0" w:line="360" w:lineRule="auto"/>
        <w:jc w:val="center"/>
        <w:rPr>
          <w:rFonts w:ascii="Times New Roman" w:eastAsia="Calibri" w:hAnsi="Times New Roman" w:cs="Times New Roman"/>
          <w:b/>
          <w:sz w:val="24"/>
          <w:lang w:val="uk-UA"/>
        </w:rPr>
      </w:pPr>
    </w:p>
    <w:p w:rsidR="007005B4" w:rsidRPr="007005B4" w:rsidRDefault="007005B4" w:rsidP="007005B4">
      <w:pPr>
        <w:spacing w:after="0" w:line="360" w:lineRule="auto"/>
        <w:jc w:val="center"/>
        <w:rPr>
          <w:rFonts w:ascii="Times New Roman" w:eastAsia="Calibri" w:hAnsi="Times New Roman" w:cs="Times New Roman"/>
          <w:b/>
          <w:sz w:val="24"/>
          <w:lang w:val="uk-UA"/>
        </w:rPr>
      </w:pPr>
    </w:p>
    <w:p w:rsidR="007005B4" w:rsidRPr="007005B4" w:rsidRDefault="007005B4" w:rsidP="007005B4">
      <w:pPr>
        <w:spacing w:after="0" w:line="360" w:lineRule="auto"/>
        <w:jc w:val="center"/>
        <w:rPr>
          <w:rFonts w:ascii="Times New Roman" w:eastAsia="Calibri" w:hAnsi="Times New Roman" w:cs="Times New Roman"/>
          <w:b/>
          <w:sz w:val="24"/>
          <w:lang w:val="uk-UA"/>
        </w:rPr>
      </w:pPr>
    </w:p>
    <w:p w:rsidR="007005B4" w:rsidRPr="007005B4" w:rsidRDefault="007005B4" w:rsidP="007005B4">
      <w:pPr>
        <w:spacing w:after="0" w:line="360" w:lineRule="auto"/>
        <w:jc w:val="center"/>
        <w:rPr>
          <w:rFonts w:ascii="Times New Roman" w:eastAsia="Calibri" w:hAnsi="Times New Roman" w:cs="Times New Roman"/>
          <w:b/>
          <w:sz w:val="28"/>
          <w:szCs w:val="28"/>
          <w:lang w:val="uk-UA"/>
        </w:rPr>
      </w:pPr>
    </w:p>
    <w:p w:rsidR="007005B4" w:rsidRPr="007005B4" w:rsidRDefault="007005B4" w:rsidP="007005B4">
      <w:pPr>
        <w:spacing w:after="0" w:line="360" w:lineRule="auto"/>
        <w:jc w:val="center"/>
        <w:rPr>
          <w:rFonts w:ascii="Times New Roman" w:eastAsia="Calibri" w:hAnsi="Times New Roman" w:cs="Times New Roman"/>
          <w:b/>
          <w:sz w:val="28"/>
          <w:szCs w:val="28"/>
          <w:lang w:val="uk-UA"/>
        </w:rPr>
      </w:pPr>
    </w:p>
    <w:p w:rsidR="007005B4" w:rsidRPr="007005B4" w:rsidRDefault="007005B4" w:rsidP="007005B4">
      <w:pPr>
        <w:spacing w:after="0" w:line="360" w:lineRule="auto"/>
        <w:jc w:val="center"/>
        <w:rPr>
          <w:rFonts w:ascii="Times New Roman" w:eastAsia="Calibri" w:hAnsi="Times New Roman" w:cs="Times New Roman"/>
          <w:b/>
          <w:sz w:val="28"/>
          <w:szCs w:val="28"/>
          <w:lang w:val="uk-UA"/>
        </w:rPr>
      </w:pPr>
    </w:p>
    <w:p w:rsidR="007005B4" w:rsidRPr="007005B4" w:rsidRDefault="007005B4" w:rsidP="007005B4">
      <w:pPr>
        <w:spacing w:after="0" w:line="360" w:lineRule="auto"/>
        <w:jc w:val="center"/>
        <w:rPr>
          <w:rFonts w:ascii="Times New Roman" w:eastAsia="Calibri" w:hAnsi="Times New Roman" w:cs="Times New Roman"/>
          <w:b/>
          <w:sz w:val="28"/>
          <w:szCs w:val="28"/>
          <w:lang w:val="uk-UA"/>
        </w:rPr>
      </w:pPr>
    </w:p>
    <w:p w:rsidR="007005B4" w:rsidRPr="007005B4" w:rsidRDefault="007005B4" w:rsidP="007005B4">
      <w:pPr>
        <w:spacing w:after="0" w:line="360" w:lineRule="auto"/>
        <w:jc w:val="center"/>
        <w:rPr>
          <w:rFonts w:ascii="Times New Roman" w:eastAsia="Calibri" w:hAnsi="Times New Roman" w:cs="Times New Roman"/>
          <w:b/>
          <w:sz w:val="28"/>
          <w:szCs w:val="28"/>
          <w:lang w:val="uk-UA"/>
        </w:rPr>
      </w:pPr>
    </w:p>
    <w:p w:rsidR="007005B4" w:rsidRPr="007005B4" w:rsidRDefault="007005B4" w:rsidP="007005B4">
      <w:pPr>
        <w:spacing w:after="0" w:line="360" w:lineRule="auto"/>
        <w:jc w:val="center"/>
        <w:rPr>
          <w:rFonts w:ascii="Times New Roman" w:eastAsia="Calibri" w:hAnsi="Times New Roman" w:cs="Times New Roman"/>
          <w:b/>
          <w:sz w:val="28"/>
          <w:szCs w:val="28"/>
          <w:lang w:val="uk-UA"/>
        </w:rPr>
      </w:pPr>
    </w:p>
    <w:p w:rsidR="007005B4" w:rsidRPr="007005B4" w:rsidRDefault="007005B4" w:rsidP="007005B4">
      <w:pPr>
        <w:spacing w:after="0" w:line="360" w:lineRule="auto"/>
        <w:jc w:val="both"/>
        <w:rPr>
          <w:rFonts w:ascii="Times New Roman" w:eastAsia="Calibri" w:hAnsi="Times New Roman" w:cs="Times New Roman"/>
          <w:sz w:val="28"/>
          <w:szCs w:val="28"/>
          <w:lang w:val="uk-UA"/>
        </w:rPr>
      </w:pPr>
    </w:p>
    <w:p w:rsidR="007005B4" w:rsidRPr="00BA76C6" w:rsidRDefault="007005B4" w:rsidP="007005B4">
      <w:pPr>
        <w:spacing w:after="0" w:line="240" w:lineRule="auto"/>
        <w:jc w:val="center"/>
        <w:rPr>
          <w:rFonts w:ascii="Times New Roman" w:eastAsia="Calibri" w:hAnsi="Times New Roman" w:cs="Times New Roman"/>
          <w:b/>
          <w:i/>
          <w:color w:val="0070C0"/>
          <w:sz w:val="32"/>
          <w:szCs w:val="32"/>
          <w:lang w:val="uk-UA"/>
        </w:rPr>
      </w:pPr>
      <w:r w:rsidRPr="00BA76C6">
        <w:rPr>
          <w:rFonts w:ascii="Times New Roman" w:eastAsia="Calibri" w:hAnsi="Times New Roman" w:cs="Times New Roman"/>
          <w:b/>
          <w:i/>
          <w:color w:val="0070C0"/>
          <w:sz w:val="32"/>
          <w:szCs w:val="32"/>
          <w:lang w:val="uk-UA"/>
        </w:rPr>
        <w:t>І.Загальні положення</w:t>
      </w:r>
    </w:p>
    <w:p w:rsidR="007005B4" w:rsidRPr="007005B4" w:rsidRDefault="007005B4" w:rsidP="007005B4">
      <w:pPr>
        <w:spacing w:after="0" w:line="240" w:lineRule="auto"/>
        <w:jc w:val="both"/>
        <w:rPr>
          <w:rFonts w:ascii="Times New Roman" w:eastAsia="Calibri" w:hAnsi="Times New Roman" w:cs="Times New Roman"/>
          <w:b/>
          <w:i/>
          <w:sz w:val="32"/>
          <w:szCs w:val="32"/>
          <w:lang w:val="uk-UA"/>
        </w:rPr>
      </w:pP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1.1. Положення про академічну доброчесність закладу дошкільної освіти (ясла-садка) «Пролісок» с. Поліське    (далі – Положення)    є внутрішнім підзаконним актом, який спрямовується на забезпечення якісних освітніх послуг, що надаються здобувачам освіти, дотримування моральних, правових, етичних норм поведінки всіма учасниками освітнього процесу.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1.2. Положення розроблено на основі Законів України «Про освіту», «Про дошкільну освіту»,»Про запобігання корупції», «Про авторські та суміжні права», Статуту закладу дошкільної освіти (ясла-садок) «Пролісок» с. Поліське,  Правил внутрішнього розпорядку закладу дошкільної освіти (ясла-садок) «Пролісок» с. Поліське.</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1.3.Мета Положення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здобувачами освіти, батьками та громадськістю, недопустимістю приховування фактів боулінгу, запобігання порушенню академічної доброчесності.</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1.4.Педагогічні працівники, усвідомлюючи свою відповідальність за 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потенціалу,підвищення престижу закладу дошкільної освіти (ясла-садок) «Пролісок» с. Поліське </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(далі – ЗДО), зобов’язуються виконувати норми даного Положення.</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1.5.Норми цього Положення закріплюють правила поведінки безпосередньо у трьох основних сферах - освітній, науковій, виховній (морально –психологічний клімат у колективі).  </w:t>
      </w:r>
    </w:p>
    <w:p w:rsidR="007005B4" w:rsidRPr="007005B4" w:rsidRDefault="007005B4" w:rsidP="007005B4">
      <w:pPr>
        <w:spacing w:after="0" w:line="240" w:lineRule="auto"/>
        <w:jc w:val="both"/>
        <w:rPr>
          <w:rFonts w:ascii="Times New Roman" w:eastAsia="Calibri" w:hAnsi="Times New Roman" w:cs="Times New Roman"/>
          <w:b/>
          <w:sz w:val="28"/>
          <w:szCs w:val="28"/>
          <w:lang w:val="uk-UA"/>
        </w:rPr>
      </w:pPr>
      <w:r w:rsidRPr="007005B4">
        <w:rPr>
          <w:rFonts w:ascii="Times New Roman" w:eastAsia="Calibri" w:hAnsi="Times New Roman" w:cs="Times New Roman"/>
          <w:sz w:val="28"/>
          <w:szCs w:val="28"/>
          <w:lang w:val="uk-UA"/>
        </w:rPr>
        <w:t>1.6. Дія Положення поширюється на всіх учасників освітнього процесу ЗДО.</w:t>
      </w:r>
    </w:p>
    <w:p w:rsidR="007005B4" w:rsidRPr="007005B4" w:rsidRDefault="007005B4" w:rsidP="007005B4">
      <w:pPr>
        <w:spacing w:after="0" w:line="240" w:lineRule="auto"/>
        <w:jc w:val="both"/>
        <w:rPr>
          <w:rFonts w:ascii="Times New Roman" w:eastAsia="Calibri" w:hAnsi="Times New Roman" w:cs="Times New Roman"/>
          <w:b/>
          <w:sz w:val="28"/>
          <w:szCs w:val="28"/>
          <w:lang w:val="uk-UA"/>
        </w:rPr>
      </w:pPr>
    </w:p>
    <w:p w:rsidR="007005B4" w:rsidRPr="00BA76C6" w:rsidRDefault="007005B4" w:rsidP="007005B4">
      <w:pPr>
        <w:spacing w:after="0" w:line="240" w:lineRule="auto"/>
        <w:jc w:val="center"/>
        <w:rPr>
          <w:rFonts w:ascii="Times New Roman" w:eastAsia="Calibri" w:hAnsi="Times New Roman" w:cs="Times New Roman"/>
          <w:b/>
          <w:i/>
          <w:color w:val="0070C0"/>
          <w:sz w:val="32"/>
          <w:szCs w:val="32"/>
        </w:rPr>
      </w:pPr>
      <w:r w:rsidRPr="00BA76C6">
        <w:rPr>
          <w:rFonts w:ascii="Times New Roman" w:eastAsia="Calibri" w:hAnsi="Times New Roman" w:cs="Times New Roman"/>
          <w:b/>
          <w:i/>
          <w:color w:val="0070C0"/>
          <w:sz w:val="32"/>
          <w:szCs w:val="32"/>
          <w:lang w:val="uk-UA"/>
        </w:rPr>
        <w:t>ІІ. Принципи та норми  академічної доброчесності</w:t>
      </w:r>
    </w:p>
    <w:p w:rsidR="007005B4" w:rsidRPr="007005B4" w:rsidRDefault="007005B4" w:rsidP="007005B4">
      <w:pPr>
        <w:spacing w:after="0" w:line="240" w:lineRule="auto"/>
        <w:jc w:val="both"/>
        <w:rPr>
          <w:rFonts w:ascii="Times New Roman" w:eastAsia="Calibri" w:hAnsi="Times New Roman" w:cs="Times New Roman"/>
          <w:sz w:val="28"/>
          <w:szCs w:val="28"/>
        </w:rPr>
      </w:pP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упровадження наукової (творчої) діяльності з метою забезпечення довіри до результатів  навчання, виховання, попередження порушень освітнього процесу.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2.2. Для забезпечення академічної доброчесності в ЗДО необхідно дотримуватися певних принципів:</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демократизм;</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законність;</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соціальна справедливість;</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рівноправність;</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прозорість;</w:t>
      </w:r>
    </w:p>
    <w:p w:rsidR="007005B4" w:rsidRPr="007005B4" w:rsidRDefault="007005B4" w:rsidP="007005B4">
      <w:pPr>
        <w:spacing w:after="0" w:line="240" w:lineRule="auto"/>
        <w:ind w:left="360"/>
        <w:jc w:val="both"/>
        <w:rPr>
          <w:rFonts w:ascii="Times New Roman" w:eastAsia="Calibri" w:hAnsi="Times New Roman" w:cs="Times New Roman"/>
          <w:sz w:val="28"/>
          <w:szCs w:val="28"/>
          <w:lang w:val="en-US"/>
        </w:rPr>
      </w:pPr>
    </w:p>
    <w:p w:rsidR="007005B4" w:rsidRPr="007005B4" w:rsidRDefault="007005B4" w:rsidP="007005B4">
      <w:pPr>
        <w:spacing w:after="0" w:line="240" w:lineRule="auto"/>
        <w:ind w:left="360"/>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en-US"/>
        </w:rPr>
        <w:lastRenderedPageBreak/>
        <w:t xml:space="preserve"> 2</w:t>
      </w:r>
    </w:p>
    <w:p w:rsidR="007005B4" w:rsidRPr="007005B4" w:rsidRDefault="007005B4" w:rsidP="007005B4">
      <w:pPr>
        <w:spacing w:after="0" w:line="240" w:lineRule="auto"/>
        <w:ind w:left="360"/>
        <w:jc w:val="both"/>
        <w:rPr>
          <w:rFonts w:ascii="Times New Roman" w:eastAsia="Calibri" w:hAnsi="Times New Roman" w:cs="Times New Roman"/>
          <w:sz w:val="28"/>
          <w:szCs w:val="28"/>
          <w:lang w:val="uk-UA"/>
        </w:rPr>
      </w:pP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професіоналізм;</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партнерство та взаємодопомога;</w:t>
      </w:r>
    </w:p>
    <w:p w:rsidR="007005B4" w:rsidRPr="007005B4" w:rsidRDefault="007005B4" w:rsidP="007005B4">
      <w:pPr>
        <w:numPr>
          <w:ilvl w:val="0"/>
          <w:numId w:val="1"/>
        </w:num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повага та взаємна довіра.</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2.3.Порушенням академічної доброчесності згідно статті 42 Закону України про освіту вважається: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академічний плагіат</w:t>
      </w:r>
      <w:r w:rsidRPr="007005B4">
        <w:rPr>
          <w:rFonts w:ascii="Times New Roman" w:eastAsia="Times New Roman" w:hAnsi="Times New Roman" w:cs="Times New Roman"/>
          <w:sz w:val="28"/>
          <w:szCs w:val="28"/>
          <w:lang w:val="uk-UA" w:eastAsia="ru-RU"/>
        </w:rPr>
        <w:t> – оприлюднення (частково або повністю)  результатів роботи, виконаних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 </w:t>
      </w:r>
      <w:r w:rsidRPr="007005B4">
        <w:rPr>
          <w:rFonts w:ascii="Times New Roman" w:eastAsia="Times New Roman" w:hAnsi="Times New Roman" w:cs="Times New Roman"/>
          <w:bCs/>
          <w:sz w:val="28"/>
          <w:szCs w:val="28"/>
          <w:bdr w:val="none" w:sz="0" w:space="0" w:color="auto" w:frame="1"/>
          <w:lang w:val="uk-UA" w:eastAsia="ru-RU"/>
        </w:rPr>
        <w:t>самоплагіат</w:t>
      </w:r>
      <w:r w:rsidRPr="007005B4">
        <w:rPr>
          <w:rFonts w:ascii="Times New Roman" w:eastAsia="Times New Roman" w:hAnsi="Times New Roman" w:cs="Times New Roman"/>
          <w:sz w:val="28"/>
          <w:szCs w:val="28"/>
          <w:lang w:val="uk-UA" w:eastAsia="ru-RU"/>
        </w:rPr>
        <w:t> - оприлюднення (частково або повністю) власних раніше опублікованих  методичних матеріалів,  як нових результатів.</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 </w:t>
      </w:r>
      <w:r w:rsidRPr="007005B4">
        <w:rPr>
          <w:rFonts w:ascii="Times New Roman" w:eastAsia="Times New Roman" w:hAnsi="Times New Roman" w:cs="Times New Roman"/>
          <w:bCs/>
          <w:sz w:val="28"/>
          <w:szCs w:val="28"/>
          <w:bdr w:val="none" w:sz="0" w:space="0" w:color="auto" w:frame="1"/>
          <w:lang w:val="uk-UA" w:eastAsia="ru-RU"/>
        </w:rPr>
        <w:t>фабрикація</w:t>
      </w:r>
      <w:r w:rsidRPr="007005B4">
        <w:rPr>
          <w:rFonts w:ascii="Times New Roman" w:eastAsia="Times New Roman" w:hAnsi="Times New Roman" w:cs="Times New Roman"/>
          <w:sz w:val="28"/>
          <w:szCs w:val="28"/>
          <w:lang w:val="uk-UA" w:eastAsia="ru-RU"/>
        </w:rPr>
        <w:t> - вигадування даних чи фактів, що використовуються в освітньому процесі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 фальсифікація</w:t>
      </w:r>
      <w:r w:rsidRPr="007005B4">
        <w:rPr>
          <w:rFonts w:ascii="Times New Roman" w:eastAsia="Times New Roman" w:hAnsi="Times New Roman" w:cs="Times New Roman"/>
          <w:sz w:val="28"/>
          <w:szCs w:val="28"/>
          <w:lang w:val="uk-UA" w:eastAsia="ru-RU"/>
        </w:rPr>
        <w:t> - свідома зміна чи модифікація вже наявних даних, що стосуються освітнього процесу .</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005B4">
        <w:rPr>
          <w:rFonts w:ascii="Times New Roman" w:eastAsia="Times New Roman" w:hAnsi="Times New Roman" w:cs="Times New Roman"/>
          <w:bCs/>
          <w:sz w:val="28"/>
          <w:szCs w:val="28"/>
          <w:bdr w:val="none" w:sz="0" w:space="0" w:color="auto" w:frame="1"/>
          <w:lang w:val="uk-UA" w:eastAsia="ru-RU"/>
        </w:rPr>
        <w:t xml:space="preserve">   - списування</w:t>
      </w:r>
      <w:r w:rsidRPr="007005B4">
        <w:rPr>
          <w:rFonts w:ascii="Times New Roman" w:eastAsia="Times New Roman" w:hAnsi="Times New Roman" w:cs="Times New Roman"/>
          <w:sz w:val="28"/>
          <w:szCs w:val="28"/>
          <w:lang w:val="uk-UA" w:eastAsia="ru-RU"/>
        </w:rPr>
        <w:t> - виконання письмових робіт із залученням зовнішніх джерел інформації, крім дозволених для використання.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w:t>
      </w:r>
      <w:r w:rsidRPr="007005B4">
        <w:rPr>
          <w:rFonts w:ascii="Times New Roman" w:eastAsia="Times New Roman" w:hAnsi="Times New Roman" w:cs="Times New Roman"/>
          <w:bCs/>
          <w:sz w:val="28"/>
          <w:szCs w:val="28"/>
          <w:bdr w:val="none" w:sz="0" w:space="0" w:color="auto" w:frame="1"/>
          <w:lang w:val="uk-UA" w:eastAsia="ru-RU"/>
        </w:rPr>
        <w:t>- необ’єктивне оцінювання</w:t>
      </w:r>
      <w:r w:rsidRPr="007005B4">
        <w:rPr>
          <w:rFonts w:ascii="Times New Roman" w:eastAsia="Times New Roman" w:hAnsi="Times New Roman" w:cs="Times New Roman"/>
          <w:sz w:val="28"/>
          <w:szCs w:val="28"/>
          <w:lang w:val="uk-UA" w:eastAsia="ru-RU"/>
        </w:rPr>
        <w:t> - свідоме завищення або заниження оцінки результатів навчання здобувачів освіти.</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академічне шахрайство</w:t>
      </w:r>
      <w:r w:rsidRPr="007005B4">
        <w:rPr>
          <w:rFonts w:ascii="Times New Roman" w:eastAsia="Times New Roman" w:hAnsi="Times New Roman" w:cs="Times New Roman"/>
          <w:sz w:val="28"/>
          <w:szCs w:val="28"/>
          <w:lang w:val="uk-UA" w:eastAsia="ru-RU"/>
        </w:rPr>
        <w:t>  - передбачає будь-які дії учасників освітнього процесу змістом яких є  посилання на джерела, які не використовувалися в роботі; списування (використання без відповідного дозволу зовнішніх джерел інформації); повторна публікація своїх методичних наробок та матеріалів.</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академічний обман</w:t>
      </w:r>
      <w:r w:rsidRPr="007005B4">
        <w:rPr>
          <w:rFonts w:ascii="Times New Roman" w:eastAsia="Times New Roman" w:hAnsi="Times New Roman" w:cs="Times New Roman"/>
          <w:sz w:val="28"/>
          <w:szCs w:val="28"/>
          <w:lang w:val="uk-UA" w:eastAsia="ru-RU"/>
        </w:rPr>
        <w:t> – надання завідомо неправдивої інформації стосовно власної освітньої  діяльності чи організації освітнього процесу.</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академічне хабарництво</w:t>
      </w:r>
      <w:r w:rsidRPr="007005B4">
        <w:rPr>
          <w:rFonts w:ascii="Times New Roman" w:eastAsia="Times New Roman" w:hAnsi="Times New Roman" w:cs="Times New Roman"/>
          <w:sz w:val="28"/>
          <w:szCs w:val="28"/>
          <w:lang w:val="uk-UA" w:eastAsia="ru-RU"/>
        </w:rPr>
        <w:t>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xml:space="preserve"> - конфлікт інтересів</w:t>
      </w:r>
      <w:r w:rsidRPr="007005B4">
        <w:rPr>
          <w:rFonts w:ascii="Times New Roman" w:eastAsia="Times New Roman" w:hAnsi="Times New Roman" w:cs="Times New Roman"/>
          <w:sz w:val="28"/>
          <w:szCs w:val="28"/>
          <w:lang w:val="uk-UA" w:eastAsia="ru-RU"/>
        </w:rPr>
        <w:t>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 з</w:t>
      </w:r>
      <w:r w:rsidRPr="007005B4">
        <w:rPr>
          <w:rFonts w:ascii="Times New Roman" w:eastAsia="Times New Roman" w:hAnsi="Times New Roman" w:cs="Times New Roman"/>
          <w:bCs/>
          <w:sz w:val="28"/>
          <w:szCs w:val="28"/>
          <w:bdr w:val="none" w:sz="0" w:space="0" w:color="auto" w:frame="1"/>
          <w:lang w:val="uk-UA" w:eastAsia="ru-RU"/>
        </w:rPr>
        <w:t>ловживання впливом</w:t>
      </w:r>
      <w:r w:rsidRPr="007005B4">
        <w:rPr>
          <w:rFonts w:ascii="Times New Roman" w:eastAsia="Times New Roman" w:hAnsi="Times New Roman" w:cs="Times New Roman"/>
          <w:sz w:val="28"/>
          <w:szCs w:val="28"/>
          <w:lang w:val="uk-UA"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val="uk-UA" w:eastAsia="ru-RU"/>
        </w:rPr>
      </w:pPr>
      <w:r w:rsidRPr="007005B4">
        <w:rPr>
          <w:rFonts w:ascii="Times New Roman" w:eastAsia="Times New Roman" w:hAnsi="Times New Roman" w:cs="Times New Roman"/>
          <w:sz w:val="28"/>
          <w:szCs w:val="28"/>
          <w:lang w:eastAsia="ru-RU"/>
        </w:rPr>
        <w:t>3</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7005B4" w:rsidRPr="00BA76C6" w:rsidRDefault="007005B4" w:rsidP="007005B4">
      <w:pPr>
        <w:spacing w:after="0" w:line="240" w:lineRule="auto"/>
        <w:jc w:val="center"/>
        <w:textAlignment w:val="baseline"/>
        <w:rPr>
          <w:rFonts w:ascii="Times New Roman" w:eastAsia="Times New Roman" w:hAnsi="Times New Roman" w:cs="Times New Roman"/>
          <w:b/>
          <w:bCs/>
          <w:i/>
          <w:color w:val="0070C0"/>
          <w:sz w:val="32"/>
          <w:szCs w:val="32"/>
          <w:bdr w:val="none" w:sz="0" w:space="0" w:color="auto" w:frame="1"/>
          <w:lang w:val="uk-UA" w:eastAsia="ru-RU"/>
        </w:rPr>
      </w:pPr>
      <w:r w:rsidRPr="00BA76C6">
        <w:rPr>
          <w:rFonts w:ascii="Times New Roman" w:eastAsia="Times New Roman" w:hAnsi="Times New Roman" w:cs="Times New Roman"/>
          <w:b/>
          <w:bCs/>
          <w:i/>
          <w:color w:val="0070C0"/>
          <w:sz w:val="32"/>
          <w:szCs w:val="32"/>
          <w:bdr w:val="none" w:sz="0" w:space="0" w:color="auto" w:frame="1"/>
          <w:lang w:val="uk-UA" w:eastAsia="ru-RU"/>
        </w:rPr>
        <w:t>ІІІ. Дотримання академічної доброчесності  учасниками освітнього процесу.</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Calibri" w:hAnsi="Times New Roman" w:cs="Times New Roman"/>
          <w:sz w:val="28"/>
          <w:szCs w:val="28"/>
          <w:lang w:val="uk-UA"/>
        </w:rPr>
        <w:t xml:space="preserve">3.1. </w:t>
      </w:r>
      <w:r w:rsidRPr="007005B4">
        <w:rPr>
          <w:rFonts w:ascii="Times New Roman" w:eastAsia="Times New Roman" w:hAnsi="Times New Roman" w:cs="Times New Roman"/>
          <w:sz w:val="28"/>
          <w:szCs w:val="28"/>
          <w:lang w:val="uk-UA" w:eastAsia="ru-RU"/>
        </w:rPr>
        <w:t>Дотримання академічної доброчесності  учасниками освітнього процесу (батьками, вихованцями) передбачає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дотримання Конвенції ООН «Про права дитини», Конституції України,    законів України;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дотримання етичних норм спілкування на засадах партнерства,  толерантності стосунків;</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дотримання загальноприйнятих етичних норм;</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повагу до педагогічних ,  інших працівників закладу;</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запобігання корупції,  хабарництву.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3.2. Етика та академічна доброчесність забезпечується педагогічними працівниками  освітнього процесу ЗДО шляхом: </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надання якісних освітніх послуг з використанням в практичній професійній  діяльності    інноваційних здобутків в галузі освіти;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об’єктивного неупередженого оцінювання досягнень здобувачів освіти за результатами моніторингу освітньої діяльності;</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обов’язкової присутності, активної участі на засіданнях  педагогічної ради та   колегіальної відповідальності за прийняті рішення;</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незалежності професійної діяльності  від політичних партій, громадських і релігійних організацій;</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підвищення професійного рівня шляхом саморозвитку, обов’язкового підвищення кваліфікації не менше як 1 раз в 5 років;</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дотримання правил внутрішнього розпорядку, трудової дисципліни, корпоративної етики;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повагу до здобувачів освіти, до їх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нерозголошення конфіденційної інформації, інформації з обмеженим доступом та інші види інформації відповідно до вимог законодавства в сфері інформації та звернень громадян.</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запобігання корупції, хабарництву;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p>
    <w:p w:rsidR="007005B4" w:rsidRPr="007005B4" w:rsidRDefault="007005B4" w:rsidP="007005B4">
      <w:pPr>
        <w:spacing w:after="0" w:line="240" w:lineRule="auto"/>
        <w:jc w:val="both"/>
        <w:rPr>
          <w:rFonts w:ascii="Times New Roman" w:eastAsia="Calibri" w:hAnsi="Times New Roman" w:cs="Times New Roman"/>
          <w:sz w:val="28"/>
          <w:szCs w:val="28"/>
        </w:rPr>
      </w:pPr>
      <w:r w:rsidRPr="007005B4">
        <w:rPr>
          <w:rFonts w:ascii="Times New Roman" w:eastAsia="Calibri" w:hAnsi="Times New Roman" w:cs="Times New Roman"/>
          <w:sz w:val="28"/>
          <w:szCs w:val="28"/>
          <w:lang w:val="uk-UA"/>
        </w:rPr>
        <w:t xml:space="preserve">   -  збереження, зміцнення  та раціонального  використання навчально-матеріальної бази закладу;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дотримання  норм  законодавства про авторське право;</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надання достовірної  інформації про результати власної навчальної </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творчої) діяльності;</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lastRenderedPageBreak/>
        <w:t xml:space="preserve">                                                           4</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невідворотності відповідальності з підстав та в порядку,  визначених відповідно Законом України «Про освіту» та іншими спеціальними законами.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об’єктивне та неупереджене відношення до працівників закладу і учасників освітнього процесу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уникнення приватного інтересу та конфлікту інтересів ;</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якісне,  вчасне та результативне виконання своїх функціональних обов’язків ;</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утвердження позитивного іміджу закладу освіти, примноження його традицій;</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дотримання правил посилання на джерела інформації у разі використання відомостей,  написання довідок, доповідей, методичних матеріалів, творчих робіт, розпорядчих   документів ;</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відповідальності за порушення академічної доброчесності.</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3.3.Офіційне висвітлення діяльності ЗДО та напрямів його розвитку може здійснювати директор або особа за його дорученням.</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3.4. У разі, якщо відбулося розповсюдження інформації, яка є неправдивою, викладеною з перекрученням фактів, наклепницькою, ображає людину або може завдати серйозної шкоди закладу, особа, яка до цього причетна,має зробити все можливе, щоб спростувати викривлену інформацію, зменшити обсяг завданої шкоди.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3.5.Неприйнятним для всіх учасників освітнього процесу ЗДО є:</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навмисне перешкоджання освітній та трудовій діяльності членів колективу;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участь у будь – якій діяльності, яка пов’язана з обманом, нечесністю;</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підробка та використання офіційних документів;</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перевищення повноважень, що передбачені посадовими інструкціями;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ведення в ЗДО релігійної, політичної та іншої пропаганди;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вживання алкогольних напоїв, наркотичних речовин, паління у ЗДО,  поява у стані алкогольного, токсичного, наркотичного сп’яніння;</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психологічне або фізичне насильство над дитиною, колегами, прояви булінгу.</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p>
    <w:p w:rsidR="007005B4" w:rsidRPr="00BA76C6" w:rsidRDefault="007005B4" w:rsidP="007005B4">
      <w:pPr>
        <w:spacing w:after="0"/>
        <w:jc w:val="center"/>
        <w:rPr>
          <w:rFonts w:ascii="Times New Roman" w:eastAsia="Calibri" w:hAnsi="Times New Roman" w:cs="Times New Roman"/>
          <w:b/>
          <w:i/>
          <w:color w:val="002060"/>
          <w:sz w:val="32"/>
          <w:szCs w:val="32"/>
        </w:rPr>
      </w:pPr>
      <w:r w:rsidRPr="00BA76C6">
        <w:rPr>
          <w:rFonts w:ascii="Times New Roman" w:eastAsia="Calibri" w:hAnsi="Times New Roman" w:cs="Times New Roman"/>
          <w:b/>
          <w:color w:val="002060"/>
          <w:sz w:val="32"/>
          <w:szCs w:val="32"/>
          <w:lang w:val="uk-UA"/>
        </w:rPr>
        <w:t>І</w:t>
      </w:r>
      <w:r w:rsidRPr="00BA76C6">
        <w:rPr>
          <w:rFonts w:ascii="Times New Roman" w:eastAsia="Calibri" w:hAnsi="Times New Roman" w:cs="Times New Roman"/>
          <w:b/>
          <w:color w:val="002060"/>
          <w:sz w:val="32"/>
          <w:szCs w:val="32"/>
          <w:lang w:val="en-US"/>
        </w:rPr>
        <w:t>V</w:t>
      </w:r>
      <w:r w:rsidRPr="00BA76C6">
        <w:rPr>
          <w:rFonts w:ascii="Times New Roman" w:eastAsia="Calibri" w:hAnsi="Times New Roman" w:cs="Times New Roman"/>
          <w:b/>
          <w:i/>
          <w:color w:val="002060"/>
          <w:sz w:val="32"/>
          <w:szCs w:val="32"/>
          <w:lang w:val="uk-UA"/>
        </w:rPr>
        <w:t>. Заходи з попередження, виявлення та встановлення фактів порушення академічної доброчесності  учасниками освітнього процесу.</w:t>
      </w:r>
    </w:p>
    <w:p w:rsidR="007005B4" w:rsidRPr="007005B4" w:rsidRDefault="007005B4" w:rsidP="007005B4">
      <w:pPr>
        <w:spacing w:after="0"/>
        <w:jc w:val="both"/>
        <w:rPr>
          <w:rFonts w:ascii="Times New Roman" w:eastAsia="Calibri" w:hAnsi="Times New Roman" w:cs="Times New Roman"/>
          <w:sz w:val="28"/>
          <w:szCs w:val="28"/>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Calibri" w:hAnsi="Times New Roman" w:cs="Times New Roman"/>
          <w:sz w:val="28"/>
          <w:szCs w:val="28"/>
          <w:lang w:val="uk-UA"/>
        </w:rPr>
        <w:t xml:space="preserve">4.1. </w:t>
      </w:r>
      <w:r w:rsidRPr="007005B4">
        <w:rPr>
          <w:rFonts w:ascii="Times New Roman" w:eastAsia="Times New Roman" w:hAnsi="Times New Roman" w:cs="Times New Roman"/>
          <w:sz w:val="28"/>
          <w:szCs w:val="28"/>
          <w:lang w:val="uk-UA" w:eastAsia="ru-RU"/>
        </w:rPr>
        <w:t>При прийомі на роботу працівник знайомиться з цим Положенням під розписку після ознайомлення з Правилами внутрішнього  трудового розпорядку закладу.</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4.2.Положення доводиться до відома батьків на загальних зборах.</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xml:space="preserve">4.3. </w:t>
      </w:r>
      <w:r w:rsidRPr="007005B4">
        <w:rPr>
          <w:rFonts w:ascii="Times New Roman" w:eastAsia="Times New Roman" w:hAnsi="Times New Roman" w:cs="Times New Roman"/>
          <w:sz w:val="28"/>
          <w:szCs w:val="28"/>
          <w:lang w:val="uk-UA" w:eastAsia="ru-RU"/>
        </w:rPr>
        <w:t>Положення  оприлюднюється на сайті закладу.</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val="uk-UA" w:eastAsia="ru-RU"/>
        </w:rPr>
      </w:pPr>
      <w:r w:rsidRPr="007005B4">
        <w:rPr>
          <w:rFonts w:ascii="Times New Roman" w:eastAsia="Times New Roman" w:hAnsi="Times New Roman" w:cs="Times New Roman"/>
          <w:bCs/>
          <w:sz w:val="28"/>
          <w:szCs w:val="28"/>
          <w:bdr w:val="none" w:sz="0" w:space="0" w:color="auto" w:frame="1"/>
          <w:lang w:val="uk-UA" w:eastAsia="ru-RU"/>
        </w:rPr>
        <w:lastRenderedPageBreak/>
        <w:t xml:space="preserve">                                                            5</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4.4.</w:t>
      </w:r>
      <w:r w:rsidRPr="007005B4">
        <w:rPr>
          <w:rFonts w:ascii="Times New Roman" w:eastAsia="Times New Roman" w:hAnsi="Times New Roman" w:cs="Times New Roman"/>
          <w:sz w:val="28"/>
          <w:szCs w:val="28"/>
          <w:lang w:val="uk-UA" w:eastAsia="ru-RU"/>
        </w:rPr>
        <w:t> Працівники ЗДО, в процесі своєї освітньої діяльності, дотримуються етики та академічної  доброчесності, умов даного  Положення.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4.5. Директор ЗДО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створює та очолює комісію з питань академічної доброчесності;</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забезпечує дотримання учасниками освітнього процесу морально- етичних норм та правових норм цього Положення;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не допускає виникнення конфлікту інтересів в будь з- якій сфері діяльності ЗДО;</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не допускає виникнення конфліктів між персоналом ЗДО, між персоналом ЗДО та батьками;</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4.6. Педагогічні працівники ЗДО в процесі своєї  освітньої діяльності дотримуються норм етики та академічної доброчесності, умов даного Положення, проводять роз’яснювальну  роботу із здобувачами освіти та батьками щодо норм поведінки.</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4.7. Вихователь – методист ЗДО, який відповідає за методичну роботу:</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 забезпечує попередження порушень академічної доброчесності шляхом проведення ділових ігор, практикумів, консультацій та інших форм навчання педагогічних працівників щодо створення, оформлення ними методичних розробок(робіт) для публікацій, конкурсів, виставок тощо;</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 використовує у своїй діяльності для рецензування робіт та рекомендує педагогам сервіси безкоштовної перевірки робіт на анти плагіат.</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4.8. Для попередження недотримання норм та правил академічної доброчесності в ЗДО  використовується наступний комплекс профілактичних заходів:</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Calibri" w:eastAsia="Calibri" w:hAnsi="Calibri" w:cs="Times New Roman"/>
          <w:lang w:val="uk-UA" w:eastAsia="ru-RU"/>
        </w:rPr>
        <w:t> </w:t>
      </w:r>
      <w:r w:rsidRPr="007005B4">
        <w:rPr>
          <w:rFonts w:ascii="Times New Roman" w:eastAsia="Calibri" w:hAnsi="Times New Roman" w:cs="Times New Roman"/>
          <w:sz w:val="28"/>
          <w:szCs w:val="28"/>
          <w:lang w:val="uk-UA"/>
        </w:rPr>
        <w:t>- інформування  педагогічних  та інших працівників  про необхідність дотримання правил академічної доброчесності, професійної етики;</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 розповсюдження методичних матеріалів;</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проведення роз’яснювальної роботи з педагогічними та іншими працівниками щодо питань інформаційної діяльності ЗДО, правильності написання  методичних робіт (конспектів, сценаріїв, оформлення досвіду) та  правил опису джерел та оформлення цитувань;</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посилення контролю  щодо правильного оформлення посилань на джерела інформації у разі запозичень ідей, тверджень, відомостей тощо;</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ознайомлення  педагогічних  та інших працівників  ЗДО з цим Положенням.</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p>
    <w:p w:rsidR="007005B4" w:rsidRPr="00BA76C6" w:rsidRDefault="007005B4" w:rsidP="007005B4">
      <w:pPr>
        <w:spacing w:after="0" w:line="240" w:lineRule="auto"/>
        <w:jc w:val="center"/>
        <w:textAlignment w:val="baseline"/>
        <w:rPr>
          <w:rFonts w:ascii="Times New Roman" w:eastAsia="Times New Roman" w:hAnsi="Times New Roman" w:cs="Times New Roman"/>
          <w:b/>
          <w:i/>
          <w:color w:val="0070C0"/>
          <w:sz w:val="32"/>
          <w:szCs w:val="32"/>
          <w:lang w:eastAsia="ru-RU"/>
        </w:rPr>
      </w:pPr>
      <w:r w:rsidRPr="00BA76C6">
        <w:rPr>
          <w:rFonts w:ascii="Times New Roman" w:eastAsia="Times New Roman" w:hAnsi="Times New Roman" w:cs="Times New Roman"/>
          <w:b/>
          <w:color w:val="0070C0"/>
          <w:sz w:val="32"/>
          <w:szCs w:val="32"/>
          <w:lang w:val="en-US" w:eastAsia="ru-RU"/>
        </w:rPr>
        <w:t>V</w:t>
      </w:r>
      <w:r w:rsidRPr="00BA76C6">
        <w:rPr>
          <w:rFonts w:ascii="Times New Roman" w:eastAsia="Times New Roman" w:hAnsi="Times New Roman" w:cs="Times New Roman"/>
          <w:b/>
          <w:color w:val="0070C0"/>
          <w:sz w:val="32"/>
          <w:szCs w:val="32"/>
          <w:lang w:eastAsia="ru-RU"/>
        </w:rPr>
        <w:t>.</w:t>
      </w:r>
      <w:r w:rsidRPr="00BA76C6">
        <w:rPr>
          <w:rFonts w:ascii="Times New Roman" w:eastAsia="Times New Roman" w:hAnsi="Times New Roman" w:cs="Times New Roman"/>
          <w:b/>
          <w:i/>
          <w:color w:val="0070C0"/>
          <w:sz w:val="32"/>
          <w:szCs w:val="32"/>
          <w:lang w:val="uk-UA" w:eastAsia="ru-RU"/>
        </w:rPr>
        <w:t>Види відповідальності за порушення академічної доброчесності.</w:t>
      </w:r>
    </w:p>
    <w:p w:rsidR="007005B4" w:rsidRPr="007005B4" w:rsidRDefault="007005B4" w:rsidP="007005B4">
      <w:pPr>
        <w:spacing w:after="0" w:line="240" w:lineRule="auto"/>
        <w:jc w:val="both"/>
        <w:textAlignment w:val="baseline"/>
        <w:rPr>
          <w:rFonts w:ascii="Times New Roman" w:eastAsia="Times New Roman" w:hAnsi="Times New Roman" w:cs="Times New Roman"/>
          <w:b/>
          <w:i/>
          <w:sz w:val="32"/>
          <w:szCs w:val="32"/>
          <w:lang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5.1. За порушення правил академічної доброчесності  працівники ЗДО притягуються до таких форм відповідальності:</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p>
    <w:p w:rsidR="007005B4" w:rsidRPr="007005B4" w:rsidRDefault="007005B4" w:rsidP="007005B4">
      <w:pPr>
        <w:spacing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lang w:val="uk-UA"/>
        </w:rPr>
        <w:t> </w:t>
      </w:r>
      <w:r w:rsidRPr="007005B4">
        <w:rPr>
          <w:rFonts w:ascii="Times New Roman" w:eastAsia="Calibri" w:hAnsi="Times New Roman" w:cs="Times New Roman"/>
          <w:sz w:val="28"/>
          <w:szCs w:val="28"/>
          <w:lang w:val="uk-UA"/>
        </w:rPr>
        <w:t>- дисциплінарна; </w:t>
      </w:r>
    </w:p>
    <w:p w:rsidR="007005B4" w:rsidRPr="007005B4" w:rsidRDefault="007005B4" w:rsidP="007005B4">
      <w:pPr>
        <w:spacing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lastRenderedPageBreak/>
        <w:t xml:space="preserve">                                                            6</w:t>
      </w:r>
    </w:p>
    <w:p w:rsidR="007005B4" w:rsidRPr="007005B4" w:rsidRDefault="007005B4" w:rsidP="007005B4">
      <w:pPr>
        <w:spacing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адміністративна;</w:t>
      </w:r>
    </w:p>
    <w:p w:rsidR="007005B4" w:rsidRPr="007005B4" w:rsidRDefault="007005B4" w:rsidP="007005B4">
      <w:pPr>
        <w:spacing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 відмова в наданні (присвоєнні)  педагогічного звання чи кваліфікаційної категорії;</w:t>
      </w:r>
    </w:p>
    <w:p w:rsidR="007005B4" w:rsidRPr="007005B4" w:rsidRDefault="007005B4" w:rsidP="007005B4">
      <w:pPr>
        <w:spacing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 xml:space="preserve">   - інші форми відповідно до вимог чинного законодавства України.</w:t>
      </w:r>
    </w:p>
    <w:p w:rsidR="007005B4" w:rsidRPr="007005B4" w:rsidRDefault="007005B4" w:rsidP="007005B4">
      <w:pPr>
        <w:spacing w:after="337"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 5.2. Порушення норм цього Положення може передбачати накладання санкцій, в т.ч. звільнення з ЗДО, за поданням Комісії з питань академічної доброчесності.</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5.3 За порушення академічної доброчесності педагогічні працівники ЗДО  можуть бути притягнуті до такої відповідальності:</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 при необ’єктивному оцінюванні досягнень здобувачів освіти ЗДО педагогічному працівнику рекомендується опрацювати критерії оцінювання компетентностей. Факти систематичних порушень враховуються при встановленні кваліфікаційної категорії, присвоєнні педагогічного звання;</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 xml:space="preserve"> -  спотворене представлення в методичних розробках, публікаціях чужих ідей, використання Інтернет – джерел без посилань, фальсифікація наукових досліджень, неправдива інформація про власну педагогічну діяльність є підставою для  відмови  у присвоєнні або позбавлення раніше присвоєної кваліфікаційної категорії /педагогічного звання;</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 xml:space="preserve"> - надання освітніх послуг за певну незаконну винагороду  матеріального чи не 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 xml:space="preserve"> -  створення конфліктних ситуацій між працівниками ЗДО та участь у моральному цькуванні  та знущання над дітьми – здобувачами освіти, батьками, колегами ї підставою для притягнення педагогічного працівника до адміністративної відповідальності.</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5.4. Керівник ЗДО за порушення академічної доброчесності може бути притягнутий до такої відповідальності:</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eastAsia="ru-RU"/>
        </w:rPr>
      </w:pPr>
      <w:r w:rsidRPr="007005B4">
        <w:rPr>
          <w:rFonts w:ascii="Times New Roman" w:eastAsia="Times New Roman" w:hAnsi="Times New Roman" w:cs="Times New Roman"/>
          <w:bCs/>
          <w:sz w:val="28"/>
          <w:szCs w:val="28"/>
          <w:lang w:val="uk-UA" w:eastAsia="ru-RU"/>
        </w:rPr>
        <w:t xml:space="preserve">  - зарахування дітей в ЗДО поза електронною чергою за певну незаконну винагороду матеріального чи  не матеріального характеру залежно від розміру, об’єму, є підставою для притягнення керівника ЗДО до відповідальності судом першої інстанції;</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  при необ’єктивному оцінюванні результатів професійної діяльності педагогічних працівників під час атестаційного періоду, що призвело до прийняття неправомірних рішень атестаційною комісією при встановленні кваліфікаційної категорії, присвоєнні педагогічного звання, може  притягуватися до адміністративного стягнення;</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val="uk-UA" w:eastAsia="ru-RU"/>
        </w:rPr>
      </w:pPr>
      <w:r w:rsidRPr="007005B4">
        <w:rPr>
          <w:rFonts w:ascii="Times New Roman" w:eastAsia="Times New Roman" w:hAnsi="Times New Roman" w:cs="Times New Roman"/>
          <w:bCs/>
          <w:sz w:val="28"/>
          <w:szCs w:val="28"/>
          <w:lang w:val="uk-UA" w:eastAsia="ru-RU"/>
        </w:rPr>
        <w:t xml:space="preserve"> - моральні утиски окремих членів колективу можуть стати предметом обговорення на засіданні педагогічної ради або профспілкового комітету. </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lang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bCs/>
          <w:sz w:val="32"/>
          <w:szCs w:val="32"/>
          <w:bdr w:val="none" w:sz="0" w:space="0" w:color="auto" w:frame="1"/>
          <w:lang w:val="uk-UA" w:eastAsia="ru-RU"/>
        </w:rPr>
      </w:pPr>
      <w:r w:rsidRPr="007005B4">
        <w:rPr>
          <w:rFonts w:ascii="Times New Roman" w:eastAsia="Times New Roman" w:hAnsi="Times New Roman" w:cs="Times New Roman"/>
          <w:bCs/>
          <w:sz w:val="32"/>
          <w:szCs w:val="32"/>
          <w:bdr w:val="none" w:sz="0" w:space="0" w:color="auto" w:frame="1"/>
          <w:lang w:eastAsia="ru-RU"/>
        </w:rPr>
        <w:lastRenderedPageBreak/>
        <w:t xml:space="preserve"> 7</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32"/>
          <w:szCs w:val="32"/>
          <w:bdr w:val="none" w:sz="0" w:space="0" w:color="auto" w:frame="1"/>
          <w:lang w:val="uk-UA" w:eastAsia="ru-RU"/>
        </w:rPr>
      </w:pPr>
    </w:p>
    <w:p w:rsidR="007005B4" w:rsidRPr="007005B4" w:rsidRDefault="007005B4" w:rsidP="007005B4">
      <w:pPr>
        <w:spacing w:after="0" w:line="240" w:lineRule="auto"/>
        <w:ind w:left="480"/>
        <w:jc w:val="both"/>
        <w:textAlignment w:val="baseline"/>
        <w:rPr>
          <w:rFonts w:ascii="Times New Roman" w:eastAsia="Times New Roman" w:hAnsi="Times New Roman" w:cs="Times New Roman"/>
          <w:bCs/>
          <w:sz w:val="32"/>
          <w:szCs w:val="32"/>
          <w:bdr w:val="none" w:sz="0" w:space="0" w:color="auto" w:frame="1"/>
          <w:lang w:val="uk-UA" w:eastAsia="ru-RU"/>
        </w:rPr>
      </w:pPr>
    </w:p>
    <w:p w:rsidR="007005B4" w:rsidRPr="00BA76C6" w:rsidRDefault="007005B4" w:rsidP="007005B4">
      <w:pPr>
        <w:spacing w:after="0" w:line="240" w:lineRule="auto"/>
        <w:ind w:left="480"/>
        <w:jc w:val="center"/>
        <w:textAlignment w:val="baseline"/>
        <w:rPr>
          <w:rFonts w:ascii="Times New Roman" w:eastAsia="Times New Roman" w:hAnsi="Times New Roman" w:cs="Times New Roman"/>
          <w:i/>
          <w:color w:val="0070C0"/>
          <w:sz w:val="32"/>
          <w:szCs w:val="32"/>
          <w:lang w:val="uk-UA" w:eastAsia="ru-RU"/>
        </w:rPr>
      </w:pPr>
      <w:r w:rsidRPr="00BA76C6">
        <w:rPr>
          <w:rFonts w:ascii="Times New Roman" w:eastAsia="Times New Roman" w:hAnsi="Times New Roman" w:cs="Times New Roman"/>
          <w:b/>
          <w:bCs/>
          <w:i/>
          <w:color w:val="0070C0"/>
          <w:sz w:val="32"/>
          <w:szCs w:val="32"/>
          <w:bdr w:val="none" w:sz="0" w:space="0" w:color="auto" w:frame="1"/>
          <w:lang w:val="en-US" w:eastAsia="ru-RU"/>
        </w:rPr>
        <w:t>V</w:t>
      </w:r>
      <w:r w:rsidRPr="00BA76C6">
        <w:rPr>
          <w:rFonts w:ascii="Times New Roman" w:eastAsia="Times New Roman" w:hAnsi="Times New Roman" w:cs="Times New Roman"/>
          <w:b/>
          <w:bCs/>
          <w:i/>
          <w:color w:val="0070C0"/>
          <w:sz w:val="32"/>
          <w:szCs w:val="32"/>
          <w:bdr w:val="none" w:sz="0" w:space="0" w:color="auto" w:frame="1"/>
          <w:lang w:val="uk-UA" w:eastAsia="ru-RU"/>
        </w:rPr>
        <w:t>І. Організація роботи Комісії з питань етики</w:t>
      </w:r>
    </w:p>
    <w:p w:rsidR="007005B4" w:rsidRPr="00BA76C6" w:rsidRDefault="007005B4" w:rsidP="007005B4">
      <w:pPr>
        <w:spacing w:after="0" w:line="240" w:lineRule="auto"/>
        <w:jc w:val="center"/>
        <w:textAlignment w:val="baseline"/>
        <w:rPr>
          <w:rFonts w:ascii="Times New Roman" w:eastAsia="Times New Roman" w:hAnsi="Times New Roman" w:cs="Times New Roman"/>
          <w:b/>
          <w:bCs/>
          <w:i/>
          <w:color w:val="0070C0"/>
          <w:sz w:val="32"/>
          <w:szCs w:val="32"/>
          <w:bdr w:val="none" w:sz="0" w:space="0" w:color="auto" w:frame="1"/>
          <w:lang w:val="uk-UA" w:eastAsia="ru-RU"/>
        </w:rPr>
      </w:pPr>
      <w:r w:rsidRPr="00BA76C6">
        <w:rPr>
          <w:rFonts w:ascii="Times New Roman" w:eastAsia="Times New Roman" w:hAnsi="Times New Roman" w:cs="Times New Roman"/>
          <w:b/>
          <w:bCs/>
          <w:i/>
          <w:color w:val="0070C0"/>
          <w:sz w:val="32"/>
          <w:szCs w:val="32"/>
          <w:bdr w:val="none" w:sz="0" w:space="0" w:color="auto" w:frame="1"/>
          <w:lang w:val="uk-UA" w:eastAsia="ru-RU"/>
        </w:rPr>
        <w:t>та академічної  доброчесності.</w:t>
      </w:r>
    </w:p>
    <w:p w:rsidR="007005B4" w:rsidRPr="007005B4" w:rsidRDefault="007005B4" w:rsidP="007005B4">
      <w:pPr>
        <w:spacing w:after="0" w:line="240" w:lineRule="auto"/>
        <w:jc w:val="both"/>
        <w:textAlignment w:val="baseline"/>
        <w:rPr>
          <w:rFonts w:ascii="Times New Roman" w:eastAsia="Times New Roman" w:hAnsi="Times New Roman" w:cs="Times New Roman"/>
          <w:i/>
          <w:sz w:val="32"/>
          <w:szCs w:val="32"/>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xml:space="preserve">5.1. </w:t>
      </w:r>
      <w:r w:rsidRPr="007005B4">
        <w:rPr>
          <w:rFonts w:ascii="Times New Roman" w:eastAsia="Times New Roman" w:hAnsi="Times New Roman" w:cs="Times New Roman"/>
          <w:sz w:val="28"/>
          <w:szCs w:val="28"/>
          <w:lang w:val="uk-UA" w:eastAsia="ru-RU"/>
        </w:rPr>
        <w:t>Комісія з питань етики та академічної доброчесності  (далі   - Комісія) – це незалежний орган, що діє в ЗДО з метою дотримання учасниками освітнього процесу морально - етичних та правових норм цього Положення.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5.2</w:t>
      </w:r>
      <w:r w:rsidRPr="007005B4">
        <w:rPr>
          <w:rFonts w:ascii="Times New Roman" w:eastAsia="Times New Roman" w:hAnsi="Times New Roman" w:cs="Times New Roman"/>
          <w:sz w:val="28"/>
          <w:szCs w:val="28"/>
          <w:lang w:val="uk-UA" w:eastAsia="ru-RU"/>
        </w:rPr>
        <w:t>. Комісія розглядає питання порушення морально - етичних норм поведінки та правових норм цього Положення.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5.3</w:t>
      </w:r>
      <w:r w:rsidRPr="007005B4">
        <w:rPr>
          <w:rFonts w:ascii="Times New Roman" w:eastAsia="Times New Roman" w:hAnsi="Times New Roman" w:cs="Times New Roman"/>
          <w:sz w:val="28"/>
          <w:szCs w:val="28"/>
          <w:lang w:val="uk-UA" w:eastAsia="ru-RU"/>
        </w:rPr>
        <w:t>. У своїй діяльності Комісія керується Конституцією України,  нормативно-правовими актами Міністерства освіти і науки України, Статутом ЗДО, Правилами внутрішнього  трудового розпорядку, іншими нормативними актами ЗДО та цим Положенням.</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5.4</w:t>
      </w:r>
      <w:r w:rsidRPr="007005B4">
        <w:rPr>
          <w:rFonts w:ascii="Times New Roman" w:eastAsia="Times New Roman" w:hAnsi="Times New Roman" w:cs="Times New Roman"/>
          <w:sz w:val="28"/>
          <w:szCs w:val="28"/>
          <w:lang w:val="uk-UA" w:eastAsia="ru-RU"/>
        </w:rPr>
        <w:t>. Склад Комісії затверджується наказом  директора ЗДО. Строк повноважень Комісії становить 3 роки.</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5.5.</w:t>
      </w:r>
      <w:r w:rsidRPr="007005B4">
        <w:rPr>
          <w:rFonts w:ascii="Times New Roman" w:eastAsia="Times New Roman" w:hAnsi="Times New Roman" w:cs="Times New Roman"/>
          <w:sz w:val="28"/>
          <w:szCs w:val="28"/>
          <w:lang w:val="uk-UA" w:eastAsia="ru-RU"/>
        </w:rPr>
        <w:t> До складу Комісії входять представники педагогічного колективу та батьківського самоврядування, профспілкового комітету ЗДО.</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5.6</w:t>
      </w:r>
      <w:r w:rsidRPr="007005B4">
        <w:rPr>
          <w:rFonts w:ascii="Times New Roman" w:eastAsia="Times New Roman" w:hAnsi="Times New Roman" w:cs="Times New Roman"/>
          <w:sz w:val="28"/>
          <w:szCs w:val="28"/>
          <w:lang w:val="uk-UA" w:eastAsia="ru-RU"/>
        </w:rPr>
        <w:t>. Будь-який працівник ЗДО, може звернутися до Комісії із заявою про порушення норм цього Положення, внесення пропозицій або доповнень.</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w:t>
      </w:r>
      <w:r w:rsidRPr="007005B4">
        <w:rPr>
          <w:rFonts w:ascii="Times New Roman" w:eastAsia="Times New Roman" w:hAnsi="Times New Roman" w:cs="Times New Roman"/>
          <w:bCs/>
          <w:sz w:val="28"/>
          <w:szCs w:val="28"/>
          <w:bdr w:val="none" w:sz="0" w:space="0" w:color="auto" w:frame="1"/>
          <w:lang w:val="uk-UA" w:eastAsia="ru-RU"/>
        </w:rPr>
        <w:t>5.7</w:t>
      </w:r>
      <w:r w:rsidRPr="007005B4">
        <w:rPr>
          <w:rFonts w:ascii="Times New Roman" w:eastAsia="Times New Roman" w:hAnsi="Times New Roman" w:cs="Times New Roman"/>
          <w:sz w:val="28"/>
          <w:szCs w:val="28"/>
          <w:lang w:val="uk-UA" w:eastAsia="ru-RU"/>
        </w:rPr>
        <w:t>.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5.8</w:t>
      </w:r>
      <w:r w:rsidRPr="007005B4">
        <w:rPr>
          <w:rFonts w:ascii="Times New Roman" w:eastAsia="Times New Roman" w:hAnsi="Times New Roman" w:cs="Times New Roman"/>
          <w:sz w:val="28"/>
          <w:szCs w:val="28"/>
          <w:lang w:val="uk-UA" w:eastAsia="ru-RU"/>
        </w:rPr>
        <w:t>. Організаційною формою роботи Комісії є засідання. Засідання можуть бути чергові, та позачергові, що скликаються при необхідності вирішення оперативних та нагальних питань.</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5.9</w:t>
      </w:r>
      <w:r w:rsidRPr="007005B4">
        <w:rPr>
          <w:rFonts w:ascii="Times New Roman" w:eastAsia="Times New Roman" w:hAnsi="Times New Roman" w:cs="Times New Roman"/>
          <w:sz w:val="28"/>
          <w:szCs w:val="28"/>
          <w:lang w:val="uk-UA" w:eastAsia="ru-RU"/>
        </w:rPr>
        <w:t>. Рішення приймаються відкритим голосуванням. Рішення вважається прийнятим, якщо за нього проголосувало більше половини присутніх на засіданні Комісії.  У разі рівного розподілу голосів - голос Голови (головуючого) є вирішальним.</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5.10</w:t>
      </w:r>
      <w:r w:rsidRPr="007005B4">
        <w:rPr>
          <w:rFonts w:ascii="Times New Roman" w:eastAsia="Times New Roman" w:hAnsi="Times New Roman" w:cs="Times New Roman"/>
          <w:sz w:val="28"/>
          <w:szCs w:val="28"/>
          <w:lang w:val="uk-UA" w:eastAsia="ru-RU"/>
        </w:rPr>
        <w:t>. Засідання Комісії оформлюється протоколом, який підписує Голова та секретар.</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5.11</w:t>
      </w:r>
      <w:r w:rsidRPr="007005B4">
        <w:rPr>
          <w:rFonts w:ascii="Times New Roman" w:eastAsia="Times New Roman" w:hAnsi="Times New Roman" w:cs="Times New Roman"/>
          <w:sz w:val="28"/>
          <w:szCs w:val="28"/>
          <w:lang w:val="uk-UA" w:eastAsia="ru-RU"/>
        </w:rPr>
        <w:t>. Комісія не менше одного разу на рік звітує про свою роботу на педогогічній раді ЗДО.</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005B4">
        <w:rPr>
          <w:rFonts w:ascii="Times New Roman" w:eastAsia="Times New Roman" w:hAnsi="Times New Roman" w:cs="Times New Roman"/>
          <w:bCs/>
          <w:sz w:val="28"/>
          <w:szCs w:val="28"/>
          <w:bdr w:val="none" w:sz="0" w:space="0" w:color="auto" w:frame="1"/>
          <w:lang w:val="uk-UA" w:eastAsia="ru-RU"/>
        </w:rPr>
        <w:t>5.12</w:t>
      </w:r>
      <w:r w:rsidRPr="007005B4">
        <w:rPr>
          <w:rFonts w:ascii="Times New Roman" w:eastAsia="Times New Roman" w:hAnsi="Times New Roman" w:cs="Times New Roman"/>
          <w:sz w:val="28"/>
          <w:szCs w:val="28"/>
          <w:lang w:val="uk-UA" w:eastAsia="ru-RU"/>
        </w:rPr>
        <w:t xml:space="preserve">.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ЗДО  з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 xml:space="preserve">письмовою заявою на ім’я її голови. У заяві обов’язково зазначаються особисті дані заявника (П.І.Б., контактні дані: адреса, телефон, місце роботи,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lastRenderedPageBreak/>
        <w:t xml:space="preserve">                                                          8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sz w:val="28"/>
          <w:szCs w:val="28"/>
          <w:lang w:val="uk-UA" w:eastAsia="ru-RU"/>
        </w:rPr>
        <w:t>посада,  особистий підпис). Анонімні заяви чи заяви, викладені в некоректній формі, Комісією не розглядаються.</w:t>
      </w: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p>
    <w:p w:rsidR="007005B4" w:rsidRPr="007005B4" w:rsidRDefault="007005B4" w:rsidP="007005B4">
      <w:pPr>
        <w:spacing w:after="0" w:line="240" w:lineRule="auto"/>
        <w:jc w:val="both"/>
        <w:textAlignment w:val="baseline"/>
        <w:rPr>
          <w:rFonts w:ascii="Times New Roman" w:eastAsia="Times New Roman" w:hAnsi="Times New Roman" w:cs="Times New Roman"/>
          <w:bCs/>
          <w:sz w:val="28"/>
          <w:szCs w:val="28"/>
          <w:bdr w:val="none" w:sz="0" w:space="0" w:color="auto" w:frame="1"/>
          <w:lang w:val="uk-UA" w:eastAsia="ru-RU"/>
        </w:rPr>
      </w:pPr>
      <w:r w:rsidRPr="007005B4">
        <w:rPr>
          <w:rFonts w:ascii="Times New Roman" w:eastAsia="Times New Roman" w:hAnsi="Times New Roman" w:cs="Times New Roman"/>
          <w:bCs/>
          <w:sz w:val="28"/>
          <w:szCs w:val="28"/>
          <w:bdr w:val="none" w:sz="0" w:space="0" w:color="auto" w:frame="1"/>
          <w:lang w:val="uk-UA" w:eastAsia="ru-RU"/>
        </w:rPr>
        <w:t>5.13</w:t>
      </w:r>
      <w:r w:rsidRPr="007005B4">
        <w:rPr>
          <w:rFonts w:ascii="Times New Roman" w:eastAsia="Times New Roman" w:hAnsi="Times New Roman" w:cs="Times New Roman"/>
          <w:sz w:val="28"/>
          <w:szCs w:val="28"/>
          <w:lang w:val="uk-UA" w:eastAsia="ru-RU"/>
        </w:rPr>
        <w:t>. На засідання Комісії запрошуються заявник та особа, відносно якої розглядається питання щодо порушення Положення про академічну доброчесність.</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5.14</w:t>
      </w:r>
      <w:r w:rsidRPr="007005B4">
        <w:rPr>
          <w:rFonts w:ascii="Times New Roman" w:eastAsia="Times New Roman" w:hAnsi="Times New Roman" w:cs="Times New Roman"/>
          <w:sz w:val="28"/>
          <w:szCs w:val="28"/>
          <w:lang w:val="uk-UA" w:eastAsia="ru-RU"/>
        </w:rPr>
        <w:t>.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val="uk-UA" w:eastAsia="ru-RU"/>
        </w:rPr>
      </w:pPr>
      <w:r w:rsidRPr="007005B4">
        <w:rPr>
          <w:rFonts w:ascii="Times New Roman" w:eastAsia="Times New Roman" w:hAnsi="Times New Roman" w:cs="Times New Roman"/>
          <w:bCs/>
          <w:sz w:val="28"/>
          <w:szCs w:val="28"/>
          <w:bdr w:val="none" w:sz="0" w:space="0" w:color="auto" w:frame="1"/>
          <w:lang w:val="uk-UA" w:eastAsia="ru-RU"/>
        </w:rPr>
        <w:t> 5.15</w:t>
      </w:r>
      <w:r w:rsidRPr="007005B4">
        <w:rPr>
          <w:rFonts w:ascii="Times New Roman" w:eastAsia="Times New Roman" w:hAnsi="Times New Roman" w:cs="Times New Roman"/>
          <w:sz w:val="28"/>
          <w:szCs w:val="28"/>
          <w:lang w:val="uk-UA" w:eastAsia="ru-RU"/>
        </w:rPr>
        <w:t>. Повноваження Комісії:</w:t>
      </w:r>
    </w:p>
    <w:p w:rsidR="007005B4" w:rsidRPr="007005B4" w:rsidRDefault="007005B4" w:rsidP="007005B4">
      <w:pPr>
        <w:spacing w:after="0" w:line="240" w:lineRule="auto"/>
        <w:jc w:val="both"/>
        <w:rPr>
          <w:rFonts w:ascii="Times New Roman" w:eastAsia="Calibri" w:hAnsi="Times New Roman" w:cs="Times New Roman"/>
          <w:sz w:val="28"/>
          <w:szCs w:val="28"/>
          <w:lang w:val="uk-UA" w:eastAsia="ru-RU"/>
        </w:rPr>
      </w:pPr>
      <w:r w:rsidRPr="007005B4">
        <w:rPr>
          <w:rFonts w:ascii="Times New Roman" w:eastAsia="Calibri" w:hAnsi="Times New Roman" w:cs="Times New Roman"/>
          <w:sz w:val="28"/>
          <w:szCs w:val="28"/>
          <w:lang w:val="uk-UA" w:eastAsia="ru-RU"/>
        </w:rPr>
        <w:t> - одержувати, розглядати, здійснювати аналіз заяв щодо порушення норм цього Положення та готувати відповідні висновки;</w:t>
      </w:r>
    </w:p>
    <w:p w:rsidR="007005B4" w:rsidRPr="007005B4" w:rsidRDefault="007005B4" w:rsidP="007005B4">
      <w:pPr>
        <w:spacing w:after="0" w:line="240" w:lineRule="auto"/>
        <w:jc w:val="both"/>
        <w:rPr>
          <w:rFonts w:ascii="Times New Roman" w:eastAsia="Calibri" w:hAnsi="Times New Roman" w:cs="Times New Roman"/>
          <w:sz w:val="28"/>
          <w:szCs w:val="28"/>
          <w:lang w:val="uk-UA" w:eastAsia="ru-RU"/>
        </w:rPr>
      </w:pPr>
      <w:r w:rsidRPr="007005B4">
        <w:rPr>
          <w:rFonts w:ascii="Times New Roman" w:eastAsia="Calibri" w:hAnsi="Times New Roman" w:cs="Times New Roman"/>
          <w:sz w:val="28"/>
          <w:szCs w:val="28"/>
          <w:lang w:val="uk-UA" w:eastAsia="ru-RU"/>
        </w:rPr>
        <w:t>- проводити інформаційно – роз’яснювальну роботу щодо популяризації принципів академічної доброчесності та професійної етики  педагогічних працівників ЗДО ;</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eastAsia="ru-RU"/>
        </w:rPr>
      </w:pPr>
      <w:r w:rsidRPr="007005B4">
        <w:rPr>
          <w:rFonts w:ascii="Times New Roman" w:eastAsia="Times New Roman" w:hAnsi="Times New Roman" w:cs="Times New Roman"/>
          <w:sz w:val="28"/>
          <w:szCs w:val="28"/>
          <w:lang w:val="uk-UA" w:eastAsia="ru-RU"/>
        </w:rPr>
        <w:t>– надавати рекомендації та консультації щодо способів і шляхів більш ефективного дотримання норм цього Положення.</w:t>
      </w:r>
    </w:p>
    <w:p w:rsidR="007005B4" w:rsidRPr="007005B4" w:rsidRDefault="007005B4" w:rsidP="007005B4">
      <w:pPr>
        <w:spacing w:after="0" w:line="240" w:lineRule="auto"/>
        <w:jc w:val="both"/>
        <w:textAlignment w:val="baseline"/>
        <w:rPr>
          <w:rFonts w:ascii="Times New Roman" w:eastAsia="Times New Roman" w:hAnsi="Times New Roman" w:cs="Times New Roman"/>
          <w:sz w:val="28"/>
          <w:szCs w:val="28"/>
          <w:lang w:eastAsia="ru-RU"/>
        </w:rPr>
      </w:pPr>
    </w:p>
    <w:p w:rsidR="007005B4" w:rsidRPr="00BA76C6" w:rsidRDefault="007005B4" w:rsidP="007005B4">
      <w:pPr>
        <w:spacing w:after="0"/>
        <w:jc w:val="center"/>
        <w:rPr>
          <w:rFonts w:ascii="Times New Roman" w:eastAsia="Calibri" w:hAnsi="Times New Roman" w:cs="Times New Roman"/>
          <w:b/>
          <w:bCs/>
          <w:i/>
          <w:color w:val="0070C0"/>
          <w:sz w:val="32"/>
          <w:szCs w:val="32"/>
        </w:rPr>
      </w:pPr>
      <w:r w:rsidRPr="00BA76C6">
        <w:rPr>
          <w:rFonts w:ascii="Times New Roman" w:eastAsia="Calibri" w:hAnsi="Times New Roman" w:cs="Times New Roman"/>
          <w:b/>
          <w:bCs/>
          <w:i/>
          <w:color w:val="0070C0"/>
          <w:sz w:val="32"/>
          <w:szCs w:val="32"/>
          <w:lang w:val="en-US"/>
        </w:rPr>
        <w:t>V</w:t>
      </w:r>
      <w:r w:rsidRPr="00BA76C6">
        <w:rPr>
          <w:rFonts w:ascii="Times New Roman" w:eastAsia="Calibri" w:hAnsi="Times New Roman" w:cs="Times New Roman"/>
          <w:b/>
          <w:bCs/>
          <w:i/>
          <w:color w:val="0070C0"/>
          <w:sz w:val="32"/>
          <w:szCs w:val="32"/>
          <w:lang w:val="uk-UA"/>
        </w:rPr>
        <w:t>І</w:t>
      </w:r>
      <w:r w:rsidRPr="00BA76C6">
        <w:rPr>
          <w:rFonts w:ascii="Times New Roman" w:eastAsia="Calibri" w:hAnsi="Times New Roman" w:cs="Times New Roman"/>
          <w:b/>
          <w:bCs/>
          <w:i/>
          <w:color w:val="0070C0"/>
          <w:sz w:val="32"/>
          <w:szCs w:val="32"/>
          <w:lang w:val="en-US"/>
        </w:rPr>
        <w:t>I</w:t>
      </w:r>
      <w:r w:rsidRPr="00BA76C6">
        <w:rPr>
          <w:rFonts w:ascii="Times New Roman" w:eastAsia="Calibri" w:hAnsi="Times New Roman" w:cs="Times New Roman"/>
          <w:b/>
          <w:bCs/>
          <w:i/>
          <w:color w:val="0070C0"/>
          <w:sz w:val="32"/>
          <w:szCs w:val="32"/>
          <w:lang w:val="uk-UA"/>
        </w:rPr>
        <w:t>. Заключні положення</w:t>
      </w:r>
    </w:p>
    <w:p w:rsidR="007005B4" w:rsidRPr="007005B4" w:rsidRDefault="007005B4" w:rsidP="007005B4">
      <w:pPr>
        <w:spacing w:after="0"/>
        <w:jc w:val="both"/>
        <w:rPr>
          <w:rFonts w:ascii="Times New Roman" w:eastAsia="Calibri" w:hAnsi="Times New Roman" w:cs="Times New Roman"/>
          <w:b/>
          <w:bCs/>
          <w:sz w:val="28"/>
          <w:szCs w:val="28"/>
        </w:rPr>
      </w:pPr>
    </w:p>
    <w:p w:rsidR="007005B4" w:rsidRPr="007005B4" w:rsidRDefault="007005B4" w:rsidP="007005B4">
      <w:pPr>
        <w:spacing w:after="0" w:line="240" w:lineRule="auto"/>
        <w:jc w:val="both"/>
        <w:rPr>
          <w:rFonts w:ascii="Times New Roman" w:eastAsia="Calibri" w:hAnsi="Times New Roman" w:cs="Times New Roman"/>
          <w:sz w:val="28"/>
          <w:szCs w:val="28"/>
          <w:lang w:val="uk-UA" w:eastAsia="ru-RU"/>
        </w:rPr>
      </w:pPr>
      <w:r w:rsidRPr="007005B4">
        <w:rPr>
          <w:rFonts w:ascii="Times New Roman" w:eastAsia="Calibri" w:hAnsi="Times New Roman" w:cs="Times New Roman"/>
          <w:sz w:val="28"/>
          <w:szCs w:val="28"/>
          <w:lang w:val="uk-UA" w:eastAsia="ru-RU"/>
        </w:rPr>
        <w:t>6.1. Це Положення затверджується рішенням  педагогічної ради ЗДО та вводиться в дію наказом  директора ЗДО.</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lang w:val="uk-UA"/>
        </w:rPr>
        <w:t>6.2. Учасники освітнього процесу мають знати дане Положення. Незнання або нерозуміння норм цього Положення не є виправданням неетичної поведінки. ЗДО зобов’язаний забезпечити публічний доступ до тексту Положення через власний офіційний  сайт.</w:t>
      </w:r>
    </w:p>
    <w:p w:rsidR="007005B4" w:rsidRPr="007005B4" w:rsidRDefault="007005B4" w:rsidP="007005B4">
      <w:pPr>
        <w:spacing w:after="0" w:line="240" w:lineRule="auto"/>
        <w:jc w:val="both"/>
        <w:rPr>
          <w:rFonts w:ascii="Times New Roman" w:eastAsia="Calibri" w:hAnsi="Times New Roman" w:cs="Times New Roman"/>
          <w:sz w:val="28"/>
          <w:szCs w:val="28"/>
          <w:lang w:val="uk-UA"/>
        </w:rPr>
      </w:pPr>
      <w:r w:rsidRPr="007005B4">
        <w:rPr>
          <w:rFonts w:ascii="Times New Roman" w:eastAsia="Calibri" w:hAnsi="Times New Roman" w:cs="Times New Roman"/>
          <w:sz w:val="28"/>
          <w:szCs w:val="28"/>
          <w:bdr w:val="none" w:sz="0" w:space="0" w:color="auto" w:frame="1"/>
          <w:lang w:val="uk-UA" w:eastAsia="ru-RU"/>
        </w:rPr>
        <w:t>6.3</w:t>
      </w:r>
      <w:r w:rsidRPr="007005B4">
        <w:rPr>
          <w:rFonts w:ascii="Times New Roman" w:eastAsia="Calibri" w:hAnsi="Times New Roman" w:cs="Times New Roman"/>
          <w:sz w:val="28"/>
          <w:szCs w:val="28"/>
          <w:lang w:val="uk-UA" w:eastAsia="ru-RU"/>
        </w:rPr>
        <w:t>. Зміни та доповнення до Положення можуть бути внесені будь – яким учасником освітнього процесу за поданням до педагогічної ради ЗДО.</w:t>
      </w:r>
    </w:p>
    <w:p w:rsidR="007005B4" w:rsidRPr="007005B4" w:rsidRDefault="007005B4" w:rsidP="007005B4">
      <w:pPr>
        <w:spacing w:after="0" w:line="360" w:lineRule="auto"/>
        <w:jc w:val="both"/>
        <w:rPr>
          <w:rFonts w:ascii="Times New Roman" w:eastAsia="Calibri" w:hAnsi="Times New Roman" w:cs="Times New Roman"/>
          <w:sz w:val="28"/>
          <w:szCs w:val="28"/>
          <w:lang w:val="uk-UA"/>
        </w:rPr>
      </w:pPr>
    </w:p>
    <w:p w:rsidR="00DF2850" w:rsidRPr="007005B4" w:rsidRDefault="001D0CD1">
      <w:pPr>
        <w:rPr>
          <w:lang w:val="uk-UA"/>
        </w:rPr>
      </w:pPr>
    </w:p>
    <w:sectPr w:rsidR="00DF2850" w:rsidRPr="007005B4" w:rsidSect="00B50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24EBE"/>
    <w:multiLevelType w:val="hybridMultilevel"/>
    <w:tmpl w:val="3190C88C"/>
    <w:lvl w:ilvl="0" w:tplc="BE3A5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0BA0"/>
    <w:rsid w:val="0008160C"/>
    <w:rsid w:val="001177EF"/>
    <w:rsid w:val="001D0CD1"/>
    <w:rsid w:val="00450BA0"/>
    <w:rsid w:val="007005B4"/>
    <w:rsid w:val="00BA76C6"/>
    <w:rsid w:val="00C90F54"/>
    <w:rsid w:val="00D5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2749</Words>
  <Characters>15672</Characters>
  <Application>Microsoft Office Word</Application>
  <DocSecurity>0</DocSecurity>
  <Lines>130</Lines>
  <Paragraphs>36</Paragraphs>
  <ScaleCrop>false</ScaleCrop>
  <Company/>
  <LinksUpToDate>false</LinksUpToDate>
  <CharactersWithSpaces>18385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admin1</cp:lastModifiedBy>
  <cp:revision>8</cp:revision>
  <dcterms:created xsi:type="dcterms:W3CDTF">2021-02-08T10:41:00Z</dcterms:created>
  <dcterms:modified xsi:type="dcterms:W3CDTF">2021-03-24T11:57:00Z</dcterms:modified>
</cp:coreProperties>
</file>