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D7CAE" w14:textId="77777777" w:rsidR="0044258F" w:rsidRPr="0044258F" w:rsidRDefault="0044258F" w:rsidP="0044258F">
      <w:pPr>
        <w:pBdr>
          <w:top w:val="single" w:sz="12" w:space="24" w:color="auto"/>
        </w:pBd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36"/>
          <w:szCs w:val="36"/>
          <w:lang w:eastAsia="uk-UA"/>
          <w14:ligatures w14:val="none"/>
        </w:rPr>
      </w:pPr>
      <w:r w:rsidRPr="0044258F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36"/>
          <w:szCs w:val="36"/>
          <w:lang w:eastAsia="uk-UA"/>
          <w14:ligatures w14:val="none"/>
        </w:rPr>
        <w:t>Як оформити субсидію</w:t>
      </w:r>
    </w:p>
    <w:p w14:paraId="5974CF2A" w14:textId="77777777" w:rsidR="0044258F" w:rsidRDefault="0044258F" w:rsidP="004425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</w:pPr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 xml:space="preserve">Сьогодні в Україні є два способи оформити субсидію — онлайн на порталі Дія та </w:t>
      </w:r>
      <w:proofErr w:type="spellStart"/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>офлайн</w:t>
      </w:r>
      <w:proofErr w:type="spellEnd"/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 xml:space="preserve"> в органах соціального захисту населення за місцем реєстрації (фактичного проживання). Розглянемо обидва способи.</w:t>
      </w:r>
    </w:p>
    <w:p w14:paraId="55AB1358" w14:textId="77777777" w:rsidR="0044258F" w:rsidRPr="0044258F" w:rsidRDefault="0044258F" w:rsidP="004425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</w:pPr>
    </w:p>
    <w:p w14:paraId="713C61AF" w14:textId="77777777" w:rsidR="0044258F" w:rsidRDefault="0044258F" w:rsidP="0044258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28"/>
          <w:szCs w:val="28"/>
          <w:lang w:eastAsia="uk-UA"/>
          <w14:ligatures w14:val="none"/>
        </w:rPr>
      </w:pPr>
      <w:r w:rsidRPr="0044258F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28"/>
          <w:szCs w:val="28"/>
          <w:lang w:eastAsia="uk-UA"/>
          <w14:ligatures w14:val="none"/>
        </w:rPr>
        <w:t>Онлайн</w:t>
      </w:r>
    </w:p>
    <w:p w14:paraId="0E9AC383" w14:textId="77777777" w:rsidR="0044258F" w:rsidRPr="0044258F" w:rsidRDefault="0044258F" w:rsidP="0044258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28"/>
          <w:szCs w:val="28"/>
          <w:lang w:eastAsia="uk-UA"/>
          <w14:ligatures w14:val="none"/>
        </w:rPr>
      </w:pPr>
    </w:p>
    <w:p w14:paraId="347C7834" w14:textId="77777777" w:rsidR="0044258F" w:rsidRPr="0044258F" w:rsidRDefault="0044258F" w:rsidP="004425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</w:pPr>
      <w:hyperlink r:id="rId5" w:tgtFrame="_blank" w:history="1">
        <w:r w:rsidRPr="0044258F">
          <w:rPr>
            <w:rFonts w:ascii="Times New Roman" w:eastAsia="Times New Roman" w:hAnsi="Times New Roman" w:cs="Times New Roman"/>
            <w:color w:val="000000"/>
            <w:spacing w:val="-5"/>
            <w:kern w:val="0"/>
            <w:sz w:val="28"/>
            <w:szCs w:val="28"/>
            <w:u w:val="single"/>
            <w:bdr w:val="none" w:sz="0" w:space="0" w:color="auto" w:frame="1"/>
            <w:lang w:eastAsia="uk-UA"/>
            <w14:ligatures w14:val="none"/>
          </w:rPr>
          <w:t>За посиланням</w:t>
        </w:r>
      </w:hyperlink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> ви знайдете сторінку послуги на єдиному порталі державних послуг Дія. Для того щоб подати заяву на отримання житлової субсидії онлайн, потрібно:</w:t>
      </w:r>
    </w:p>
    <w:p w14:paraId="261C1FA9" w14:textId="77777777" w:rsidR="0044258F" w:rsidRPr="0044258F" w:rsidRDefault="0044258F" w:rsidP="0044258F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</w:pPr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 xml:space="preserve">Зареєструватися чи авторизуватись у кабінеті громадянина на diia.gov.ua за допомогою електронного підпису або </w:t>
      </w:r>
      <w:proofErr w:type="spellStart"/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>BankID</w:t>
      </w:r>
      <w:proofErr w:type="spellEnd"/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>.</w:t>
      </w:r>
    </w:p>
    <w:p w14:paraId="1FF755C9" w14:textId="77777777" w:rsidR="0044258F" w:rsidRPr="0044258F" w:rsidRDefault="0044258F" w:rsidP="004425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</w:pPr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>Докладніше про те, як отримати електронний підпис, </w:t>
      </w:r>
      <w:hyperlink r:id="rId6" w:tgtFrame="_blank" w:history="1">
        <w:r w:rsidRPr="0044258F">
          <w:rPr>
            <w:rFonts w:ascii="Times New Roman" w:eastAsia="Times New Roman" w:hAnsi="Times New Roman" w:cs="Times New Roman"/>
            <w:color w:val="000000"/>
            <w:spacing w:val="-5"/>
            <w:kern w:val="0"/>
            <w:sz w:val="28"/>
            <w:szCs w:val="28"/>
            <w:u w:val="single"/>
            <w:bdr w:val="none" w:sz="0" w:space="0" w:color="auto" w:frame="1"/>
            <w:lang w:eastAsia="uk-UA"/>
            <w14:ligatures w14:val="none"/>
          </w:rPr>
          <w:t>читайте в гіді Міністерства цифрової трансформації за посиланням</w:t>
        </w:r>
      </w:hyperlink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>.</w:t>
      </w:r>
    </w:p>
    <w:p w14:paraId="6EA2CD1E" w14:textId="77777777" w:rsidR="0044258F" w:rsidRPr="0044258F" w:rsidRDefault="0044258F" w:rsidP="0044258F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</w:pPr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>У меню «Послуги» знайдіть послугу «Заява на субсидію».</w:t>
      </w:r>
    </w:p>
    <w:p w14:paraId="76A3F493" w14:textId="77777777" w:rsidR="0044258F" w:rsidRPr="0044258F" w:rsidRDefault="0044258F" w:rsidP="0044258F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</w:pPr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>Перевірте коректність своїх даних у профілі користувача, оновіть їх за необхідності.</w:t>
      </w:r>
    </w:p>
    <w:p w14:paraId="0AEAB533" w14:textId="77777777" w:rsidR="0044258F" w:rsidRPr="0044258F" w:rsidRDefault="0044258F" w:rsidP="0044258F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</w:pPr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>Дайте правдиві відповіді на питання анкети: чи перебуваєте у шлюбі, додайте адресу, за якою бажаєте отримати субсидію, вкажіть інформацію про заборгованість за сплату послуг ЖКГ (якщо маєте).</w:t>
      </w:r>
    </w:p>
    <w:p w14:paraId="69361A80" w14:textId="77777777" w:rsidR="0044258F" w:rsidRPr="0044258F" w:rsidRDefault="0044258F" w:rsidP="0044258F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</w:pPr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>Виберіть, чи бажаєте отримати субсидію на житлові та комунальні послуги. Якщо так, відмітьте необхідні послуги з переліку доступних та заповніть поля по кожній із них.</w:t>
      </w:r>
    </w:p>
    <w:p w14:paraId="5BA38A72" w14:textId="77777777" w:rsidR="0044258F" w:rsidRPr="0044258F" w:rsidRDefault="0044258F" w:rsidP="0044258F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</w:pPr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>Зазначте, чи бажаєте отримати субсидію на оплату внесків. Якщо так, позначте необхідні внески з переліку доступних та заповніть поля по кожному з них.</w:t>
      </w:r>
    </w:p>
    <w:p w14:paraId="2C033179" w14:textId="77777777" w:rsidR="0044258F" w:rsidRPr="0044258F" w:rsidRDefault="0044258F" w:rsidP="0044258F">
      <w:pPr>
        <w:numPr>
          <w:ilvl w:val="0"/>
          <w:numId w:val="7"/>
        </w:numPr>
        <w:shd w:val="clear" w:color="auto" w:fill="FFFFFF"/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</w:pPr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>Виберіть, чи потрібна субсидія на придбання скрапленого газу, твердого та рідкого пічного побутового палива.</w:t>
      </w:r>
    </w:p>
    <w:p w14:paraId="118DC4AE" w14:textId="77777777" w:rsidR="0044258F" w:rsidRPr="0044258F" w:rsidRDefault="0044258F" w:rsidP="0044258F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</w:pPr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 xml:space="preserve">Виберіть, чи проживають за </w:t>
      </w:r>
      <w:proofErr w:type="spellStart"/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>адресою</w:t>
      </w:r>
      <w:proofErr w:type="spellEnd"/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 xml:space="preserve"> отримання субсидії лише непрацездатні особи.</w:t>
      </w:r>
    </w:p>
    <w:p w14:paraId="06BEF2E6" w14:textId="77777777" w:rsidR="0044258F" w:rsidRPr="0044258F" w:rsidRDefault="0044258F" w:rsidP="0044258F">
      <w:pPr>
        <w:numPr>
          <w:ilvl w:val="0"/>
          <w:numId w:val="9"/>
        </w:numPr>
        <w:shd w:val="clear" w:color="auto" w:fill="FFFFFF"/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</w:pPr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>Виберіть спосіб отримання субсидії. Кошти можуть бути перераховані на банківську карту, потрібно буде вказати IBAN рахунку. Другий варіант — отримувати гроші через національного поштового оператора.</w:t>
      </w:r>
    </w:p>
    <w:p w14:paraId="6679110F" w14:textId="77777777" w:rsidR="0044258F" w:rsidRPr="0044258F" w:rsidRDefault="0044258F" w:rsidP="0044258F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</w:pPr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>Укажіть наявність розділених особових рахунків у зазначеному житлі.</w:t>
      </w:r>
    </w:p>
    <w:p w14:paraId="4D904C6F" w14:textId="77777777" w:rsidR="0044258F" w:rsidRPr="0044258F" w:rsidRDefault="0044258F" w:rsidP="0044258F">
      <w:pPr>
        <w:numPr>
          <w:ilvl w:val="0"/>
          <w:numId w:val="11"/>
        </w:numPr>
        <w:shd w:val="clear" w:color="auto" w:fill="FFFFFF"/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</w:pPr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>Заповніть інформацію про характеристику житлового приміщення або будинку.</w:t>
      </w:r>
    </w:p>
    <w:p w14:paraId="33D10BF3" w14:textId="77777777" w:rsidR="0044258F" w:rsidRPr="0044258F" w:rsidRDefault="0044258F" w:rsidP="0044258F">
      <w:pPr>
        <w:numPr>
          <w:ilvl w:val="0"/>
          <w:numId w:val="12"/>
        </w:numPr>
        <w:shd w:val="clear" w:color="auto" w:fill="FFFFFF"/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</w:pPr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 xml:space="preserve">Виберіть особливості домогосподарства з переліку доступних за </w:t>
      </w:r>
      <w:proofErr w:type="spellStart"/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>наявност</w:t>
      </w:r>
      <w:proofErr w:type="spellEnd"/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>.</w:t>
      </w:r>
    </w:p>
    <w:p w14:paraId="75C44A02" w14:textId="77777777" w:rsidR="0044258F" w:rsidRPr="0044258F" w:rsidRDefault="0044258F" w:rsidP="0044258F">
      <w:pPr>
        <w:numPr>
          <w:ilvl w:val="0"/>
          <w:numId w:val="13"/>
        </w:numPr>
        <w:shd w:val="clear" w:color="auto" w:fill="FFFFFF"/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</w:pPr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 xml:space="preserve">Виберіть, чи проживають інші особи за вказаною </w:t>
      </w:r>
      <w:proofErr w:type="spellStart"/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>адресою</w:t>
      </w:r>
      <w:proofErr w:type="spellEnd"/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 xml:space="preserve"> домогосподарства. Якщо так, додайте кожного, хто проживає в домогосподарстві, та вкажіть усі дані про них відповідно до питань, які побачите в заяві.</w:t>
      </w:r>
    </w:p>
    <w:p w14:paraId="06581BAD" w14:textId="77777777" w:rsidR="0044258F" w:rsidRPr="0044258F" w:rsidRDefault="0044258F" w:rsidP="0044258F">
      <w:pPr>
        <w:numPr>
          <w:ilvl w:val="0"/>
          <w:numId w:val="14"/>
        </w:numPr>
        <w:shd w:val="clear" w:color="auto" w:fill="FFFFFF"/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</w:pPr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>Заповніть дані про доходи відповідно до питань, які побачите в заяві.</w:t>
      </w:r>
    </w:p>
    <w:p w14:paraId="7D2A7384" w14:textId="77777777" w:rsidR="0044258F" w:rsidRPr="0044258F" w:rsidRDefault="0044258F" w:rsidP="0044258F">
      <w:pPr>
        <w:numPr>
          <w:ilvl w:val="0"/>
          <w:numId w:val="15"/>
        </w:numPr>
        <w:shd w:val="clear" w:color="auto" w:fill="FFFFFF"/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</w:pPr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>Заповніть дані про наявність транспортних засобів.</w:t>
      </w:r>
    </w:p>
    <w:p w14:paraId="609E8D95" w14:textId="77777777" w:rsidR="0044258F" w:rsidRPr="0044258F" w:rsidRDefault="0044258F" w:rsidP="0044258F">
      <w:pPr>
        <w:numPr>
          <w:ilvl w:val="0"/>
          <w:numId w:val="16"/>
        </w:numPr>
        <w:shd w:val="clear" w:color="auto" w:fill="FFFFFF"/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</w:pPr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>Заповніть дані про придбане майно та сплачені послуги.</w:t>
      </w:r>
    </w:p>
    <w:p w14:paraId="3DAA6612" w14:textId="77777777" w:rsidR="0044258F" w:rsidRPr="0044258F" w:rsidRDefault="0044258F" w:rsidP="0044258F">
      <w:pPr>
        <w:numPr>
          <w:ilvl w:val="0"/>
          <w:numId w:val="17"/>
        </w:numPr>
        <w:shd w:val="clear" w:color="auto" w:fill="FFFFFF"/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</w:pPr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>Заповніть дані про придбану валюту.</w:t>
      </w:r>
    </w:p>
    <w:p w14:paraId="4D1A8B51" w14:textId="77777777" w:rsidR="0044258F" w:rsidRPr="0044258F" w:rsidRDefault="0044258F" w:rsidP="0044258F">
      <w:pPr>
        <w:numPr>
          <w:ilvl w:val="0"/>
          <w:numId w:val="18"/>
        </w:numPr>
        <w:shd w:val="clear" w:color="auto" w:fill="FFFFFF"/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</w:pPr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>Заповніть дані про те, чи маєте ви, члени господарства або члени їхніх родин депозитні рахунки з сумою понад 100 тис. грн.</w:t>
      </w:r>
    </w:p>
    <w:p w14:paraId="0E5F86E8" w14:textId="77777777" w:rsidR="0044258F" w:rsidRPr="0044258F" w:rsidRDefault="0044258F" w:rsidP="0044258F">
      <w:pPr>
        <w:numPr>
          <w:ilvl w:val="0"/>
          <w:numId w:val="19"/>
        </w:numPr>
        <w:shd w:val="clear" w:color="auto" w:fill="FFFFFF"/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</w:pPr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lastRenderedPageBreak/>
        <w:t>Заповніть дані про наявність та сплату аліментів.</w:t>
      </w:r>
    </w:p>
    <w:p w14:paraId="01C73C04" w14:textId="77777777" w:rsidR="0044258F" w:rsidRPr="0044258F" w:rsidRDefault="0044258F" w:rsidP="0044258F">
      <w:pPr>
        <w:numPr>
          <w:ilvl w:val="0"/>
          <w:numId w:val="20"/>
        </w:numPr>
        <w:shd w:val="clear" w:color="auto" w:fill="FFFFFF"/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</w:pPr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>Заповніть дані про наявність нерухомого майна.</w:t>
      </w:r>
    </w:p>
    <w:p w14:paraId="53560EBD" w14:textId="77777777" w:rsidR="0044258F" w:rsidRPr="0044258F" w:rsidRDefault="0044258F" w:rsidP="0044258F">
      <w:pPr>
        <w:numPr>
          <w:ilvl w:val="0"/>
          <w:numId w:val="21"/>
        </w:numPr>
        <w:shd w:val="clear" w:color="auto" w:fill="FFFFFF"/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</w:pPr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>Завантажте необхідні копії документів для отримання субсидії.</w:t>
      </w:r>
    </w:p>
    <w:p w14:paraId="278045BA" w14:textId="77777777" w:rsidR="0044258F" w:rsidRPr="0044258F" w:rsidRDefault="0044258F" w:rsidP="004425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</w:pPr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>Документи можуть розглядатися до 30 днів, у цей термін ви отримаєте сповіщення про результати. </w:t>
      </w:r>
    </w:p>
    <w:p w14:paraId="7EFFAB9C" w14:textId="77777777" w:rsidR="0044258F" w:rsidRPr="0044258F" w:rsidRDefault="0044258F" w:rsidP="004425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</w:pPr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>Окрім порталу Дія, документи також можна подати через </w:t>
      </w:r>
      <w:hyperlink r:id="rId7" w:tgtFrame="_blank" w:history="1">
        <w:r w:rsidRPr="0044258F">
          <w:rPr>
            <w:rFonts w:ascii="Times New Roman" w:eastAsia="Times New Roman" w:hAnsi="Times New Roman" w:cs="Times New Roman"/>
            <w:color w:val="000000"/>
            <w:spacing w:val="-5"/>
            <w:kern w:val="0"/>
            <w:sz w:val="28"/>
            <w:szCs w:val="28"/>
            <w:u w:val="single"/>
            <w:bdr w:val="none" w:sz="0" w:space="0" w:color="auto" w:frame="1"/>
            <w:lang w:eastAsia="uk-UA"/>
            <w14:ligatures w14:val="none"/>
          </w:rPr>
          <w:t xml:space="preserve">сайт </w:t>
        </w:r>
        <w:proofErr w:type="spellStart"/>
        <w:r w:rsidRPr="0044258F">
          <w:rPr>
            <w:rFonts w:ascii="Times New Roman" w:eastAsia="Times New Roman" w:hAnsi="Times New Roman" w:cs="Times New Roman"/>
            <w:color w:val="000000"/>
            <w:spacing w:val="-5"/>
            <w:kern w:val="0"/>
            <w:sz w:val="28"/>
            <w:szCs w:val="28"/>
            <w:u w:val="single"/>
            <w:bdr w:val="none" w:sz="0" w:space="0" w:color="auto" w:frame="1"/>
            <w:lang w:eastAsia="uk-UA"/>
            <w14:ligatures w14:val="none"/>
          </w:rPr>
          <w:t>Мінсоцполітики</w:t>
        </w:r>
        <w:proofErr w:type="spellEnd"/>
      </w:hyperlink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> та інтегровані з ним інформаційні системи органів виконавчої влади й органів місцевого самоврядування.</w:t>
      </w:r>
    </w:p>
    <w:p w14:paraId="316784F8" w14:textId="77777777" w:rsidR="0044258F" w:rsidRDefault="0044258F" w:rsidP="0044258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28"/>
          <w:szCs w:val="28"/>
          <w:lang w:eastAsia="uk-UA"/>
          <w14:ligatures w14:val="none"/>
        </w:rPr>
      </w:pPr>
      <w:proofErr w:type="spellStart"/>
      <w:r w:rsidRPr="0044258F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28"/>
          <w:szCs w:val="28"/>
          <w:lang w:eastAsia="uk-UA"/>
          <w14:ligatures w14:val="none"/>
        </w:rPr>
        <w:t>Офлайн</w:t>
      </w:r>
      <w:proofErr w:type="spellEnd"/>
    </w:p>
    <w:p w14:paraId="5EEF3350" w14:textId="77777777" w:rsidR="0044258F" w:rsidRPr="0044258F" w:rsidRDefault="0044258F" w:rsidP="0044258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28"/>
          <w:szCs w:val="28"/>
          <w:lang w:eastAsia="uk-UA"/>
          <w14:ligatures w14:val="none"/>
        </w:rPr>
      </w:pPr>
    </w:p>
    <w:p w14:paraId="6B64FD53" w14:textId="77777777" w:rsidR="0044258F" w:rsidRPr="0044258F" w:rsidRDefault="0044258F" w:rsidP="004425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</w:pPr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 xml:space="preserve">Щоб оформити субсидію </w:t>
      </w:r>
      <w:proofErr w:type="spellStart"/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>офлайн</w:t>
      </w:r>
      <w:proofErr w:type="spellEnd"/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>, то маєте звернутися до органу соціального захисту населення за місцем реєстрації (фактичного проживання). </w:t>
      </w:r>
    </w:p>
    <w:p w14:paraId="1C575430" w14:textId="77777777" w:rsidR="0044258F" w:rsidRPr="0044258F" w:rsidRDefault="0044258F" w:rsidP="004425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</w:pPr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>З 1 січня 2021 р. підрозділи з питань соціального захисту населення районних держадміністрацій приймають заяви громадян лише поштою або в електронній формі.</w:t>
      </w:r>
    </w:p>
    <w:p w14:paraId="5D4572CD" w14:textId="77777777" w:rsidR="0044258F" w:rsidRPr="0044258F" w:rsidRDefault="0044258F" w:rsidP="004425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</w:pPr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>У паперовому вигляді заяви та документи також приймають:</w:t>
      </w:r>
    </w:p>
    <w:p w14:paraId="4C52199C" w14:textId="77777777" w:rsidR="0044258F" w:rsidRPr="0044258F" w:rsidRDefault="0044258F" w:rsidP="0044258F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</w:pPr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>виконавчі органи сільської, селищної, міської ради відповідної територіальної громади;</w:t>
      </w:r>
    </w:p>
    <w:p w14:paraId="04AD482C" w14:textId="77777777" w:rsidR="0044258F" w:rsidRPr="0044258F" w:rsidRDefault="0044258F" w:rsidP="0044258F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</w:pPr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>посадові особи центрів надання адміністративних послуг (ЦНАП). Працівники ЦНАП мають передати документи відповідному структурному підрозділу з питань соціального захисту населення протягом трьох робочих днів від дати їх подання.</w:t>
      </w:r>
    </w:p>
    <w:p w14:paraId="06B672F0" w14:textId="77777777" w:rsidR="0044258F" w:rsidRPr="0044258F" w:rsidRDefault="0044258F" w:rsidP="004425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</w:pPr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 xml:space="preserve">Для оформлення субсидії </w:t>
      </w:r>
      <w:proofErr w:type="spellStart"/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>офлайн</w:t>
      </w:r>
      <w:proofErr w:type="spellEnd"/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 xml:space="preserve"> необхідно подати:</w:t>
      </w:r>
    </w:p>
    <w:p w14:paraId="20642872" w14:textId="77777777" w:rsidR="0044258F" w:rsidRPr="0044258F" w:rsidRDefault="0044258F" w:rsidP="0044258F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</w:pPr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>заяву про призначення та надання житлової субсидії, </w:t>
      </w:r>
      <w:hyperlink r:id="rId8" w:tgtFrame="_blank" w:history="1">
        <w:r w:rsidRPr="0044258F">
          <w:rPr>
            <w:rFonts w:ascii="Times New Roman" w:eastAsia="Times New Roman" w:hAnsi="Times New Roman" w:cs="Times New Roman"/>
            <w:color w:val="000000"/>
            <w:spacing w:val="-5"/>
            <w:kern w:val="0"/>
            <w:sz w:val="28"/>
            <w:szCs w:val="28"/>
            <w:u w:val="single"/>
            <w:bdr w:val="none" w:sz="0" w:space="0" w:color="auto" w:frame="1"/>
            <w:lang w:eastAsia="uk-UA"/>
            <w14:ligatures w14:val="none"/>
          </w:rPr>
          <w:t>зразок як</w:t>
        </w:r>
        <w:r w:rsidRPr="0044258F">
          <w:rPr>
            <w:rFonts w:ascii="Times New Roman" w:eastAsia="Times New Roman" w:hAnsi="Times New Roman" w:cs="Times New Roman"/>
            <w:color w:val="000000"/>
            <w:spacing w:val="-5"/>
            <w:kern w:val="0"/>
            <w:sz w:val="28"/>
            <w:szCs w:val="28"/>
            <w:u w:val="single"/>
            <w:bdr w:val="none" w:sz="0" w:space="0" w:color="auto" w:frame="1"/>
            <w:lang w:eastAsia="uk-UA"/>
            <w14:ligatures w14:val="none"/>
          </w:rPr>
          <w:t>о</w:t>
        </w:r>
        <w:r w:rsidRPr="0044258F">
          <w:rPr>
            <w:rFonts w:ascii="Times New Roman" w:eastAsia="Times New Roman" w:hAnsi="Times New Roman" w:cs="Times New Roman"/>
            <w:color w:val="000000"/>
            <w:spacing w:val="-5"/>
            <w:kern w:val="0"/>
            <w:sz w:val="28"/>
            <w:szCs w:val="28"/>
            <w:u w:val="single"/>
            <w:bdr w:val="none" w:sz="0" w:space="0" w:color="auto" w:frame="1"/>
            <w:lang w:eastAsia="uk-UA"/>
            <w14:ligatures w14:val="none"/>
          </w:rPr>
          <w:t>ї можна завантажити за посиланням</w:t>
        </w:r>
      </w:hyperlink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>,</w:t>
      </w:r>
    </w:p>
    <w:p w14:paraId="3D706D4A" w14:textId="77777777" w:rsidR="0044258F" w:rsidRPr="0044258F" w:rsidRDefault="0044258F" w:rsidP="0044258F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</w:pPr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>декларацію про доходи і витрати осіб, які звернулися за призначенням житлової субсидії, </w:t>
      </w:r>
      <w:hyperlink r:id="rId9" w:tgtFrame="_blank" w:history="1">
        <w:r w:rsidRPr="0044258F">
          <w:rPr>
            <w:rFonts w:ascii="Times New Roman" w:eastAsia="Times New Roman" w:hAnsi="Times New Roman" w:cs="Times New Roman"/>
            <w:color w:val="000000"/>
            <w:spacing w:val="-5"/>
            <w:kern w:val="0"/>
            <w:sz w:val="28"/>
            <w:szCs w:val="28"/>
            <w:u w:val="single"/>
            <w:bdr w:val="none" w:sz="0" w:space="0" w:color="auto" w:frame="1"/>
            <w:lang w:eastAsia="uk-UA"/>
            <w14:ligatures w14:val="none"/>
          </w:rPr>
          <w:t>зразок якої ви знайдете тут.</w:t>
        </w:r>
      </w:hyperlink>
    </w:p>
    <w:p w14:paraId="1D1D7B7D" w14:textId="77777777" w:rsidR="0044258F" w:rsidRPr="0044258F" w:rsidRDefault="0044258F" w:rsidP="004425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</w:pPr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>Крім цього можна надати:</w:t>
      </w:r>
    </w:p>
    <w:p w14:paraId="0F172874" w14:textId="77777777" w:rsidR="0044258F" w:rsidRPr="0044258F" w:rsidRDefault="0044258F" w:rsidP="0044258F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</w:pPr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>якщо ви орендуєте помешкання — договір найму (оренди) житла,</w:t>
      </w:r>
    </w:p>
    <w:p w14:paraId="0677ACE8" w14:textId="77777777" w:rsidR="0044258F" w:rsidRPr="0044258F" w:rsidRDefault="0044258F" w:rsidP="0044258F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</w:pPr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>якщо в декларації ви зазначаєте доходи, про які немає інформації в Державній фіскальній службі України або Пенсійному фонді — довідки про доходи,</w:t>
      </w:r>
    </w:p>
    <w:p w14:paraId="3830EDB0" w14:textId="77777777" w:rsidR="0044258F" w:rsidRPr="0044258F" w:rsidRDefault="0044258F" w:rsidP="0044258F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</w:pPr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 xml:space="preserve">інші документи, які необхідні для розгляду питання по суті. Наприклад, це можуть бути документами, що підтверджують </w:t>
      </w:r>
      <w:proofErr w:type="spellStart"/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>непроживання</w:t>
      </w:r>
      <w:proofErr w:type="spellEnd"/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 xml:space="preserve"> особи за місцем реєстрації:</w:t>
      </w:r>
    </w:p>
    <w:p w14:paraId="481B55A0" w14:textId="77777777" w:rsidR="0044258F" w:rsidRPr="0044258F" w:rsidRDefault="0044258F" w:rsidP="0044258F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</w:pPr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>довідки, що підтверджують місце перебування особи на території іншої адміністративно-територіальної одиниці у зв’язку з роботою, лікуванням, навчанням, довготривалим відрядженням, відбуванням покарання, у тому числі легалізовані в Україні документи про набуття страхового стажу в іншій країні;</w:t>
      </w:r>
    </w:p>
    <w:p w14:paraId="5BB0A90D" w14:textId="77777777" w:rsidR="0044258F" w:rsidRPr="0044258F" w:rsidRDefault="0044258F" w:rsidP="0044258F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</w:pPr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>довідки про оплату житлово-комунальних послуг в іншому житловому приміщенні;</w:t>
      </w:r>
    </w:p>
    <w:p w14:paraId="23522DF8" w14:textId="77777777" w:rsidR="0044258F" w:rsidRPr="0044258F" w:rsidRDefault="0044258F" w:rsidP="0044258F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</w:pPr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>акти обстеження матеріально-побутових умов домогосподарства селищної, сільської або міської ради;</w:t>
      </w:r>
    </w:p>
    <w:p w14:paraId="22BA3932" w14:textId="77777777" w:rsidR="0044258F" w:rsidRPr="0044258F" w:rsidRDefault="0044258F" w:rsidP="0044258F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</w:pPr>
      <w:r w:rsidRPr="0044258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>договори оренди житла в іншому місці тощо.</w:t>
      </w:r>
    </w:p>
    <w:p w14:paraId="5E861D26" w14:textId="77777777" w:rsidR="00180F67" w:rsidRPr="0044258F" w:rsidRDefault="00180F67" w:rsidP="00442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80F67" w:rsidRPr="0044258F" w:rsidSect="00373CFD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25C83"/>
    <w:multiLevelType w:val="multilevel"/>
    <w:tmpl w:val="BA2A8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6693A"/>
    <w:multiLevelType w:val="multilevel"/>
    <w:tmpl w:val="47E6D93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D33BAC"/>
    <w:multiLevelType w:val="multilevel"/>
    <w:tmpl w:val="FD5C80F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FB5918"/>
    <w:multiLevelType w:val="multilevel"/>
    <w:tmpl w:val="7B2E0A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280314"/>
    <w:multiLevelType w:val="multilevel"/>
    <w:tmpl w:val="9808DB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4C465F"/>
    <w:multiLevelType w:val="multilevel"/>
    <w:tmpl w:val="E2B4C31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911A9B"/>
    <w:multiLevelType w:val="multilevel"/>
    <w:tmpl w:val="CAD04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8226DA"/>
    <w:multiLevelType w:val="multilevel"/>
    <w:tmpl w:val="84A07F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0A0FB7"/>
    <w:multiLevelType w:val="multilevel"/>
    <w:tmpl w:val="0728FDD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BD3C79"/>
    <w:multiLevelType w:val="multilevel"/>
    <w:tmpl w:val="452E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6B30B4"/>
    <w:multiLevelType w:val="multilevel"/>
    <w:tmpl w:val="7266509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A77BB8"/>
    <w:multiLevelType w:val="multilevel"/>
    <w:tmpl w:val="461E7F5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960C6A"/>
    <w:multiLevelType w:val="multilevel"/>
    <w:tmpl w:val="BEC874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31621F"/>
    <w:multiLevelType w:val="multilevel"/>
    <w:tmpl w:val="09AA0C4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ED5187"/>
    <w:multiLevelType w:val="multilevel"/>
    <w:tmpl w:val="E022387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150248"/>
    <w:multiLevelType w:val="multilevel"/>
    <w:tmpl w:val="50B826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7057AB"/>
    <w:multiLevelType w:val="multilevel"/>
    <w:tmpl w:val="2340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2655CE"/>
    <w:multiLevelType w:val="multilevel"/>
    <w:tmpl w:val="308824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2A79FD"/>
    <w:multiLevelType w:val="multilevel"/>
    <w:tmpl w:val="7BB0759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ED6F7F"/>
    <w:multiLevelType w:val="multilevel"/>
    <w:tmpl w:val="683093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0A091F"/>
    <w:multiLevelType w:val="multilevel"/>
    <w:tmpl w:val="168C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90A7D"/>
    <w:multiLevelType w:val="multilevel"/>
    <w:tmpl w:val="2F681F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38644B"/>
    <w:multiLevelType w:val="multilevel"/>
    <w:tmpl w:val="CC5C66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175508"/>
    <w:multiLevelType w:val="multilevel"/>
    <w:tmpl w:val="B4C467E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6720676">
    <w:abstractNumId w:val="16"/>
  </w:num>
  <w:num w:numId="2" w16cid:durableId="896743461">
    <w:abstractNumId w:val="12"/>
  </w:num>
  <w:num w:numId="3" w16cid:durableId="817695196">
    <w:abstractNumId w:val="7"/>
  </w:num>
  <w:num w:numId="4" w16cid:durableId="1816097845">
    <w:abstractNumId w:val="21"/>
  </w:num>
  <w:num w:numId="5" w16cid:durableId="1538423230">
    <w:abstractNumId w:val="22"/>
  </w:num>
  <w:num w:numId="6" w16cid:durableId="2121873688">
    <w:abstractNumId w:val="15"/>
  </w:num>
  <w:num w:numId="7" w16cid:durableId="507600413">
    <w:abstractNumId w:val="0"/>
  </w:num>
  <w:num w:numId="8" w16cid:durableId="428086026">
    <w:abstractNumId w:val="17"/>
  </w:num>
  <w:num w:numId="9" w16cid:durableId="637152569">
    <w:abstractNumId w:val="3"/>
  </w:num>
  <w:num w:numId="10" w16cid:durableId="503983334">
    <w:abstractNumId w:val="4"/>
  </w:num>
  <w:num w:numId="11" w16cid:durableId="1388216207">
    <w:abstractNumId w:val="8"/>
  </w:num>
  <w:num w:numId="12" w16cid:durableId="1480685437">
    <w:abstractNumId w:val="19"/>
  </w:num>
  <w:num w:numId="13" w16cid:durableId="1315332215">
    <w:abstractNumId w:val="14"/>
  </w:num>
  <w:num w:numId="14" w16cid:durableId="538130853">
    <w:abstractNumId w:val="2"/>
  </w:num>
  <w:num w:numId="15" w16cid:durableId="1822307956">
    <w:abstractNumId w:val="11"/>
  </w:num>
  <w:num w:numId="16" w16cid:durableId="316954219">
    <w:abstractNumId w:val="13"/>
  </w:num>
  <w:num w:numId="17" w16cid:durableId="743379410">
    <w:abstractNumId w:val="1"/>
  </w:num>
  <w:num w:numId="18" w16cid:durableId="230703302">
    <w:abstractNumId w:val="18"/>
  </w:num>
  <w:num w:numId="19" w16cid:durableId="1048261502">
    <w:abstractNumId w:val="10"/>
  </w:num>
  <w:num w:numId="20" w16cid:durableId="1508060105">
    <w:abstractNumId w:val="5"/>
  </w:num>
  <w:num w:numId="21" w16cid:durableId="36325087">
    <w:abstractNumId w:val="23"/>
  </w:num>
  <w:num w:numId="22" w16cid:durableId="1034189079">
    <w:abstractNumId w:val="20"/>
  </w:num>
  <w:num w:numId="23" w16cid:durableId="811019427">
    <w:abstractNumId w:val="9"/>
  </w:num>
  <w:num w:numId="24" w16cid:durableId="10211983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F67"/>
    <w:rsid w:val="00180F67"/>
    <w:rsid w:val="00373CFD"/>
    <w:rsid w:val="0044258F"/>
    <w:rsid w:val="00C1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DB68B"/>
  <w15:chartTrackingRefBased/>
  <w15:docId w15:val="{6C977D94-89C7-4603-8212-DACA9BBA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25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paragraph" w:styleId="3">
    <w:name w:val="heading 3"/>
    <w:basedOn w:val="a"/>
    <w:link w:val="30"/>
    <w:uiPriority w:val="9"/>
    <w:qFormat/>
    <w:rsid w:val="004425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258F"/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4258F"/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paragraph" w:styleId="a3">
    <w:name w:val="Normal (Web)"/>
    <w:basedOn w:val="a"/>
    <w:uiPriority w:val="99"/>
    <w:semiHidden/>
    <w:unhideWhenUsed/>
    <w:rsid w:val="00442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4">
    <w:name w:val="Hyperlink"/>
    <w:basedOn w:val="a0"/>
    <w:uiPriority w:val="99"/>
    <w:semiHidden/>
    <w:unhideWhenUsed/>
    <w:rsid w:val="004425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94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83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p.gov.ua/files/subsydii/%D0%97%D0%B0%D1%8F%D0%B2%D0%B0-112021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sp.gov.ua/timeline/subsidii.html?s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digital.gov.ua/news/yak-oformiti-elektronniy-pidpi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ia.gov.ua/services/zvernennya-na-priznachennya-zhitlovih-subsidij-v-elektronnij-form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sp.gov.ua/files/subsydii/%D0%94%D0%B5%D0%BA%D0%BB%D0%B0%D1%80%D0%B0%D1%86%D1%96%D1%8F-11202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3324</Words>
  <Characters>1896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2024-03-07T07:44:00Z</dcterms:created>
  <dcterms:modified xsi:type="dcterms:W3CDTF">2024-03-07T07:57:00Z</dcterms:modified>
</cp:coreProperties>
</file>