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49" w:rsidRPr="008D0149" w:rsidRDefault="008D0149" w:rsidP="008D0149">
      <w:pPr>
        <w:rPr>
          <w:rFonts w:ascii="Times New Roman" w:hAnsi="Times New Roman" w:cs="Times New Roman"/>
        </w:rPr>
      </w:pPr>
    </w:p>
    <w:p w:rsidR="008D0149" w:rsidRPr="008D0149" w:rsidRDefault="008D0149" w:rsidP="008D0149">
      <w:pPr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4494C77" wp14:editId="2B07496C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szCs w:val="28"/>
        </w:rPr>
        <w:t xml:space="preserve"> </w:t>
      </w:r>
    </w:p>
    <w:p w:rsidR="008D0149" w:rsidRPr="008D0149" w:rsidRDefault="008D0149" w:rsidP="008D0149">
      <w:pPr>
        <w:pStyle w:val="a7"/>
        <w:rPr>
          <w:b w:val="0"/>
          <w:szCs w:val="28"/>
          <w:u w:val="single"/>
        </w:rPr>
      </w:pPr>
      <w:r w:rsidRPr="008D0149">
        <w:rPr>
          <w:b w:val="0"/>
          <w:szCs w:val="28"/>
        </w:rPr>
        <w:t>УКРАЇНА</w:t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b w:val="0"/>
          <w:szCs w:val="28"/>
        </w:rPr>
        <w:t>СТАРОВИЖІВСЬКА СЕЛИЩНА РАДА</w:t>
      </w:r>
    </w:p>
    <w:p w:rsidR="008D0149" w:rsidRPr="008D0149" w:rsidRDefault="008D0149" w:rsidP="008D0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D0149" w:rsidRPr="008D0149" w:rsidRDefault="008D0149" w:rsidP="00007D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49D">
        <w:rPr>
          <w:rFonts w:ascii="Times New Roman" w:hAnsi="Times New Roman" w:cs="Times New Roman"/>
          <w:b/>
          <w:sz w:val="28"/>
          <w:szCs w:val="28"/>
        </w:rPr>
        <w:t>РОЗПОРЯДЖЕННЯ</w:t>
      </w:r>
      <w:r w:rsidRPr="008D0149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D0149" w:rsidRPr="008D0149" w:rsidRDefault="008D0149" w:rsidP="008D0149">
      <w:pPr>
        <w:pStyle w:val="3"/>
        <w:jc w:val="left"/>
        <w:rPr>
          <w:b w:val="0"/>
          <w:szCs w:val="28"/>
          <w:u w:val="single"/>
        </w:rPr>
      </w:pPr>
    </w:p>
    <w:p w:rsidR="008A349D" w:rsidRPr="008D0149" w:rsidRDefault="005C5C5A" w:rsidP="008D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20</w:t>
      </w:r>
      <w:r w:rsidR="00DC3449">
        <w:rPr>
          <w:rFonts w:ascii="Times New Roman" w:hAnsi="Times New Roman" w:cs="Times New Roman"/>
          <w:sz w:val="28"/>
          <w:szCs w:val="28"/>
        </w:rPr>
        <w:t>20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року                          смт Стара </w:t>
      </w:r>
      <w:proofErr w:type="spellStart"/>
      <w:r w:rsidR="008D0149" w:rsidRPr="008D014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8D0149" w:rsidRPr="008D014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8D0149" w:rsidRPr="008A349D" w:rsidRDefault="008A349D" w:rsidP="00947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C5C5A">
        <w:rPr>
          <w:rFonts w:ascii="Times New Roman" w:hAnsi="Times New Roman" w:cs="Times New Roman"/>
          <w:sz w:val="28"/>
          <w:szCs w:val="28"/>
        </w:rPr>
        <w:t>списання продуктів харчування в закладах освіти</w:t>
      </w:r>
      <w:r w:rsidR="00023354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</w:t>
      </w:r>
      <w:r w:rsidR="008D0149" w:rsidRPr="008A34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A349D" w:rsidRDefault="008A349D" w:rsidP="005C5C5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0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 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статтями 140, 146 Конституції України, </w:t>
      </w:r>
      <w:proofErr w:type="spellStart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саттями</w:t>
      </w:r>
      <w:proofErr w:type="spellEnd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42, 59 Закону України «Про місцеве самоврядування в Україні», відповідно до Закону України «Про бухгалтерський облік та фінансову звітність в Україні»,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Методичних рекомендацій з бухгалтерського обліку для суб'єктів державного сектору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затверджених наказом Міністерства фінансів України від 23 січня 2015 року № 11, 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наказу Міністерства фінансів України</w:t>
      </w:r>
      <w:r w:rsidR="00474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13 вересня 2016 року № 818 «Про затвердження типових форм з обліку та списання основних</w:t>
      </w:r>
      <w:r w:rsidR="004B56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засобів суб’єктами державного сектору та порядку їх складання», наказу Державного казначейства України від 18 грудня 2000 року № 130 «Про затвердження типових форм обліку та списання запасів бюджетних установ та інструкції про їх складання», 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Старовижівської селищної ради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 червня 2019 р. № 7/10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 управління майном територіальної громади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 ради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4873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,</w:t>
      </w:r>
    </w:p>
    <w:p w:rsidR="00AB4977" w:rsidRDefault="00AB4977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C5C5A" w:rsidRPr="005C5C5A" w:rsidRDefault="005C5C5A" w:rsidP="005C5C5A">
      <w:pPr>
        <w:pStyle w:val="rvps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1.Керівникам закладів освіти Старовижівської селищної ради провести списання продуктів харчування, які не були використані для харчування дітей</w:t>
      </w:r>
      <w:r w:rsidR="00E20CCA">
        <w:rPr>
          <w:sz w:val="28"/>
          <w:szCs w:val="28"/>
          <w:lang w:val="uk-UA"/>
        </w:rPr>
        <w:t>, через запровадження з 12 березня 2020 року</w:t>
      </w:r>
      <w:r>
        <w:rPr>
          <w:sz w:val="28"/>
          <w:szCs w:val="28"/>
          <w:lang w:val="uk-UA"/>
        </w:rPr>
        <w:t xml:space="preserve">, </w:t>
      </w:r>
      <w:r w:rsidR="00E20CCA" w:rsidRPr="00E20CCA">
        <w:rPr>
          <w:color w:val="000000"/>
          <w:sz w:val="28"/>
          <w:szCs w:val="28"/>
          <w:lang w:val="uk-UA" w:eastAsia="uk-UA"/>
        </w:rPr>
        <w:t xml:space="preserve">карантину у зв’язку із поширенням гострої респіраторної хвороби </w:t>
      </w:r>
      <w:r w:rsidR="00E20CCA" w:rsidRPr="005C5C5A">
        <w:rPr>
          <w:color w:val="000000"/>
          <w:sz w:val="28"/>
          <w:szCs w:val="28"/>
          <w:lang w:eastAsia="uk-UA"/>
        </w:rPr>
        <w:t>COVID</w:t>
      </w:r>
      <w:r w:rsidR="00E20CCA" w:rsidRPr="00E20CCA">
        <w:rPr>
          <w:color w:val="000000"/>
          <w:sz w:val="28"/>
          <w:szCs w:val="28"/>
          <w:lang w:val="uk-UA" w:eastAsia="uk-UA"/>
        </w:rPr>
        <w:t xml:space="preserve">-19, спричиненої </w:t>
      </w:r>
      <w:proofErr w:type="spellStart"/>
      <w:r w:rsidR="00E20CCA" w:rsidRPr="00E20CCA">
        <w:rPr>
          <w:color w:val="000000"/>
          <w:sz w:val="28"/>
          <w:szCs w:val="28"/>
          <w:lang w:val="uk-UA" w:eastAsia="uk-UA"/>
        </w:rPr>
        <w:t>коронавірусом</w:t>
      </w:r>
      <w:proofErr w:type="spellEnd"/>
      <w:r w:rsidR="00E20CCA" w:rsidRPr="00E20CCA">
        <w:rPr>
          <w:color w:val="000000"/>
          <w:sz w:val="28"/>
          <w:szCs w:val="28"/>
          <w:lang w:val="uk-UA" w:eastAsia="uk-UA"/>
        </w:rPr>
        <w:t xml:space="preserve"> </w:t>
      </w:r>
      <w:r w:rsidR="00E20CCA" w:rsidRPr="005C5C5A">
        <w:rPr>
          <w:color w:val="000000"/>
          <w:sz w:val="28"/>
          <w:szCs w:val="28"/>
          <w:lang w:eastAsia="uk-UA"/>
        </w:rPr>
        <w:t>SARS</w:t>
      </w:r>
      <w:r w:rsidR="00E20CCA" w:rsidRPr="00E20CCA">
        <w:rPr>
          <w:color w:val="000000"/>
          <w:sz w:val="28"/>
          <w:szCs w:val="28"/>
          <w:lang w:val="uk-UA" w:eastAsia="uk-UA"/>
        </w:rPr>
        <w:t>-</w:t>
      </w:r>
      <w:proofErr w:type="spellStart"/>
      <w:r w:rsidR="00E20CCA" w:rsidRPr="005C5C5A">
        <w:rPr>
          <w:color w:val="000000"/>
          <w:sz w:val="28"/>
          <w:szCs w:val="28"/>
          <w:lang w:eastAsia="uk-UA"/>
        </w:rPr>
        <w:t>CoV</w:t>
      </w:r>
      <w:proofErr w:type="spellEnd"/>
      <w:r w:rsidR="00E20CCA" w:rsidRPr="00E20CCA">
        <w:rPr>
          <w:color w:val="000000"/>
          <w:sz w:val="28"/>
          <w:szCs w:val="28"/>
          <w:lang w:val="uk-UA" w:eastAsia="uk-UA"/>
        </w:rPr>
        <w:t>-2</w:t>
      </w:r>
      <w:r w:rsidR="00E20CCA">
        <w:rPr>
          <w:color w:val="000000"/>
          <w:sz w:val="28"/>
          <w:szCs w:val="28"/>
          <w:lang w:val="uk-UA" w:eastAsia="uk-UA"/>
        </w:rPr>
        <w:t xml:space="preserve">, та термін придатності яких минув, </w:t>
      </w:r>
      <w:bookmarkStart w:id="0" w:name="_GoBack"/>
      <w:bookmarkEnd w:id="0"/>
      <w:r>
        <w:rPr>
          <w:sz w:val="28"/>
          <w:szCs w:val="28"/>
          <w:lang w:val="uk-UA"/>
        </w:rPr>
        <w:t>в зв’язку з цим:</w:t>
      </w:r>
    </w:p>
    <w:p w:rsidR="00172FA0" w:rsidRDefault="005C5C5A" w:rsidP="005C5C5A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1.1.утворити комісії для списання продуктів харчування;</w:t>
      </w:r>
    </w:p>
    <w:p w:rsidR="005C5C5A" w:rsidRDefault="005C5C5A" w:rsidP="001802DC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 акти списання продуктів харчування подати </w:t>
      </w:r>
      <w:r w:rsidR="007011F8">
        <w:rPr>
          <w:sz w:val="28"/>
          <w:szCs w:val="28"/>
          <w:lang w:val="uk-UA"/>
        </w:rPr>
        <w:t xml:space="preserve">на затвердження селищному голові </w:t>
      </w:r>
      <w:r>
        <w:rPr>
          <w:sz w:val="28"/>
          <w:szCs w:val="28"/>
          <w:lang w:val="uk-UA"/>
        </w:rPr>
        <w:t>Старовижівськ</w:t>
      </w:r>
      <w:r w:rsidR="007011F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селищн</w:t>
      </w:r>
      <w:r w:rsidR="007011F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рад</w:t>
      </w:r>
      <w:r w:rsidR="007011F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до 01.09.2020 р.</w:t>
      </w:r>
    </w:p>
    <w:p w:rsidR="00FE5398" w:rsidRPr="001802DC" w:rsidRDefault="00007D3C" w:rsidP="001802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802DC">
        <w:rPr>
          <w:rFonts w:ascii="Times New Roman" w:hAnsi="Times New Roman" w:cs="Times New Roman"/>
          <w:sz w:val="28"/>
          <w:szCs w:val="28"/>
        </w:rPr>
        <w:tab/>
      </w:r>
      <w:r w:rsidR="00FE5398" w:rsidRPr="001802DC">
        <w:rPr>
          <w:rFonts w:ascii="Times New Roman" w:hAnsi="Times New Roman" w:cs="Times New Roman"/>
          <w:sz w:val="28"/>
          <w:szCs w:val="28"/>
        </w:rPr>
        <w:t xml:space="preserve"> </w:t>
      </w:r>
      <w:r w:rsidR="001802DC">
        <w:rPr>
          <w:rFonts w:ascii="Times New Roman" w:hAnsi="Times New Roman" w:cs="Times New Roman"/>
          <w:sz w:val="28"/>
          <w:szCs w:val="28"/>
        </w:rPr>
        <w:t>2</w:t>
      </w:r>
      <w:r w:rsidR="00A40D04" w:rsidRP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FE5398" w:rsidRP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цього розпорядження покласти на </w:t>
      </w:r>
      <w:r w:rsid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заступника начальника</w:t>
      </w:r>
      <w:r w:rsidR="00FE5398" w:rsidRP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відділу фінансового, бухгалтерського обліку, звітності та господарського забезпечення (</w:t>
      </w:r>
      <w:r w:rsid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Р. Павлова</w:t>
      </w:r>
      <w:r w:rsidR="00FE5398" w:rsidRPr="001802D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D82A67" w:rsidRDefault="00D82A67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0149" w:rsidRPr="00D82A67" w:rsidRDefault="008D0149" w:rsidP="008D0149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7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FE53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2A67">
        <w:rPr>
          <w:rFonts w:ascii="Times New Roman" w:hAnsi="Times New Roman" w:cs="Times New Roman"/>
          <w:sz w:val="28"/>
          <w:szCs w:val="28"/>
        </w:rPr>
        <w:t xml:space="preserve">  </w:t>
      </w:r>
      <w:r w:rsidR="00FE5398">
        <w:rPr>
          <w:rFonts w:ascii="Times New Roman" w:hAnsi="Times New Roman" w:cs="Times New Roman"/>
          <w:sz w:val="28"/>
          <w:szCs w:val="28"/>
        </w:rPr>
        <w:t xml:space="preserve">Володимир </w:t>
      </w:r>
      <w:r w:rsidR="00761C72">
        <w:rPr>
          <w:rFonts w:ascii="Times New Roman" w:hAnsi="Times New Roman" w:cs="Times New Roman"/>
          <w:sz w:val="28"/>
          <w:szCs w:val="28"/>
        </w:rPr>
        <w:t>СЕМЕНЮК</w:t>
      </w:r>
    </w:p>
    <w:p w:rsidR="008D0149" w:rsidRPr="008D0149" w:rsidRDefault="001802DC" w:rsidP="00FE5398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Раїса Павлова</w:t>
      </w:r>
    </w:p>
    <w:sectPr w:rsidR="008D0149" w:rsidRPr="008D0149" w:rsidSect="00B67A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55" w:rsidRDefault="002C6E55" w:rsidP="00B67A6C">
      <w:pPr>
        <w:spacing w:after="0" w:line="240" w:lineRule="auto"/>
      </w:pPr>
      <w:r>
        <w:separator/>
      </w:r>
    </w:p>
  </w:endnote>
  <w:endnote w:type="continuationSeparator" w:id="0">
    <w:p w:rsidR="002C6E55" w:rsidRDefault="002C6E55" w:rsidP="00B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55" w:rsidRDefault="002C6E55" w:rsidP="00B67A6C">
      <w:pPr>
        <w:spacing w:after="0" w:line="240" w:lineRule="auto"/>
      </w:pPr>
      <w:r>
        <w:separator/>
      </w:r>
    </w:p>
  </w:footnote>
  <w:footnote w:type="continuationSeparator" w:id="0">
    <w:p w:rsidR="002C6E55" w:rsidRDefault="002C6E55" w:rsidP="00B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7193"/>
      <w:docPartObj>
        <w:docPartGallery w:val="Page Numbers (Top of Page)"/>
        <w:docPartUnique/>
      </w:docPartObj>
    </w:sdtPr>
    <w:sdtEndPr/>
    <w:sdtContent>
      <w:p w:rsidR="00121ED4" w:rsidRDefault="00121E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5A" w:rsidRPr="005C5C5A">
          <w:rPr>
            <w:noProof/>
            <w:lang w:val="ru-RU"/>
          </w:rPr>
          <w:t>2</w:t>
        </w:r>
        <w:r>
          <w:fldChar w:fldCharType="end"/>
        </w:r>
      </w:p>
    </w:sdtContent>
  </w:sdt>
  <w:p w:rsidR="00121ED4" w:rsidRDefault="00121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810"/>
    <w:multiLevelType w:val="hybridMultilevel"/>
    <w:tmpl w:val="4C78F368"/>
    <w:lvl w:ilvl="0" w:tplc="31D8A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B14232"/>
    <w:multiLevelType w:val="hybridMultilevel"/>
    <w:tmpl w:val="F46EC3BC"/>
    <w:lvl w:ilvl="0" w:tplc="495CD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9B7462"/>
    <w:multiLevelType w:val="hybridMultilevel"/>
    <w:tmpl w:val="612C7394"/>
    <w:lvl w:ilvl="0" w:tplc="9BEC59C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5414C1"/>
    <w:multiLevelType w:val="hybridMultilevel"/>
    <w:tmpl w:val="FBE07B82"/>
    <w:lvl w:ilvl="0" w:tplc="E64C9DCA">
      <w:start w:val="2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EC"/>
    <w:rsid w:val="00007D3C"/>
    <w:rsid w:val="000148AC"/>
    <w:rsid w:val="00015E8D"/>
    <w:rsid w:val="00021B7F"/>
    <w:rsid w:val="00023354"/>
    <w:rsid w:val="000325D8"/>
    <w:rsid w:val="000900A6"/>
    <w:rsid w:val="000A0BBD"/>
    <w:rsid w:val="000D099F"/>
    <w:rsid w:val="000E4C0E"/>
    <w:rsid w:val="00116BED"/>
    <w:rsid w:val="00121ED4"/>
    <w:rsid w:val="00133844"/>
    <w:rsid w:val="001671C3"/>
    <w:rsid w:val="00172FA0"/>
    <w:rsid w:val="001802DC"/>
    <w:rsid w:val="00181479"/>
    <w:rsid w:val="00184CE9"/>
    <w:rsid w:val="001A3C9B"/>
    <w:rsid w:val="001B17BA"/>
    <w:rsid w:val="001B1E90"/>
    <w:rsid w:val="001D14BE"/>
    <w:rsid w:val="001F1DBF"/>
    <w:rsid w:val="002006C6"/>
    <w:rsid w:val="002154E5"/>
    <w:rsid w:val="00222FB2"/>
    <w:rsid w:val="002526FB"/>
    <w:rsid w:val="00275CDF"/>
    <w:rsid w:val="002B1036"/>
    <w:rsid w:val="002C6E55"/>
    <w:rsid w:val="00373CC1"/>
    <w:rsid w:val="003E37CB"/>
    <w:rsid w:val="004142C4"/>
    <w:rsid w:val="00415D59"/>
    <w:rsid w:val="00474B4B"/>
    <w:rsid w:val="00481E58"/>
    <w:rsid w:val="0048736F"/>
    <w:rsid w:val="004B561E"/>
    <w:rsid w:val="004D770A"/>
    <w:rsid w:val="00595D2D"/>
    <w:rsid w:val="005C35F8"/>
    <w:rsid w:val="005C5C5A"/>
    <w:rsid w:val="00690E6F"/>
    <w:rsid w:val="006A1E7C"/>
    <w:rsid w:val="006B2F78"/>
    <w:rsid w:val="00700DB3"/>
    <w:rsid w:val="007011F8"/>
    <w:rsid w:val="00702233"/>
    <w:rsid w:val="00732D16"/>
    <w:rsid w:val="00761C72"/>
    <w:rsid w:val="00783EA6"/>
    <w:rsid w:val="007B42CA"/>
    <w:rsid w:val="007C0D80"/>
    <w:rsid w:val="007E64EC"/>
    <w:rsid w:val="00801B0F"/>
    <w:rsid w:val="008832AB"/>
    <w:rsid w:val="0089030C"/>
    <w:rsid w:val="008A349D"/>
    <w:rsid w:val="008D0149"/>
    <w:rsid w:val="008D0EFB"/>
    <w:rsid w:val="00937AD1"/>
    <w:rsid w:val="0094754E"/>
    <w:rsid w:val="0095096B"/>
    <w:rsid w:val="00A23045"/>
    <w:rsid w:val="00A40D04"/>
    <w:rsid w:val="00A6039E"/>
    <w:rsid w:val="00A668B5"/>
    <w:rsid w:val="00A857FD"/>
    <w:rsid w:val="00AB4977"/>
    <w:rsid w:val="00AE2F16"/>
    <w:rsid w:val="00AF69AC"/>
    <w:rsid w:val="00B47D45"/>
    <w:rsid w:val="00B56E7D"/>
    <w:rsid w:val="00B67A6C"/>
    <w:rsid w:val="00B97130"/>
    <w:rsid w:val="00BA79F5"/>
    <w:rsid w:val="00C73D09"/>
    <w:rsid w:val="00CB6C36"/>
    <w:rsid w:val="00CF6AD0"/>
    <w:rsid w:val="00D7208B"/>
    <w:rsid w:val="00D82A67"/>
    <w:rsid w:val="00DC3449"/>
    <w:rsid w:val="00E20CCA"/>
    <w:rsid w:val="00EC66BA"/>
    <w:rsid w:val="00ED3944"/>
    <w:rsid w:val="00F00725"/>
    <w:rsid w:val="00F00CFA"/>
    <w:rsid w:val="00F05B32"/>
    <w:rsid w:val="00F228AD"/>
    <w:rsid w:val="00F647E3"/>
    <w:rsid w:val="00FB152C"/>
    <w:rsid w:val="00FC0BE3"/>
    <w:rsid w:val="00FC544E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6979-D1BC-4DBE-9C14-38B38CAB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0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0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D0149"/>
    <w:rPr>
      <w:color w:val="0000FF"/>
      <w:u w:val="single"/>
    </w:rPr>
  </w:style>
  <w:style w:type="paragraph" w:customStyle="1" w:styleId="rtecenter">
    <w:name w:val="rtecenter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D0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0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D01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8">
    <w:name w:val="rvps8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8D0149"/>
  </w:style>
  <w:style w:type="paragraph" w:styleId="a8">
    <w:name w:val="header"/>
    <w:basedOn w:val="a"/>
    <w:link w:val="a9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A6C"/>
  </w:style>
  <w:style w:type="paragraph" w:styleId="aa">
    <w:name w:val="footer"/>
    <w:basedOn w:val="a"/>
    <w:link w:val="ab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A6C"/>
  </w:style>
  <w:style w:type="paragraph" w:styleId="ac">
    <w:name w:val="List Paragraph"/>
    <w:basedOn w:val="a"/>
    <w:uiPriority w:val="34"/>
    <w:qFormat/>
    <w:rsid w:val="00AB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1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448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5170-2D53-48D9-BC45-9DBFFFDC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38</cp:revision>
  <cp:lastPrinted>2020-08-31T08:45:00Z</cp:lastPrinted>
  <dcterms:created xsi:type="dcterms:W3CDTF">2018-11-20T10:12:00Z</dcterms:created>
  <dcterms:modified xsi:type="dcterms:W3CDTF">2020-08-31T09:03:00Z</dcterms:modified>
</cp:coreProperties>
</file>