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529CD" w14:textId="77777777" w:rsidR="00BD7795" w:rsidRDefault="00BD7795" w:rsidP="00BD7795">
      <w:pPr>
        <w:tabs>
          <w:tab w:val="left" w:pos="5565"/>
        </w:tabs>
        <w:rPr>
          <w:lang w:val="uk-UA"/>
        </w:rPr>
      </w:pPr>
      <w:r>
        <w:rPr>
          <w:rFonts w:ascii="Times New Roman CYR" w:hAnsi="Times New Roman CYR"/>
          <w:sz w:val="16"/>
          <w:szCs w:val="1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  </w:t>
      </w:r>
      <w:r>
        <w:rPr>
          <w:rFonts w:ascii="Times New Roman CYR" w:hAnsi="Times New Roman CYR"/>
          <w:lang w:val="uk-UA"/>
        </w:rPr>
        <w:t xml:space="preserve">                </w:t>
      </w:r>
      <w:r>
        <w:rPr>
          <w:sz w:val="28"/>
          <w:szCs w:val="28"/>
          <w:lang w:val="uk-UA"/>
        </w:rPr>
        <w:t xml:space="preserve">                                            </w:t>
      </w:r>
      <w:r>
        <w:rPr>
          <w:rFonts w:ascii="Times New Roman CYR" w:hAnsi="Times New Roman CYR"/>
          <w:noProof/>
          <w:sz w:val="16"/>
          <w:szCs w:val="16"/>
          <w:lang w:val="en-US" w:eastAsia="en-US"/>
        </w:rPr>
        <w:drawing>
          <wp:inline distT="0" distB="0" distL="0" distR="0" wp14:anchorId="1A5C1680" wp14:editId="59D7EFDC">
            <wp:extent cx="295275" cy="409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 CYR" w:hAnsi="Times New Roman CYR"/>
          <w:sz w:val="16"/>
          <w:szCs w:val="16"/>
        </w:rPr>
        <w:tab/>
      </w:r>
    </w:p>
    <w:p w14:paraId="233BC05B" w14:textId="15FAE42F" w:rsidR="00BD7795" w:rsidRDefault="00BD7795" w:rsidP="00B92E42">
      <w:pPr>
        <w:pStyle w:val="a3"/>
        <w:tabs>
          <w:tab w:val="center" w:pos="5309"/>
        </w:tabs>
        <w:jc w:val="left"/>
        <w:rPr>
          <w:b w:val="0"/>
        </w:rPr>
      </w:pPr>
      <w:r>
        <w:t xml:space="preserve">        </w:t>
      </w:r>
      <w:r w:rsidR="00B92E42">
        <w:t xml:space="preserve">                            </w:t>
      </w:r>
      <w:r>
        <w:rPr>
          <w:b w:val="0"/>
        </w:rPr>
        <w:t>С Т А Р О В И Ж І В С Ь К А   С Е Л И Щ Н А   Р А Д А</w:t>
      </w:r>
    </w:p>
    <w:p w14:paraId="7A65B050" w14:textId="161121B9" w:rsidR="00D874DC" w:rsidRPr="00D874DC" w:rsidRDefault="003E5F3A" w:rsidP="00D874DC">
      <w:pPr>
        <w:jc w:val="center"/>
        <w:rPr>
          <w:lang w:val="uk-UA"/>
        </w:rPr>
      </w:pPr>
      <w:r w:rsidRPr="00D874DC">
        <w:rPr>
          <w:sz w:val="28"/>
          <w:lang w:val="uk-UA"/>
        </w:rPr>
        <w:t>КОВЕЛЬ</w:t>
      </w:r>
      <w:r w:rsidR="00BD7795" w:rsidRPr="00D874DC">
        <w:rPr>
          <w:sz w:val="28"/>
          <w:lang w:val="uk-UA"/>
        </w:rPr>
        <w:t>СЬКОГО РАЙОНУ ВОЛИНСЬКОЇ  ОБЛАСТІ</w:t>
      </w:r>
    </w:p>
    <w:p w14:paraId="464F1C74" w14:textId="13C78C8E" w:rsidR="00BD7795" w:rsidRPr="00D874DC" w:rsidRDefault="00D874DC" w:rsidP="00D874DC">
      <w:pPr>
        <w:jc w:val="center"/>
        <w:rPr>
          <w:sz w:val="28"/>
          <w:szCs w:val="28"/>
          <w:lang w:val="uk-UA"/>
        </w:rPr>
      </w:pPr>
      <w:r w:rsidRPr="00D874DC">
        <w:rPr>
          <w:sz w:val="28"/>
          <w:szCs w:val="28"/>
          <w:lang w:val="uk-UA"/>
        </w:rPr>
        <w:t>ВІДДІЛ ФІНАНСІВ</w:t>
      </w:r>
    </w:p>
    <w:p w14:paraId="29617590" w14:textId="0E554FBF" w:rsidR="00D874DC" w:rsidRDefault="00D874DC" w:rsidP="00D874DC">
      <w:pPr>
        <w:jc w:val="center"/>
      </w:pPr>
      <w:r>
        <w:rPr>
          <w:lang w:val="uk-UA"/>
        </w:rPr>
        <w:t>площа Миру,3, смт Стара Вижівка, 44401 тел./факс:(03346)2-1</w:t>
      </w:r>
      <w:r w:rsidR="00B92E42">
        <w:rPr>
          <w:lang w:val="uk-UA"/>
        </w:rPr>
        <w:t>4-59</w:t>
      </w:r>
      <w:r>
        <w:rPr>
          <w:lang w:val="uk-UA"/>
        </w:rPr>
        <w:t>,</w:t>
      </w:r>
    </w:p>
    <w:p w14:paraId="1AE7D860" w14:textId="074010B0" w:rsidR="00D874DC" w:rsidRDefault="00D874DC" w:rsidP="00D874DC">
      <w:pPr>
        <w:jc w:val="center"/>
        <w:rPr>
          <w:lang w:val="uk-UA"/>
        </w:rPr>
      </w:pPr>
      <w:r>
        <w:rPr>
          <w:lang w:val="uk-UA"/>
        </w:rPr>
        <w:t>е-</w:t>
      </w:r>
      <w:r>
        <w:rPr>
          <w:lang w:val="en-US"/>
        </w:rPr>
        <w:t>mail</w:t>
      </w:r>
      <w:r w:rsidRPr="00B92E42">
        <w:rPr>
          <w:lang w:val="uk-UA"/>
        </w:rPr>
        <w:t>:</w:t>
      </w:r>
      <w:r w:rsidR="00B92E42" w:rsidRPr="00B92E42">
        <w:rPr>
          <w:bCs/>
          <w:color w:val="2C363A"/>
          <w:sz w:val="21"/>
          <w:szCs w:val="21"/>
          <w:shd w:val="clear" w:color="auto" w:fill="F4F4F4"/>
        </w:rPr>
        <w:t xml:space="preserve"> </w:t>
      </w:r>
      <w:hyperlink r:id="rId6" w:history="1">
        <w:r w:rsidR="00B92E42" w:rsidRPr="008C1847">
          <w:rPr>
            <w:rStyle w:val="af0"/>
            <w:bCs/>
            <w:sz w:val="21"/>
            <w:szCs w:val="21"/>
            <w:shd w:val="clear" w:color="auto" w:fill="F4F4F4"/>
          </w:rPr>
          <w:t>fin@stvselrada.gov.ua</w:t>
        </w:r>
      </w:hyperlink>
      <w:r w:rsidR="00B92E42">
        <w:rPr>
          <w:lang w:val="uk-UA"/>
        </w:rPr>
        <w:t xml:space="preserve"> </w:t>
      </w:r>
      <w:r>
        <w:rPr>
          <w:lang w:val="uk-UA"/>
        </w:rPr>
        <w:t>Код ЄДРПОУ 44008962</w:t>
      </w:r>
    </w:p>
    <w:p w14:paraId="7ACFF351" w14:textId="4B64A428" w:rsidR="00BD7795" w:rsidRPr="005A769F" w:rsidRDefault="00BD7795" w:rsidP="00D874DC">
      <w:pPr>
        <w:jc w:val="center"/>
        <w:rPr>
          <w:sz w:val="28"/>
          <w:szCs w:val="28"/>
          <w:lang w:val="uk-UA"/>
        </w:rPr>
      </w:pPr>
    </w:p>
    <w:p w14:paraId="777B83D7" w14:textId="5CA28F65" w:rsidR="008524A0" w:rsidRPr="00360276" w:rsidRDefault="00BD7795" w:rsidP="00360276">
      <w:pPr>
        <w:jc w:val="center"/>
        <w:rPr>
          <w:sz w:val="28"/>
          <w:szCs w:val="28"/>
          <w:lang w:val="uk-UA"/>
        </w:rPr>
      </w:pPr>
      <w:r w:rsidRPr="005D67D9">
        <w:rPr>
          <w:sz w:val="28"/>
          <w:szCs w:val="28"/>
        </w:rPr>
        <w:t>Пояснювальна записка до</w:t>
      </w:r>
      <w:r w:rsidRPr="005D67D9">
        <w:rPr>
          <w:sz w:val="28"/>
          <w:szCs w:val="28"/>
          <w:lang w:val="uk-UA"/>
        </w:rPr>
        <w:t xml:space="preserve"> </w:t>
      </w:r>
      <w:r w:rsidRPr="005D67D9">
        <w:rPr>
          <w:sz w:val="28"/>
          <w:szCs w:val="28"/>
        </w:rPr>
        <w:t xml:space="preserve"> </w:t>
      </w:r>
      <w:r w:rsidR="007C7ED4" w:rsidRPr="005D67D9">
        <w:rPr>
          <w:sz w:val="28"/>
          <w:szCs w:val="28"/>
          <w:lang w:val="uk-UA"/>
        </w:rPr>
        <w:t xml:space="preserve"> р</w:t>
      </w:r>
      <w:r w:rsidR="00DD0EC4">
        <w:rPr>
          <w:sz w:val="28"/>
          <w:szCs w:val="28"/>
          <w:lang w:val="uk-UA"/>
        </w:rPr>
        <w:t xml:space="preserve">ішення </w:t>
      </w:r>
      <w:r w:rsidR="00360276">
        <w:rPr>
          <w:sz w:val="28"/>
          <w:szCs w:val="28"/>
          <w:lang w:val="uk-UA"/>
        </w:rPr>
        <w:t xml:space="preserve">виконавчого комітету Старовижівської селищної ради </w:t>
      </w:r>
      <w:r w:rsidR="002B59E2">
        <w:rPr>
          <w:sz w:val="28"/>
          <w:szCs w:val="28"/>
          <w:lang w:val="uk-UA"/>
        </w:rPr>
        <w:t>«</w:t>
      </w:r>
      <w:r w:rsidR="008524A0" w:rsidRPr="00CA3A49">
        <w:rPr>
          <w:bCs/>
          <w:sz w:val="28"/>
          <w:szCs w:val="28"/>
        </w:rPr>
        <w:t xml:space="preserve">Про </w:t>
      </w:r>
      <w:r w:rsidR="008524A0" w:rsidRPr="00CA3A49">
        <w:rPr>
          <w:bCs/>
          <w:sz w:val="28"/>
          <w:szCs w:val="28"/>
          <w:lang w:val="uk-UA"/>
        </w:rPr>
        <w:t xml:space="preserve">  </w:t>
      </w:r>
      <w:r w:rsidR="008524A0" w:rsidRPr="00CA3A49">
        <w:rPr>
          <w:bCs/>
          <w:sz w:val="28"/>
          <w:szCs w:val="28"/>
        </w:rPr>
        <w:t xml:space="preserve">внесення змін </w:t>
      </w:r>
      <w:r w:rsidR="008524A0">
        <w:rPr>
          <w:bCs/>
          <w:sz w:val="28"/>
          <w:szCs w:val="28"/>
        </w:rPr>
        <w:t xml:space="preserve"> </w:t>
      </w:r>
      <w:r w:rsidR="008524A0" w:rsidRPr="00CA3A49">
        <w:rPr>
          <w:bCs/>
          <w:sz w:val="28"/>
          <w:szCs w:val="28"/>
        </w:rPr>
        <w:t xml:space="preserve">до </w:t>
      </w:r>
      <w:r w:rsidR="008524A0">
        <w:rPr>
          <w:bCs/>
          <w:sz w:val="28"/>
          <w:szCs w:val="28"/>
        </w:rPr>
        <w:t xml:space="preserve"> </w:t>
      </w:r>
      <w:r w:rsidR="008524A0" w:rsidRPr="00CA3A49">
        <w:rPr>
          <w:bCs/>
          <w:sz w:val="28"/>
          <w:szCs w:val="28"/>
        </w:rPr>
        <w:t>бюджету</w:t>
      </w:r>
      <w:r w:rsidR="008524A0">
        <w:rPr>
          <w:bCs/>
          <w:sz w:val="28"/>
          <w:szCs w:val="28"/>
        </w:rPr>
        <w:t xml:space="preserve"> </w:t>
      </w:r>
      <w:r w:rsidR="008524A0" w:rsidRPr="00CA3A49">
        <w:rPr>
          <w:bCs/>
          <w:sz w:val="28"/>
          <w:szCs w:val="28"/>
        </w:rPr>
        <w:t xml:space="preserve"> </w:t>
      </w:r>
      <w:r w:rsidR="0023327A">
        <w:rPr>
          <w:bCs/>
          <w:sz w:val="28"/>
          <w:szCs w:val="28"/>
          <w:lang w:val="uk-UA"/>
        </w:rPr>
        <w:t xml:space="preserve">Старовижівської селищної </w:t>
      </w:r>
      <w:r w:rsidR="008524A0" w:rsidRPr="00CA3A49">
        <w:rPr>
          <w:bCs/>
          <w:sz w:val="28"/>
          <w:szCs w:val="28"/>
        </w:rPr>
        <w:t>територіальної</w:t>
      </w:r>
      <w:r w:rsidR="008524A0">
        <w:rPr>
          <w:bCs/>
          <w:sz w:val="28"/>
          <w:szCs w:val="28"/>
        </w:rPr>
        <w:t xml:space="preserve"> </w:t>
      </w:r>
      <w:r w:rsidR="008524A0" w:rsidRPr="00CA3A49">
        <w:rPr>
          <w:bCs/>
          <w:sz w:val="28"/>
          <w:szCs w:val="28"/>
        </w:rPr>
        <w:t xml:space="preserve"> </w:t>
      </w:r>
      <w:r w:rsidR="0023327A">
        <w:rPr>
          <w:bCs/>
          <w:sz w:val="28"/>
          <w:szCs w:val="28"/>
          <w:lang w:val="uk-UA"/>
        </w:rPr>
        <w:t xml:space="preserve">   </w:t>
      </w:r>
      <w:r w:rsidR="008524A0" w:rsidRPr="00CA3A49">
        <w:rPr>
          <w:bCs/>
          <w:sz w:val="28"/>
          <w:szCs w:val="28"/>
        </w:rPr>
        <w:t>громади на 202</w:t>
      </w:r>
      <w:r w:rsidR="00771970">
        <w:rPr>
          <w:bCs/>
          <w:sz w:val="28"/>
          <w:szCs w:val="28"/>
          <w:lang w:val="uk-UA"/>
        </w:rPr>
        <w:t>4</w:t>
      </w:r>
      <w:r w:rsidR="008524A0" w:rsidRPr="00CA3A49">
        <w:rPr>
          <w:bCs/>
          <w:sz w:val="28"/>
          <w:szCs w:val="28"/>
        </w:rPr>
        <w:t xml:space="preserve"> рік</w:t>
      </w:r>
      <w:r w:rsidR="002B59E2">
        <w:rPr>
          <w:bCs/>
          <w:sz w:val="28"/>
          <w:szCs w:val="28"/>
          <w:lang w:val="uk-UA"/>
        </w:rPr>
        <w:t>»</w:t>
      </w:r>
    </w:p>
    <w:p w14:paraId="6C767311" w14:textId="587DCCC2" w:rsidR="00BD7795" w:rsidRPr="005D67D9" w:rsidRDefault="00BD7795" w:rsidP="008524A0">
      <w:pPr>
        <w:jc w:val="center"/>
        <w:rPr>
          <w:bCs/>
          <w:sz w:val="28"/>
          <w:szCs w:val="28"/>
        </w:rPr>
      </w:pPr>
    </w:p>
    <w:p w14:paraId="2F29C245" w14:textId="14AF1AE5" w:rsidR="00D94D27" w:rsidRPr="00333DD3" w:rsidRDefault="00BD7795" w:rsidP="00B17CC1">
      <w:pPr>
        <w:pStyle w:val="Iauiue"/>
        <w:jc w:val="both"/>
        <w:rPr>
          <w:sz w:val="28"/>
          <w:szCs w:val="28"/>
          <w:lang w:val="uk-UA"/>
        </w:rPr>
      </w:pPr>
      <w:r w:rsidRPr="005D67D9">
        <w:rPr>
          <w:sz w:val="28"/>
          <w:szCs w:val="28"/>
          <w:lang w:val="uk-UA"/>
        </w:rPr>
        <w:t xml:space="preserve"> </w:t>
      </w:r>
      <w:r w:rsidR="003A5812" w:rsidRPr="005D67D9">
        <w:rPr>
          <w:sz w:val="28"/>
          <w:szCs w:val="28"/>
          <w:lang w:val="uk-UA"/>
        </w:rPr>
        <w:t xml:space="preserve">    </w:t>
      </w:r>
      <w:r w:rsidR="007C0ACF">
        <w:rPr>
          <w:sz w:val="28"/>
          <w:szCs w:val="28"/>
          <w:lang w:val="uk-UA"/>
        </w:rPr>
        <w:t xml:space="preserve">   </w:t>
      </w:r>
      <w:r w:rsidR="003A5812" w:rsidRPr="005D67D9">
        <w:rPr>
          <w:sz w:val="28"/>
          <w:szCs w:val="28"/>
          <w:lang w:val="uk-UA"/>
        </w:rPr>
        <w:t xml:space="preserve"> </w:t>
      </w:r>
      <w:r w:rsidR="00501A04">
        <w:rPr>
          <w:sz w:val="28"/>
          <w:szCs w:val="28"/>
          <w:lang w:val="uk-UA"/>
        </w:rPr>
        <w:t>Р</w:t>
      </w:r>
      <w:r w:rsidR="00F7555C">
        <w:rPr>
          <w:sz w:val="28"/>
          <w:szCs w:val="28"/>
          <w:lang w:val="uk-UA"/>
        </w:rPr>
        <w:t>ішення</w:t>
      </w:r>
      <w:r w:rsidR="007C7ED4" w:rsidRPr="005D67D9">
        <w:rPr>
          <w:sz w:val="28"/>
          <w:szCs w:val="28"/>
          <w:lang w:val="uk-UA"/>
        </w:rPr>
        <w:t xml:space="preserve"> </w:t>
      </w:r>
      <w:r w:rsidRPr="00520C4C">
        <w:rPr>
          <w:sz w:val="28"/>
          <w:szCs w:val="28"/>
          <w:lang w:val="uk-UA"/>
        </w:rPr>
        <w:t xml:space="preserve"> розроблено </w:t>
      </w:r>
      <w:bookmarkStart w:id="0" w:name="_Hlk42250380"/>
      <w:r w:rsidR="00F7555C">
        <w:rPr>
          <w:sz w:val="28"/>
          <w:szCs w:val="28"/>
          <w:lang w:val="uk-UA"/>
        </w:rPr>
        <w:t>в</w:t>
      </w:r>
      <w:r w:rsidR="00F7555C" w:rsidRPr="0084237A">
        <w:rPr>
          <w:sz w:val="28"/>
          <w:szCs w:val="28"/>
          <w:lang w:val="uk-UA"/>
        </w:rPr>
        <w:t xml:space="preserve">ідповідно </w:t>
      </w:r>
      <w:r w:rsidR="00771970">
        <w:rPr>
          <w:sz w:val="28"/>
          <w:szCs w:val="28"/>
          <w:lang w:val="uk-UA"/>
        </w:rPr>
        <w:t>до закону</w:t>
      </w:r>
      <w:r w:rsidR="00F7555C">
        <w:rPr>
          <w:sz w:val="28"/>
          <w:szCs w:val="28"/>
          <w:lang w:val="uk-UA"/>
        </w:rPr>
        <w:t xml:space="preserve"> України </w:t>
      </w:r>
      <w:r w:rsidR="00F7555C" w:rsidRPr="0084237A">
        <w:rPr>
          <w:sz w:val="28"/>
          <w:szCs w:val="28"/>
          <w:lang w:val="uk-UA"/>
        </w:rPr>
        <w:t xml:space="preserve">  «Про міс</w:t>
      </w:r>
      <w:r w:rsidR="006660E7">
        <w:rPr>
          <w:sz w:val="28"/>
          <w:szCs w:val="28"/>
          <w:lang w:val="uk-UA"/>
        </w:rPr>
        <w:t>цеве самоврядування в Україні»,</w:t>
      </w:r>
      <w:r w:rsidR="006660E7" w:rsidRPr="002148C2">
        <w:rPr>
          <w:rFonts w:eastAsia="Calibri"/>
          <w:sz w:val="28"/>
          <w:szCs w:val="28"/>
          <w:lang w:val="uk-UA"/>
        </w:rPr>
        <w:t xml:space="preserve"> статті 23 Бюджетного кодексу України</w:t>
      </w:r>
      <w:r w:rsidR="0011179B" w:rsidRPr="00885294">
        <w:rPr>
          <w:sz w:val="28"/>
          <w:szCs w:val="28"/>
          <w:lang w:val="uk-UA"/>
        </w:rPr>
        <w:t>,</w:t>
      </w:r>
      <w:r w:rsidR="006660E7" w:rsidRPr="00885294">
        <w:rPr>
          <w:sz w:val="28"/>
          <w:szCs w:val="28"/>
          <w:lang w:val="uk-UA"/>
        </w:rPr>
        <w:t xml:space="preserve"> </w:t>
      </w:r>
      <w:r w:rsidR="00CB236C" w:rsidRPr="00885294">
        <w:rPr>
          <w:sz w:val="28"/>
          <w:szCs w:val="28"/>
          <w:lang w:val="uk-UA"/>
        </w:rPr>
        <w:t>наказу Волинської обласної військової адміністрації від 10.05.2024 року №118 «Про внесення змін до показників обласного бюджету на 2024 рік», рішення</w:t>
      </w:r>
      <w:r w:rsidR="006660E7" w:rsidRPr="00885294">
        <w:rPr>
          <w:sz w:val="28"/>
          <w:szCs w:val="28"/>
          <w:lang w:val="uk-UA"/>
        </w:rPr>
        <w:t xml:space="preserve"> </w:t>
      </w:r>
      <w:r w:rsidR="00CB236C" w:rsidRPr="00885294">
        <w:rPr>
          <w:sz w:val="28"/>
          <w:szCs w:val="28"/>
          <w:lang w:val="uk-UA"/>
        </w:rPr>
        <w:t>Дубівської сільської ради від 16.05</w:t>
      </w:r>
      <w:r w:rsidR="006660E7" w:rsidRPr="00885294">
        <w:rPr>
          <w:sz w:val="28"/>
          <w:szCs w:val="28"/>
          <w:lang w:val="uk-UA"/>
        </w:rPr>
        <w:t>.202</w:t>
      </w:r>
      <w:r w:rsidR="00CB236C" w:rsidRPr="00885294">
        <w:rPr>
          <w:sz w:val="28"/>
          <w:szCs w:val="28"/>
          <w:lang w:val="uk-UA"/>
        </w:rPr>
        <w:t>4</w:t>
      </w:r>
      <w:r w:rsidR="006660E7" w:rsidRPr="00885294">
        <w:rPr>
          <w:sz w:val="28"/>
          <w:szCs w:val="28"/>
          <w:lang w:val="uk-UA"/>
        </w:rPr>
        <w:t xml:space="preserve"> року</w:t>
      </w:r>
      <w:r w:rsidR="00CB236C" w:rsidRPr="00885294">
        <w:rPr>
          <w:sz w:val="28"/>
          <w:szCs w:val="28"/>
          <w:lang w:val="uk-UA"/>
        </w:rPr>
        <w:t xml:space="preserve"> №38/6</w:t>
      </w:r>
      <w:r w:rsidR="006660E7" w:rsidRPr="00885294">
        <w:rPr>
          <w:sz w:val="28"/>
          <w:szCs w:val="28"/>
          <w:lang w:val="uk-UA"/>
        </w:rPr>
        <w:t xml:space="preserve"> «</w:t>
      </w:r>
      <w:r w:rsidR="00CB236C" w:rsidRPr="00885294">
        <w:rPr>
          <w:sz w:val="28"/>
          <w:szCs w:val="28"/>
          <w:lang w:val="uk-UA"/>
        </w:rPr>
        <w:t xml:space="preserve">Про внесення змін до рішення сільської </w:t>
      </w:r>
      <w:r w:rsidR="00CB236C">
        <w:rPr>
          <w:sz w:val="28"/>
          <w:szCs w:val="28"/>
          <w:lang w:val="uk-UA"/>
        </w:rPr>
        <w:t>ради від 22.12.2023 року №36/7 «</w:t>
      </w:r>
      <w:r w:rsidR="006660E7">
        <w:rPr>
          <w:sz w:val="28"/>
          <w:szCs w:val="28"/>
          <w:lang w:val="uk-UA"/>
        </w:rPr>
        <w:t>Про бюджет Дубівської сільської територіальної громади на 2024 рік»,</w:t>
      </w:r>
      <w:r w:rsidR="006660E7" w:rsidRPr="00094D32">
        <w:rPr>
          <w:sz w:val="28"/>
          <w:szCs w:val="28"/>
          <w:lang w:val="uk-UA"/>
        </w:rPr>
        <w:t xml:space="preserve"> </w:t>
      </w:r>
      <w:r w:rsidR="006660E7">
        <w:rPr>
          <w:sz w:val="28"/>
          <w:szCs w:val="28"/>
          <w:lang w:val="uk-UA"/>
        </w:rPr>
        <w:t xml:space="preserve">пункту 4 </w:t>
      </w:r>
      <w:r w:rsidR="006660E7" w:rsidRPr="00333DD3">
        <w:rPr>
          <w:sz w:val="28"/>
          <w:szCs w:val="28"/>
          <w:lang w:val="uk-UA"/>
        </w:rPr>
        <w:t>рішення селищної ради від 2</w:t>
      </w:r>
      <w:r w:rsidR="006660E7">
        <w:rPr>
          <w:sz w:val="28"/>
          <w:szCs w:val="28"/>
          <w:lang w:val="uk-UA"/>
        </w:rPr>
        <w:t>5</w:t>
      </w:r>
      <w:r w:rsidR="006660E7" w:rsidRPr="00333DD3">
        <w:rPr>
          <w:sz w:val="28"/>
          <w:szCs w:val="28"/>
          <w:lang w:val="uk-UA"/>
        </w:rPr>
        <w:t>.12.202</w:t>
      </w:r>
      <w:r w:rsidR="006660E7">
        <w:rPr>
          <w:sz w:val="28"/>
          <w:szCs w:val="28"/>
          <w:lang w:val="uk-UA"/>
        </w:rPr>
        <w:t>3</w:t>
      </w:r>
      <w:r w:rsidR="006660E7" w:rsidRPr="00333DD3">
        <w:rPr>
          <w:sz w:val="28"/>
          <w:szCs w:val="28"/>
          <w:lang w:val="uk-UA"/>
        </w:rPr>
        <w:t xml:space="preserve"> №18/17 «</w:t>
      </w:r>
      <w:r w:rsidR="006660E7" w:rsidRPr="00333DD3">
        <w:rPr>
          <w:bCs/>
          <w:sz w:val="28"/>
          <w:szCs w:val="28"/>
          <w:lang w:val="uk-UA"/>
        </w:rPr>
        <w:t>Про  бюджет Старовижівської селищної  територіальної  громади</w:t>
      </w:r>
      <w:r w:rsidR="006660E7">
        <w:rPr>
          <w:bCs/>
          <w:sz w:val="28"/>
          <w:szCs w:val="28"/>
          <w:lang w:val="uk-UA"/>
        </w:rPr>
        <w:t xml:space="preserve">  на 2024</w:t>
      </w:r>
      <w:r w:rsidR="006660E7" w:rsidRPr="00333DD3">
        <w:rPr>
          <w:bCs/>
          <w:sz w:val="28"/>
          <w:szCs w:val="28"/>
          <w:lang w:val="uk-UA"/>
        </w:rPr>
        <w:t xml:space="preserve"> </w:t>
      </w:r>
      <w:r w:rsidR="006660E7" w:rsidRPr="00333DD3">
        <w:rPr>
          <w:sz w:val="28"/>
          <w:szCs w:val="28"/>
          <w:lang w:val="uk-UA"/>
        </w:rPr>
        <w:t>рік»</w:t>
      </w:r>
      <w:r w:rsidR="006660E7">
        <w:rPr>
          <w:sz w:val="28"/>
          <w:szCs w:val="28"/>
          <w:lang w:val="uk-UA"/>
        </w:rPr>
        <w:t>.</w:t>
      </w:r>
      <w:bookmarkEnd w:id="0"/>
    </w:p>
    <w:p w14:paraId="1AAAAD07" w14:textId="1E4DBF57" w:rsidR="00771970" w:rsidRDefault="00BD7795" w:rsidP="00771970">
      <w:pPr>
        <w:jc w:val="both"/>
        <w:rPr>
          <w:sz w:val="28"/>
          <w:szCs w:val="28"/>
          <w:lang w:val="uk-UA"/>
        </w:rPr>
      </w:pPr>
      <w:r w:rsidRPr="005939B9">
        <w:rPr>
          <w:sz w:val="28"/>
          <w:szCs w:val="28"/>
          <w:lang w:val="uk-UA"/>
        </w:rPr>
        <w:t xml:space="preserve">  </w:t>
      </w:r>
      <w:r w:rsidR="006E75E8" w:rsidRPr="005939B9">
        <w:rPr>
          <w:sz w:val="28"/>
          <w:szCs w:val="28"/>
          <w:lang w:val="uk-UA"/>
        </w:rPr>
        <w:t xml:space="preserve">    </w:t>
      </w:r>
      <w:r w:rsidRPr="005939B9">
        <w:rPr>
          <w:sz w:val="28"/>
          <w:szCs w:val="28"/>
          <w:lang w:val="uk-UA"/>
        </w:rPr>
        <w:t xml:space="preserve"> </w:t>
      </w:r>
      <w:r w:rsidR="00CB236C" w:rsidRPr="005939B9">
        <w:rPr>
          <w:sz w:val="28"/>
          <w:szCs w:val="28"/>
          <w:lang w:val="uk-UA"/>
        </w:rPr>
        <w:t>Наказом Волинської обласної військової адміністрації від 10.05.2024 року №118 «Про внесення змін до показників обласного бюджету на 2024 рік» бюджету громади виділено 121 631 грн субвенції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</w:r>
      <w:r w:rsidR="005C2BD0" w:rsidRPr="005939B9">
        <w:rPr>
          <w:sz w:val="28"/>
          <w:szCs w:val="28"/>
          <w:lang w:val="uk-UA"/>
        </w:rPr>
        <w:t xml:space="preserve">. </w:t>
      </w:r>
      <w:r w:rsidR="005939B9" w:rsidRPr="005939B9">
        <w:rPr>
          <w:sz w:val="28"/>
          <w:szCs w:val="28"/>
          <w:lang w:val="uk-UA"/>
        </w:rPr>
        <w:t>Кошти спрямовуються закладам</w:t>
      </w:r>
      <w:r w:rsidR="006E75E8" w:rsidRPr="005939B9">
        <w:rPr>
          <w:sz w:val="28"/>
          <w:szCs w:val="28"/>
          <w:lang w:val="uk-UA"/>
        </w:rPr>
        <w:t xml:space="preserve"> загальної середньої </w:t>
      </w:r>
      <w:r w:rsidR="006E75E8" w:rsidRPr="00420B7F">
        <w:rPr>
          <w:sz w:val="28"/>
          <w:szCs w:val="28"/>
          <w:lang w:val="uk-UA"/>
        </w:rPr>
        <w:t>освіти громади на виплату заробітної плати з нарахуваннями педагогічним працівникам.</w:t>
      </w:r>
    </w:p>
    <w:p w14:paraId="5A4FA68A" w14:textId="6651E35D" w:rsidR="00D747B3" w:rsidRDefault="00771970" w:rsidP="0077197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Рішенням  </w:t>
      </w:r>
      <w:r w:rsidR="00D747B3">
        <w:rPr>
          <w:sz w:val="28"/>
          <w:szCs w:val="28"/>
          <w:lang w:val="uk-UA"/>
        </w:rPr>
        <w:t xml:space="preserve">Дубівської сільської ради від </w:t>
      </w:r>
      <w:r w:rsidR="006352B0">
        <w:rPr>
          <w:sz w:val="28"/>
          <w:szCs w:val="28"/>
          <w:lang w:val="uk-UA"/>
        </w:rPr>
        <w:t xml:space="preserve">16.05.2024 року №38/6 «Про внесення змін до рішення сільської ради від 22.12.2023 року №36/7 «Про бюджет Дубівської сільської територіальної громади на 2024 рік», </w:t>
      </w:r>
      <w:r>
        <w:rPr>
          <w:sz w:val="28"/>
          <w:szCs w:val="28"/>
          <w:lang w:val="uk-UA"/>
        </w:rPr>
        <w:t xml:space="preserve">для бюджету громади виділено </w:t>
      </w:r>
      <w:r w:rsidR="006352B0">
        <w:rPr>
          <w:b/>
          <w:bCs/>
          <w:sz w:val="28"/>
          <w:szCs w:val="28"/>
          <w:lang w:val="uk-UA"/>
        </w:rPr>
        <w:t>15 00</w:t>
      </w:r>
      <w:r w:rsidRPr="00242DB6">
        <w:rPr>
          <w:b/>
          <w:bCs/>
          <w:sz w:val="28"/>
          <w:szCs w:val="28"/>
          <w:lang w:val="uk-UA"/>
        </w:rPr>
        <w:t>0 грн</w:t>
      </w:r>
      <w:r>
        <w:rPr>
          <w:b/>
          <w:bCs/>
          <w:sz w:val="28"/>
          <w:szCs w:val="28"/>
          <w:lang w:val="uk-UA"/>
        </w:rPr>
        <w:t xml:space="preserve"> </w:t>
      </w:r>
      <w:r w:rsidRPr="00242DB6">
        <w:rPr>
          <w:sz w:val="28"/>
          <w:szCs w:val="28"/>
          <w:lang w:val="uk-UA"/>
        </w:rPr>
        <w:t>іншої субвенції</w:t>
      </w:r>
      <w:r w:rsidR="006352B0">
        <w:rPr>
          <w:sz w:val="28"/>
          <w:szCs w:val="28"/>
          <w:lang w:val="uk-UA"/>
        </w:rPr>
        <w:t xml:space="preserve"> на придбання калоприймачів. Дані кошти спрямовуються  </w:t>
      </w:r>
      <w:r>
        <w:rPr>
          <w:sz w:val="28"/>
          <w:szCs w:val="28"/>
          <w:lang w:val="uk-UA"/>
        </w:rPr>
        <w:t xml:space="preserve"> </w:t>
      </w:r>
      <w:r w:rsidR="006352B0" w:rsidRPr="00D6373F">
        <w:rPr>
          <w:sz w:val="28"/>
          <w:szCs w:val="28"/>
        </w:rPr>
        <w:t>комунальному некомерційному  підприємству "</w:t>
      </w:r>
      <w:r w:rsidR="006352B0" w:rsidRPr="00D6373F">
        <w:rPr>
          <w:b/>
          <w:bCs/>
          <w:sz w:val="28"/>
          <w:szCs w:val="28"/>
        </w:rPr>
        <w:t>Старовижівський</w:t>
      </w:r>
      <w:r w:rsidR="006352B0" w:rsidRPr="00D6373F">
        <w:rPr>
          <w:sz w:val="28"/>
          <w:szCs w:val="28"/>
        </w:rPr>
        <w:t xml:space="preserve"> </w:t>
      </w:r>
      <w:r w:rsidR="006352B0" w:rsidRPr="00D6373F">
        <w:rPr>
          <w:b/>
          <w:bCs/>
          <w:sz w:val="28"/>
          <w:szCs w:val="28"/>
        </w:rPr>
        <w:t>центр первинної медичної  допомоги</w:t>
      </w:r>
      <w:r w:rsidR="006352B0" w:rsidRPr="00D6373F">
        <w:rPr>
          <w:sz w:val="28"/>
          <w:szCs w:val="28"/>
        </w:rPr>
        <w:t xml:space="preserve">" </w:t>
      </w:r>
      <w:r w:rsidR="006352B0">
        <w:rPr>
          <w:sz w:val="28"/>
          <w:szCs w:val="28"/>
        </w:rPr>
        <w:t>по</w:t>
      </w:r>
      <w:r w:rsidR="006352B0" w:rsidRPr="00D6373F">
        <w:rPr>
          <w:sz w:val="28"/>
          <w:szCs w:val="28"/>
        </w:rPr>
        <w:t xml:space="preserve"> КПКВК 0112111 «Первинна медична допомога населенню, що надається центрами первинної медичної (медико – санітарної) допомоги»,  КЕКВ 2610 «Субсидії та поточні трансферти підприємствам (установам, організаціям)»</w:t>
      </w:r>
      <w:r w:rsidR="00D747B3">
        <w:rPr>
          <w:sz w:val="28"/>
          <w:szCs w:val="28"/>
          <w:lang w:val="uk-UA"/>
        </w:rPr>
        <w:t>.</w:t>
      </w:r>
    </w:p>
    <w:p w14:paraId="5DD49B13" w14:textId="71E2F2E9" w:rsidR="00771970" w:rsidRDefault="00771970" w:rsidP="006352B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</w:p>
    <w:p w14:paraId="404E1E67" w14:textId="3FA4A741" w:rsidR="00771970" w:rsidRPr="00907B76" w:rsidRDefault="00771970" w:rsidP="006352B0">
      <w:pPr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Pr="0084237A">
        <w:rPr>
          <w:sz w:val="28"/>
          <w:szCs w:val="28"/>
          <w:lang w:val="uk-UA"/>
        </w:rPr>
        <w:t>З</w:t>
      </w:r>
      <w:r>
        <w:rPr>
          <w:sz w:val="28"/>
          <w:szCs w:val="28"/>
          <w:lang w:val="uk-UA"/>
        </w:rPr>
        <w:t xml:space="preserve">агалом збільшено </w:t>
      </w:r>
      <w:r w:rsidRPr="0084237A">
        <w:rPr>
          <w:sz w:val="28"/>
          <w:szCs w:val="28"/>
          <w:lang w:val="uk-UA"/>
        </w:rPr>
        <w:t xml:space="preserve">доходи загального  фонду бюджету територіальної громади </w:t>
      </w:r>
      <w:r>
        <w:rPr>
          <w:sz w:val="28"/>
          <w:szCs w:val="28"/>
          <w:lang w:val="uk-UA"/>
        </w:rPr>
        <w:t xml:space="preserve">на суму </w:t>
      </w:r>
      <w:r w:rsidR="006352B0">
        <w:rPr>
          <w:b/>
          <w:bCs/>
          <w:sz w:val="28"/>
          <w:szCs w:val="28"/>
          <w:lang w:val="uk-UA"/>
        </w:rPr>
        <w:t xml:space="preserve">136 631 грн, в тому числі </w:t>
      </w:r>
      <w:r w:rsidR="006352B0">
        <w:rPr>
          <w:sz w:val="28"/>
          <w:szCs w:val="28"/>
          <w:lang w:val="uk-UA"/>
        </w:rPr>
        <w:t xml:space="preserve">по </w:t>
      </w:r>
      <w:r w:rsidR="006352B0" w:rsidRPr="0084237A">
        <w:rPr>
          <w:sz w:val="28"/>
          <w:szCs w:val="28"/>
          <w:lang w:val="uk-UA"/>
        </w:rPr>
        <w:t xml:space="preserve">КЕКД  </w:t>
      </w:r>
      <w:r w:rsidR="006352B0">
        <w:rPr>
          <w:sz w:val="28"/>
          <w:szCs w:val="28"/>
          <w:lang w:val="uk-UA"/>
        </w:rPr>
        <w:t>41053900 «</w:t>
      </w:r>
      <w:r w:rsidR="006352B0" w:rsidRPr="001414D5">
        <w:rPr>
          <w:sz w:val="28"/>
          <w:szCs w:val="28"/>
          <w:lang w:val="uk-UA"/>
        </w:rPr>
        <w:t>Інші субвенції з місцевого бюджету</w:t>
      </w:r>
      <w:r w:rsidR="006352B0">
        <w:rPr>
          <w:sz w:val="28"/>
          <w:szCs w:val="28"/>
          <w:lang w:val="uk-UA"/>
        </w:rPr>
        <w:t xml:space="preserve">» на суму 15 </w:t>
      </w:r>
      <w:r w:rsidR="006352B0" w:rsidRPr="00907B76">
        <w:rPr>
          <w:sz w:val="28"/>
          <w:szCs w:val="28"/>
          <w:lang w:val="uk-UA"/>
        </w:rPr>
        <w:t>000 грн та по</w:t>
      </w:r>
      <w:r w:rsidR="00907B76" w:rsidRPr="00907B76">
        <w:rPr>
          <w:sz w:val="28"/>
          <w:szCs w:val="28"/>
          <w:lang w:val="uk-UA"/>
        </w:rPr>
        <w:t xml:space="preserve">  </w:t>
      </w:r>
      <w:r w:rsidR="00907B76" w:rsidRPr="00907B76">
        <w:rPr>
          <w:sz w:val="28"/>
          <w:szCs w:val="28"/>
          <w:lang w:val="uk-UA"/>
        </w:rPr>
        <w:t xml:space="preserve">КЕКД  </w:t>
      </w:r>
      <w:r w:rsidR="00907B76" w:rsidRPr="00907B76">
        <w:rPr>
          <w:sz w:val="28"/>
          <w:szCs w:val="28"/>
          <w:lang w:val="uk-UA"/>
        </w:rPr>
        <w:t>41051200</w:t>
      </w:r>
      <w:r w:rsidR="00907B76" w:rsidRPr="00907B76">
        <w:rPr>
          <w:sz w:val="28"/>
          <w:szCs w:val="28"/>
          <w:lang w:val="uk-UA"/>
        </w:rPr>
        <w:t xml:space="preserve"> </w:t>
      </w:r>
      <w:r w:rsidR="006352B0" w:rsidRPr="00907B76">
        <w:rPr>
          <w:sz w:val="28"/>
          <w:szCs w:val="28"/>
          <w:lang w:val="uk-UA"/>
        </w:rPr>
        <w:t xml:space="preserve"> </w:t>
      </w:r>
      <w:r w:rsidR="00907B76" w:rsidRPr="00907B76">
        <w:rPr>
          <w:sz w:val="28"/>
          <w:szCs w:val="28"/>
          <w:lang w:val="uk-UA"/>
        </w:rPr>
        <w:t>«Субвенція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бюджету» на суму 121 631 гривня.</w:t>
      </w:r>
    </w:p>
    <w:p w14:paraId="106B58D7" w14:textId="77777777" w:rsidR="00E21527" w:rsidRDefault="00E21527" w:rsidP="00E21527">
      <w:pPr>
        <w:pStyle w:val="a4"/>
        <w:spacing w:after="0" w:line="240" w:lineRule="auto"/>
        <w:ind w:left="0"/>
        <w:jc w:val="both"/>
        <w:rPr>
          <w:rFonts w:ascii="Times New Roman" w:eastAsia="MS Mincho" w:hAnsi="Times New Roman" w:cs="Times New Roman"/>
          <w:sz w:val="28"/>
          <w:szCs w:val="28"/>
          <w:lang w:val="ru-RU" w:eastAsia="ja-JP"/>
        </w:rPr>
      </w:pPr>
    </w:p>
    <w:p w14:paraId="62C2EC1A" w14:textId="33A307B4" w:rsidR="00885294" w:rsidRPr="0074254C" w:rsidRDefault="00FA2EE6" w:rsidP="00E21527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5939B9">
        <w:rPr>
          <w:rFonts w:ascii="Times New Roman" w:hAnsi="Times New Roman" w:cs="Times New Roman"/>
          <w:sz w:val="28"/>
          <w:szCs w:val="28"/>
        </w:rPr>
        <w:t>У зв’язку із виробничою необхідністю перенесено  асигнування</w:t>
      </w:r>
      <w:r w:rsidRPr="005939B9">
        <w:rPr>
          <w:rFonts w:ascii="Times New Roman" w:hAnsi="Times New Roman" w:cs="Times New Roman"/>
        </w:rPr>
        <w:t xml:space="preserve"> </w:t>
      </w:r>
      <w:r w:rsidRPr="005939B9">
        <w:rPr>
          <w:rFonts w:ascii="Times New Roman" w:hAnsi="Times New Roman" w:cs="Times New Roman"/>
          <w:sz w:val="28"/>
          <w:szCs w:val="28"/>
        </w:rPr>
        <w:t xml:space="preserve"> </w:t>
      </w:r>
      <w:r w:rsidR="005939B9" w:rsidRPr="005939B9">
        <w:rPr>
          <w:rFonts w:ascii="Times New Roman" w:hAnsi="Times New Roman" w:cs="Times New Roman"/>
          <w:sz w:val="28"/>
          <w:szCs w:val="28"/>
        </w:rPr>
        <w:t>по</w:t>
      </w:r>
      <w:r w:rsidR="005939B9">
        <w:rPr>
          <w:rFonts w:ascii="Times New Roman" w:hAnsi="Times New Roman" w:cs="Times New Roman"/>
          <w:sz w:val="28"/>
          <w:szCs w:val="28"/>
        </w:rPr>
        <w:t>:</w:t>
      </w:r>
      <w:r w:rsidRPr="005939B9">
        <w:rPr>
          <w:rFonts w:ascii="Times New Roman" w:hAnsi="Times New Roman" w:cs="Times New Roman"/>
        </w:rPr>
        <w:t xml:space="preserve"> </w:t>
      </w:r>
      <w:r w:rsidR="005939B9" w:rsidRPr="005939B9">
        <w:rPr>
          <w:rFonts w:ascii="Times New Roman" w:hAnsi="Times New Roman" w:cs="Times New Roman"/>
          <w:sz w:val="28"/>
          <w:szCs w:val="28"/>
        </w:rPr>
        <w:t xml:space="preserve">КПКВК 0110150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 </w:t>
      </w:r>
      <w:r w:rsidR="005939B9" w:rsidRPr="005939B9">
        <w:rPr>
          <w:rFonts w:ascii="Times New Roman" w:hAnsi="Times New Roman" w:cs="Times New Roman"/>
          <w:sz w:val="28"/>
          <w:szCs w:val="28"/>
        </w:rPr>
        <w:t>із КЕКВ 224</w:t>
      </w:r>
      <w:r w:rsidR="00F94EEE" w:rsidRPr="005939B9">
        <w:rPr>
          <w:rFonts w:ascii="Times New Roman" w:hAnsi="Times New Roman" w:cs="Times New Roman"/>
          <w:sz w:val="28"/>
          <w:szCs w:val="28"/>
        </w:rPr>
        <w:t>0 «</w:t>
      </w:r>
      <w:r w:rsidR="005939B9" w:rsidRPr="005939B9">
        <w:rPr>
          <w:rFonts w:ascii="Times New Roman" w:hAnsi="Times New Roman" w:cs="Times New Roman"/>
          <w:sz w:val="28"/>
          <w:szCs w:val="28"/>
        </w:rPr>
        <w:t>Оплата</w:t>
      </w:r>
      <w:r w:rsidR="005939B9">
        <w:rPr>
          <w:rFonts w:ascii="Times New Roman" w:hAnsi="Times New Roman" w:cs="Times New Roman"/>
          <w:sz w:val="28"/>
          <w:szCs w:val="28"/>
        </w:rPr>
        <w:t xml:space="preserve"> </w:t>
      </w:r>
      <w:r w:rsidR="005939B9" w:rsidRPr="005939B9">
        <w:rPr>
          <w:rFonts w:ascii="Times New Roman" w:hAnsi="Times New Roman" w:cs="Times New Roman"/>
          <w:sz w:val="28"/>
          <w:szCs w:val="28"/>
        </w:rPr>
        <w:t xml:space="preserve"> послуг (крім комунальних)</w:t>
      </w:r>
      <w:r w:rsidR="005939B9">
        <w:rPr>
          <w:rFonts w:ascii="Times New Roman" w:hAnsi="Times New Roman" w:cs="Times New Roman"/>
          <w:sz w:val="28"/>
          <w:szCs w:val="28"/>
        </w:rPr>
        <w:t xml:space="preserve"> </w:t>
      </w:r>
      <w:r w:rsidR="00F94EEE" w:rsidRPr="005939B9">
        <w:rPr>
          <w:rFonts w:ascii="Times New Roman" w:hAnsi="Times New Roman" w:cs="Times New Roman"/>
          <w:sz w:val="28"/>
          <w:szCs w:val="28"/>
        </w:rPr>
        <w:t>»</w:t>
      </w:r>
      <w:r w:rsidR="00885294">
        <w:rPr>
          <w:rFonts w:ascii="Times New Roman" w:hAnsi="Times New Roman" w:cs="Times New Roman"/>
          <w:sz w:val="28"/>
          <w:szCs w:val="28"/>
        </w:rPr>
        <w:t xml:space="preserve"> з квітня місяця</w:t>
      </w:r>
      <w:r w:rsidR="00F94EEE" w:rsidRPr="005939B9">
        <w:rPr>
          <w:rFonts w:ascii="Times New Roman" w:hAnsi="Times New Roman" w:cs="Times New Roman"/>
          <w:sz w:val="28"/>
          <w:szCs w:val="28"/>
        </w:rPr>
        <w:t xml:space="preserve"> </w:t>
      </w:r>
      <w:r w:rsidR="005939B9">
        <w:rPr>
          <w:rFonts w:ascii="Times New Roman" w:hAnsi="Times New Roman" w:cs="Times New Roman"/>
          <w:sz w:val="28"/>
          <w:szCs w:val="28"/>
        </w:rPr>
        <w:t xml:space="preserve"> </w:t>
      </w:r>
      <w:r w:rsidR="00F94EEE" w:rsidRPr="005939B9">
        <w:rPr>
          <w:rFonts w:ascii="Times New Roman" w:hAnsi="Times New Roman" w:cs="Times New Roman"/>
          <w:sz w:val="28"/>
          <w:szCs w:val="28"/>
        </w:rPr>
        <w:t xml:space="preserve">на </w:t>
      </w:r>
      <w:r w:rsidR="005939B9" w:rsidRPr="005939B9">
        <w:rPr>
          <w:rFonts w:ascii="Times New Roman" w:hAnsi="Times New Roman" w:cs="Times New Roman"/>
          <w:sz w:val="28"/>
          <w:szCs w:val="28"/>
        </w:rPr>
        <w:t>КЕКВ 280</w:t>
      </w:r>
      <w:r w:rsidR="00F94EEE" w:rsidRPr="005939B9">
        <w:rPr>
          <w:rFonts w:ascii="Times New Roman" w:hAnsi="Times New Roman" w:cs="Times New Roman"/>
          <w:sz w:val="28"/>
          <w:szCs w:val="28"/>
        </w:rPr>
        <w:t>0 «</w:t>
      </w:r>
      <w:r w:rsidR="005939B9" w:rsidRPr="005939B9">
        <w:rPr>
          <w:rFonts w:ascii="Times New Roman" w:hAnsi="Times New Roman" w:cs="Times New Roman"/>
          <w:sz w:val="28"/>
          <w:szCs w:val="28"/>
        </w:rPr>
        <w:t>Інші поточні видатки</w:t>
      </w:r>
      <w:r w:rsidR="00F94EEE" w:rsidRPr="005939B9">
        <w:rPr>
          <w:rFonts w:ascii="Times New Roman" w:hAnsi="Times New Roman" w:cs="Times New Roman"/>
          <w:sz w:val="28"/>
          <w:szCs w:val="28"/>
        </w:rPr>
        <w:t>»</w:t>
      </w:r>
      <w:r w:rsidR="00885294">
        <w:rPr>
          <w:rFonts w:ascii="Times New Roman" w:hAnsi="Times New Roman" w:cs="Times New Roman"/>
          <w:sz w:val="28"/>
          <w:szCs w:val="28"/>
        </w:rPr>
        <w:t xml:space="preserve"> на червень</w:t>
      </w:r>
      <w:r w:rsidR="00F94EEE" w:rsidRPr="005939B9">
        <w:rPr>
          <w:rFonts w:ascii="Times New Roman" w:hAnsi="Times New Roman" w:cs="Times New Roman"/>
          <w:sz w:val="28"/>
          <w:szCs w:val="28"/>
        </w:rPr>
        <w:t xml:space="preserve">  </w:t>
      </w:r>
      <w:r w:rsidR="00F94EEE" w:rsidRPr="005939B9">
        <w:rPr>
          <w:rFonts w:ascii="Times New Roman" w:hAnsi="Times New Roman" w:cs="Times New Roman"/>
          <w:b/>
          <w:bCs/>
          <w:iCs/>
          <w:sz w:val="28"/>
          <w:szCs w:val="28"/>
        </w:rPr>
        <w:lastRenderedPageBreak/>
        <w:t>2</w:t>
      </w:r>
      <w:r w:rsidR="005939B9" w:rsidRPr="005939B9">
        <w:rPr>
          <w:rFonts w:ascii="Times New Roman" w:hAnsi="Times New Roman" w:cs="Times New Roman"/>
          <w:b/>
          <w:bCs/>
          <w:iCs/>
          <w:sz w:val="28"/>
          <w:szCs w:val="28"/>
        </w:rPr>
        <w:t>5</w:t>
      </w:r>
      <w:r w:rsidRPr="005939B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000 грн</w:t>
      </w:r>
      <w:r w:rsidR="00885294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</w:t>
      </w:r>
      <w:r w:rsidR="00F94EEE" w:rsidRPr="005939B9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="00F94EEE" w:rsidRPr="005939B9">
        <w:rPr>
          <w:rFonts w:ascii="Times New Roman" w:hAnsi="Times New Roman" w:cs="Times New Roman"/>
          <w:bCs/>
          <w:iCs/>
          <w:sz w:val="28"/>
          <w:szCs w:val="28"/>
        </w:rPr>
        <w:t xml:space="preserve">для оплати </w:t>
      </w:r>
      <w:r w:rsidR="0074254C" w:rsidRPr="0074254C">
        <w:rPr>
          <w:rFonts w:ascii="Times New Roman" w:hAnsi="Times New Roman" w:cs="Times New Roman"/>
          <w:bCs/>
          <w:iCs/>
          <w:sz w:val="28"/>
          <w:szCs w:val="28"/>
        </w:rPr>
        <w:t>виконавчого збору (за відсутність права власності на споруду цивільного захисту по вул. Незалежності, 52 в Старій Вижівці</w:t>
      </w:r>
      <w:r w:rsidR="00885294" w:rsidRPr="0074254C">
        <w:rPr>
          <w:rFonts w:ascii="Times New Roman" w:hAnsi="Times New Roman" w:cs="Times New Roman"/>
          <w:sz w:val="28"/>
          <w:szCs w:val="28"/>
        </w:rPr>
        <w:t>;</w:t>
      </w:r>
      <w:r w:rsidR="00093AEF" w:rsidRPr="0074254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0AD377C" w14:textId="7F7072BF" w:rsidR="002822DE" w:rsidRDefault="00444E0E" w:rsidP="00E21527">
      <w:pPr>
        <w:pStyle w:val="a4"/>
        <w:spacing w:after="0" w:line="240" w:lineRule="auto"/>
        <w:ind w:left="0" w:firstLine="495"/>
        <w:jc w:val="both"/>
        <w:rPr>
          <w:rFonts w:ascii="Times New Roman" w:hAnsi="Times New Roman" w:cs="Times New Roman"/>
          <w:sz w:val="28"/>
          <w:szCs w:val="28"/>
        </w:rPr>
      </w:pPr>
      <w:r w:rsidRPr="002822DE">
        <w:rPr>
          <w:rFonts w:ascii="Times New Roman" w:hAnsi="Times New Roman" w:cs="Times New Roman"/>
          <w:sz w:val="28"/>
          <w:szCs w:val="28"/>
        </w:rPr>
        <w:t>КПКВК 01101021</w:t>
      </w:r>
      <w:r w:rsidR="00093AEF" w:rsidRPr="002822DE">
        <w:rPr>
          <w:rFonts w:ascii="Times New Roman" w:hAnsi="Times New Roman" w:cs="Times New Roman"/>
          <w:sz w:val="28"/>
          <w:szCs w:val="28"/>
        </w:rPr>
        <w:t xml:space="preserve"> </w:t>
      </w:r>
      <w:r w:rsidR="002822DE" w:rsidRPr="00814678">
        <w:rPr>
          <w:rFonts w:ascii="Times New Roman" w:hAnsi="Times New Roman" w:cs="Times New Roman"/>
          <w:sz w:val="28"/>
          <w:szCs w:val="28"/>
        </w:rPr>
        <w:t>«Надання загальної середньої освіти закладами  загальної середньої освіти»</w:t>
      </w:r>
      <w:r w:rsidR="002822DE">
        <w:rPr>
          <w:rFonts w:ascii="Times New Roman" w:hAnsi="Times New Roman" w:cs="Times New Roman"/>
          <w:sz w:val="28"/>
          <w:szCs w:val="28"/>
        </w:rPr>
        <w:t>,</w:t>
      </w:r>
      <w:r w:rsidR="002822DE" w:rsidRPr="00814678">
        <w:rPr>
          <w:rFonts w:ascii="Times New Roman" w:hAnsi="Times New Roman" w:cs="Times New Roman"/>
          <w:sz w:val="28"/>
          <w:szCs w:val="28"/>
        </w:rPr>
        <w:t xml:space="preserve"> </w:t>
      </w:r>
      <w:r w:rsidR="002822DE">
        <w:rPr>
          <w:rFonts w:ascii="Times New Roman" w:hAnsi="Times New Roman" w:cs="Times New Roman"/>
          <w:sz w:val="28"/>
          <w:szCs w:val="28"/>
        </w:rPr>
        <w:t>КЕКВ 223</w:t>
      </w:r>
      <w:r w:rsidR="002822DE" w:rsidRPr="00814678">
        <w:rPr>
          <w:rFonts w:ascii="Times New Roman" w:hAnsi="Times New Roman" w:cs="Times New Roman"/>
          <w:sz w:val="28"/>
          <w:szCs w:val="28"/>
        </w:rPr>
        <w:t>0 «</w:t>
      </w:r>
      <w:r w:rsidR="002822DE">
        <w:rPr>
          <w:rFonts w:ascii="Times New Roman" w:hAnsi="Times New Roman" w:cs="Times New Roman"/>
          <w:sz w:val="28"/>
          <w:szCs w:val="28"/>
        </w:rPr>
        <w:t>Продукти харчування</w:t>
      </w:r>
      <w:r w:rsidR="002822DE" w:rsidRPr="00814678">
        <w:rPr>
          <w:rFonts w:ascii="Times New Roman" w:hAnsi="Times New Roman" w:cs="Times New Roman"/>
          <w:sz w:val="28"/>
          <w:szCs w:val="28"/>
        </w:rPr>
        <w:t xml:space="preserve">» перенесено асигнування </w:t>
      </w:r>
      <w:r w:rsidR="002822DE">
        <w:rPr>
          <w:rFonts w:ascii="Times New Roman" w:hAnsi="Times New Roman" w:cs="Times New Roman"/>
          <w:bCs/>
          <w:sz w:val="28"/>
          <w:szCs w:val="28"/>
        </w:rPr>
        <w:t xml:space="preserve">в сумі </w:t>
      </w:r>
      <w:r w:rsidR="002822DE" w:rsidRPr="002822DE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="002822DE" w:rsidRPr="002822DE">
        <w:rPr>
          <w:rFonts w:ascii="Times New Roman" w:hAnsi="Times New Roman" w:cs="Times New Roman"/>
          <w:b/>
          <w:bCs/>
          <w:sz w:val="28"/>
          <w:szCs w:val="28"/>
        </w:rPr>
        <w:t>0 000</w:t>
      </w:r>
      <w:r w:rsidR="002822DE" w:rsidRPr="00814678">
        <w:rPr>
          <w:rFonts w:ascii="Times New Roman" w:hAnsi="Times New Roman" w:cs="Times New Roman"/>
          <w:bCs/>
          <w:sz w:val="28"/>
          <w:szCs w:val="28"/>
        </w:rPr>
        <w:t xml:space="preserve"> грн із </w:t>
      </w:r>
      <w:r w:rsidR="002822DE">
        <w:rPr>
          <w:rFonts w:ascii="Times New Roman" w:hAnsi="Times New Roman" w:cs="Times New Roman"/>
          <w:bCs/>
          <w:sz w:val="28"/>
          <w:szCs w:val="28"/>
        </w:rPr>
        <w:t xml:space="preserve">листопада місяця на травень та по </w:t>
      </w:r>
      <w:r w:rsidR="002822DE">
        <w:rPr>
          <w:rFonts w:ascii="Times New Roman" w:hAnsi="Times New Roman" w:cs="Times New Roman"/>
          <w:sz w:val="28"/>
          <w:szCs w:val="28"/>
        </w:rPr>
        <w:t>КЕКВ 225</w:t>
      </w:r>
      <w:r w:rsidR="002822DE" w:rsidRPr="002822DE">
        <w:rPr>
          <w:rFonts w:ascii="Times New Roman" w:hAnsi="Times New Roman" w:cs="Times New Roman"/>
          <w:sz w:val="28"/>
          <w:szCs w:val="28"/>
        </w:rPr>
        <w:t>0 «</w:t>
      </w:r>
      <w:r w:rsidR="002822DE">
        <w:rPr>
          <w:rFonts w:ascii="Times New Roman" w:hAnsi="Times New Roman" w:cs="Times New Roman"/>
          <w:sz w:val="28"/>
          <w:szCs w:val="28"/>
        </w:rPr>
        <w:t>Видатки на відрядження</w:t>
      </w:r>
      <w:r w:rsidR="002822DE" w:rsidRPr="002822DE">
        <w:rPr>
          <w:rFonts w:ascii="Times New Roman" w:hAnsi="Times New Roman" w:cs="Times New Roman"/>
          <w:sz w:val="28"/>
          <w:szCs w:val="28"/>
        </w:rPr>
        <w:t>»</w:t>
      </w:r>
      <w:r w:rsidR="002822DE" w:rsidRPr="002822DE">
        <w:rPr>
          <w:rFonts w:ascii="Times New Roman" w:hAnsi="Times New Roman" w:cs="Times New Roman"/>
          <w:sz w:val="28"/>
          <w:szCs w:val="28"/>
        </w:rPr>
        <w:t xml:space="preserve"> </w:t>
      </w:r>
      <w:r w:rsidR="002822DE" w:rsidRPr="00814678">
        <w:rPr>
          <w:rFonts w:ascii="Times New Roman" w:hAnsi="Times New Roman" w:cs="Times New Roman"/>
          <w:sz w:val="28"/>
          <w:szCs w:val="28"/>
        </w:rPr>
        <w:t xml:space="preserve">перенесено асигнування </w:t>
      </w:r>
      <w:r w:rsidR="002822DE">
        <w:rPr>
          <w:rFonts w:ascii="Times New Roman" w:hAnsi="Times New Roman" w:cs="Times New Roman"/>
          <w:bCs/>
          <w:sz w:val="28"/>
          <w:szCs w:val="28"/>
        </w:rPr>
        <w:t xml:space="preserve">в сумі </w:t>
      </w:r>
      <w:r w:rsidR="002822DE" w:rsidRPr="002822DE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2822DE" w:rsidRPr="002822DE">
        <w:rPr>
          <w:rFonts w:ascii="Times New Roman" w:hAnsi="Times New Roman" w:cs="Times New Roman"/>
          <w:b/>
          <w:bCs/>
          <w:sz w:val="28"/>
          <w:szCs w:val="28"/>
        </w:rPr>
        <w:t xml:space="preserve"> 000</w:t>
      </w:r>
      <w:r w:rsidR="002822DE" w:rsidRPr="00814678">
        <w:rPr>
          <w:rFonts w:ascii="Times New Roman" w:hAnsi="Times New Roman" w:cs="Times New Roman"/>
          <w:bCs/>
          <w:sz w:val="28"/>
          <w:szCs w:val="28"/>
        </w:rPr>
        <w:t xml:space="preserve"> грн із </w:t>
      </w:r>
      <w:r w:rsidR="002822DE">
        <w:rPr>
          <w:rFonts w:ascii="Times New Roman" w:hAnsi="Times New Roman" w:cs="Times New Roman"/>
          <w:bCs/>
          <w:sz w:val="28"/>
          <w:szCs w:val="28"/>
        </w:rPr>
        <w:t>вересня місяця на чер</w:t>
      </w:r>
      <w:r w:rsidR="002822DE">
        <w:rPr>
          <w:rFonts w:ascii="Times New Roman" w:hAnsi="Times New Roman" w:cs="Times New Roman"/>
          <w:bCs/>
          <w:sz w:val="28"/>
          <w:szCs w:val="28"/>
        </w:rPr>
        <w:t>вень</w:t>
      </w:r>
      <w:r w:rsidR="002822DE">
        <w:rPr>
          <w:rFonts w:ascii="Times New Roman" w:hAnsi="Times New Roman" w:cs="Times New Roman"/>
          <w:sz w:val="28"/>
          <w:szCs w:val="28"/>
        </w:rPr>
        <w:t>.</w:t>
      </w:r>
    </w:p>
    <w:p w14:paraId="6933B1F5" w14:textId="53CCFD4E" w:rsidR="00D05EC6" w:rsidRDefault="00AA480C" w:rsidP="00E21527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E21527">
        <w:rPr>
          <w:rFonts w:ascii="Times New Roman" w:hAnsi="Times New Roman" w:cs="Times New Roman"/>
          <w:sz w:val="28"/>
          <w:szCs w:val="28"/>
        </w:rPr>
        <w:t>Враховуючи</w:t>
      </w:r>
      <w:r>
        <w:rPr>
          <w:rFonts w:ascii="Times New Roman" w:hAnsi="Times New Roman" w:cs="Times New Roman"/>
          <w:sz w:val="28"/>
          <w:szCs w:val="28"/>
        </w:rPr>
        <w:t xml:space="preserve"> внесенням  змін до  програмної класифікації видатків та кредитування</w:t>
      </w:r>
      <w:r w:rsidR="00E21527">
        <w:rPr>
          <w:rFonts w:ascii="Times New Roman" w:hAnsi="Times New Roman" w:cs="Times New Roman"/>
          <w:sz w:val="28"/>
          <w:szCs w:val="28"/>
        </w:rPr>
        <w:t xml:space="preserve"> місцевих бюджетів, 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перенесено кошторисні призначення</w:t>
      </w:r>
      <w:r w:rsidR="00D05EC6">
        <w:rPr>
          <w:rFonts w:ascii="Times New Roman" w:hAnsi="Times New Roman" w:cs="Times New Roman"/>
          <w:sz w:val="28"/>
          <w:szCs w:val="28"/>
        </w:rPr>
        <w:t>:</w:t>
      </w:r>
    </w:p>
    <w:p w14:paraId="17EEF68F" w14:textId="328B7E5E" w:rsidR="00AA480C" w:rsidRDefault="00D05EC6" w:rsidP="00E21527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AA480C">
        <w:rPr>
          <w:rFonts w:ascii="Times New Roman" w:hAnsi="Times New Roman" w:cs="Times New Roman"/>
          <w:sz w:val="28"/>
          <w:szCs w:val="28"/>
        </w:rPr>
        <w:t xml:space="preserve"> із КПКВК 0111271 «</w:t>
      </w:r>
      <w:r w:rsidR="00F832B5">
        <w:rPr>
          <w:rFonts w:ascii="Times New Roman" w:hAnsi="Times New Roman" w:cs="Times New Roman"/>
          <w:sz w:val="28"/>
          <w:szCs w:val="28"/>
        </w:rPr>
        <w:t>Співфінансування заходів, що реалізуються за рахунок освітньої субвенції з державного бюджету місцевим бюджетам</w:t>
      </w:r>
      <w:r>
        <w:rPr>
          <w:rFonts w:ascii="Times New Roman" w:hAnsi="Times New Roman" w:cs="Times New Roman"/>
          <w:sz w:val="28"/>
          <w:szCs w:val="28"/>
        </w:rPr>
        <w:t xml:space="preserve"> ( за спеціальним фондом державного бюджету)» на КПКВК 0111291 </w:t>
      </w:r>
      <w:r w:rsidRPr="00D05EC6">
        <w:rPr>
          <w:rFonts w:ascii="Times New Roman" w:hAnsi="Times New Roman" w:cs="Times New Roman"/>
          <w:sz w:val="28"/>
          <w:szCs w:val="28"/>
        </w:rPr>
        <w:t>«</w:t>
      </w:r>
      <w:r w:rsidRPr="00D05EC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>Співфінансування заходів, що реалізуються за рахунок залишку коштів за освітньою субвенцією на кінець бюджетного періоду, що мають цільове призначення, виділених відповідно до рішень Кабінету Міністрів України у попередніх бюджетних періодах (за спеціальним фондом державного бюджету</w:t>
      </w:r>
      <w:r w:rsidRPr="00D05EC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сумі </w:t>
      </w:r>
      <w:r w:rsidRPr="00D05EC6">
        <w:rPr>
          <w:rFonts w:ascii="Times New Roman" w:hAnsi="Times New Roman" w:cs="Times New Roman"/>
          <w:b/>
          <w:sz w:val="28"/>
          <w:szCs w:val="28"/>
        </w:rPr>
        <w:t>14 800 грн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F1A8DAD" w14:textId="1FD7DF85" w:rsidR="00D05EC6" w:rsidRDefault="00D05EC6" w:rsidP="00E21527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із КПКВК 0111272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еаліз</w:t>
      </w:r>
      <w:r>
        <w:rPr>
          <w:rFonts w:ascii="Times New Roman" w:hAnsi="Times New Roman" w:cs="Times New Roman"/>
          <w:sz w:val="28"/>
          <w:szCs w:val="28"/>
        </w:rPr>
        <w:t>ація заходів</w:t>
      </w:r>
      <w:r>
        <w:rPr>
          <w:rFonts w:ascii="Times New Roman" w:hAnsi="Times New Roman" w:cs="Times New Roman"/>
          <w:sz w:val="28"/>
          <w:szCs w:val="28"/>
        </w:rPr>
        <w:t xml:space="preserve"> за рахунок освітньої субвенції з державного бюджету місцевим бюджетам ( за спеціальним фондом державного бюджету)»</w:t>
      </w:r>
      <w:r>
        <w:rPr>
          <w:rFonts w:ascii="Times New Roman" w:hAnsi="Times New Roman" w:cs="Times New Roman"/>
          <w:sz w:val="28"/>
          <w:szCs w:val="28"/>
        </w:rPr>
        <w:t xml:space="preserve"> на КПКВК 011129</w:t>
      </w:r>
      <w:r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05EC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>Реалізація заходів</w:t>
      </w:r>
      <w:r w:rsidRPr="00D05EC6">
        <w:rPr>
          <w:rFonts w:ascii="Times New Roman" w:hAnsi="Times New Roman" w:cs="Times New Roman"/>
          <w:iCs/>
          <w:color w:val="333333"/>
          <w:sz w:val="28"/>
          <w:szCs w:val="28"/>
          <w:shd w:val="clear" w:color="auto" w:fill="FFFFFF"/>
        </w:rPr>
        <w:t xml:space="preserve"> за рахунок залишку коштів за освітньою субвенцією на кінець бюджетного періоду, що мають цільове призначення, виділених відповідно до рішень Кабінету Міністрів України у попередніх бюджетних періодах (за спеціальним фондом державного бюджету</w:t>
      </w:r>
      <w:r w:rsidRPr="00D05EC6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в сумі </w:t>
      </w:r>
      <w:r w:rsidRPr="00D05EC6">
        <w:rPr>
          <w:rFonts w:ascii="Times New Roman" w:hAnsi="Times New Roman" w:cs="Times New Roman"/>
          <w:b/>
          <w:sz w:val="28"/>
          <w:szCs w:val="28"/>
        </w:rPr>
        <w:t>132 883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05EC6">
        <w:rPr>
          <w:rFonts w:ascii="Times New Roman" w:hAnsi="Times New Roman" w:cs="Times New Roman"/>
          <w:b/>
          <w:sz w:val="28"/>
          <w:szCs w:val="28"/>
        </w:rPr>
        <w:t>гривні.</w:t>
      </w:r>
    </w:p>
    <w:p w14:paraId="2F577CB1" w14:textId="42CE45BD" w:rsidR="0064255B" w:rsidRPr="00D05EC6" w:rsidRDefault="00F94EEE" w:rsidP="00D05EC6">
      <w:pPr>
        <w:jc w:val="both"/>
        <w:rPr>
          <w:bCs/>
          <w:sz w:val="28"/>
          <w:szCs w:val="28"/>
        </w:rPr>
      </w:pPr>
      <w:r w:rsidRPr="00D05EC6">
        <w:rPr>
          <w:sz w:val="28"/>
          <w:szCs w:val="28"/>
        </w:rPr>
        <w:t xml:space="preserve">    </w:t>
      </w:r>
    </w:p>
    <w:p w14:paraId="79C0F65F" w14:textId="1B75264A" w:rsidR="003E26FF" w:rsidRDefault="003E26FF" w:rsidP="00717D75">
      <w:pPr>
        <w:jc w:val="both"/>
        <w:rPr>
          <w:sz w:val="28"/>
          <w:szCs w:val="28"/>
          <w:lang w:val="uk-UA"/>
        </w:rPr>
      </w:pPr>
    </w:p>
    <w:p w14:paraId="21006A10" w14:textId="77777777" w:rsidR="00EA5E98" w:rsidRDefault="00EA5E98" w:rsidP="00BD7795">
      <w:pPr>
        <w:tabs>
          <w:tab w:val="num" w:pos="0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Головний спеціаліст </w:t>
      </w:r>
      <w:r w:rsidR="0064570B" w:rsidRPr="005D67D9">
        <w:rPr>
          <w:sz w:val="28"/>
          <w:szCs w:val="28"/>
          <w:lang w:val="uk-UA"/>
        </w:rPr>
        <w:t xml:space="preserve"> відділу</w:t>
      </w:r>
      <w:r>
        <w:rPr>
          <w:sz w:val="28"/>
          <w:szCs w:val="28"/>
          <w:lang w:val="uk-UA"/>
        </w:rPr>
        <w:t xml:space="preserve"> фінансів</w:t>
      </w:r>
    </w:p>
    <w:p w14:paraId="6037DA0F" w14:textId="29142807" w:rsidR="00BD7795" w:rsidRPr="005D67D9" w:rsidRDefault="00EA5E98" w:rsidP="00BD7795">
      <w:pPr>
        <w:tabs>
          <w:tab w:val="num" w:pos="0"/>
        </w:tabs>
        <w:spacing w:line="276" w:lineRule="auto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Старовижівської селищної ради</w:t>
      </w:r>
      <w:r w:rsidR="0064570B" w:rsidRPr="005D67D9">
        <w:rPr>
          <w:sz w:val="28"/>
          <w:szCs w:val="28"/>
          <w:lang w:val="uk-UA"/>
        </w:rPr>
        <w:t xml:space="preserve">                                                          </w:t>
      </w:r>
      <w:r>
        <w:rPr>
          <w:sz w:val="28"/>
          <w:szCs w:val="28"/>
          <w:lang w:val="uk-UA"/>
        </w:rPr>
        <w:t>Сергій ХЛОПУК</w:t>
      </w:r>
    </w:p>
    <w:p w14:paraId="59B56C08" w14:textId="77777777" w:rsidR="00BD7795" w:rsidRPr="005D67D9" w:rsidRDefault="00BD7795" w:rsidP="00BD7795">
      <w:pPr>
        <w:tabs>
          <w:tab w:val="num" w:pos="0"/>
        </w:tabs>
        <w:spacing w:line="276" w:lineRule="auto"/>
        <w:jc w:val="both"/>
        <w:rPr>
          <w:sz w:val="28"/>
          <w:szCs w:val="28"/>
        </w:rPr>
      </w:pPr>
    </w:p>
    <w:sectPr w:rsidR="00BD7795" w:rsidRPr="005D67D9" w:rsidSect="00D874DC">
      <w:pgSz w:w="11906" w:h="16838"/>
      <w:pgMar w:top="426" w:right="70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3624D"/>
    <w:multiLevelType w:val="hybridMultilevel"/>
    <w:tmpl w:val="C6542FD6"/>
    <w:lvl w:ilvl="0" w:tplc="C9B8300C">
      <w:start w:val="1"/>
      <w:numFmt w:val="decimal"/>
      <w:lvlText w:val="%1."/>
      <w:lvlJc w:val="left"/>
      <w:pPr>
        <w:ind w:left="1494" w:hanging="360"/>
      </w:pPr>
    </w:lvl>
    <w:lvl w:ilvl="1" w:tplc="04220019">
      <w:start w:val="1"/>
      <w:numFmt w:val="lowerLetter"/>
      <w:lvlText w:val="%2."/>
      <w:lvlJc w:val="left"/>
      <w:pPr>
        <w:ind w:left="1965" w:hanging="360"/>
      </w:pPr>
    </w:lvl>
    <w:lvl w:ilvl="2" w:tplc="0422001B">
      <w:start w:val="1"/>
      <w:numFmt w:val="lowerRoman"/>
      <w:lvlText w:val="%3."/>
      <w:lvlJc w:val="right"/>
      <w:pPr>
        <w:ind w:left="2685" w:hanging="180"/>
      </w:pPr>
    </w:lvl>
    <w:lvl w:ilvl="3" w:tplc="0422000F">
      <w:start w:val="1"/>
      <w:numFmt w:val="decimal"/>
      <w:lvlText w:val="%4."/>
      <w:lvlJc w:val="left"/>
      <w:pPr>
        <w:ind w:left="3405" w:hanging="360"/>
      </w:pPr>
    </w:lvl>
    <w:lvl w:ilvl="4" w:tplc="04220019">
      <w:start w:val="1"/>
      <w:numFmt w:val="lowerLetter"/>
      <w:lvlText w:val="%5."/>
      <w:lvlJc w:val="left"/>
      <w:pPr>
        <w:ind w:left="4125" w:hanging="360"/>
      </w:pPr>
    </w:lvl>
    <w:lvl w:ilvl="5" w:tplc="0422001B">
      <w:start w:val="1"/>
      <w:numFmt w:val="lowerRoman"/>
      <w:lvlText w:val="%6."/>
      <w:lvlJc w:val="right"/>
      <w:pPr>
        <w:ind w:left="4845" w:hanging="180"/>
      </w:pPr>
    </w:lvl>
    <w:lvl w:ilvl="6" w:tplc="0422000F">
      <w:start w:val="1"/>
      <w:numFmt w:val="decimal"/>
      <w:lvlText w:val="%7."/>
      <w:lvlJc w:val="left"/>
      <w:pPr>
        <w:ind w:left="5565" w:hanging="360"/>
      </w:pPr>
    </w:lvl>
    <w:lvl w:ilvl="7" w:tplc="04220019">
      <w:start w:val="1"/>
      <w:numFmt w:val="lowerLetter"/>
      <w:lvlText w:val="%8."/>
      <w:lvlJc w:val="left"/>
      <w:pPr>
        <w:ind w:left="6285" w:hanging="360"/>
      </w:pPr>
    </w:lvl>
    <w:lvl w:ilvl="8" w:tplc="0422001B">
      <w:start w:val="1"/>
      <w:numFmt w:val="lowerRoman"/>
      <w:lvlText w:val="%9."/>
      <w:lvlJc w:val="right"/>
      <w:pPr>
        <w:ind w:left="7005" w:hanging="180"/>
      </w:pPr>
    </w:lvl>
  </w:abstractNum>
  <w:abstractNum w:abstractNumId="1" w15:restartNumberingAfterBreak="0">
    <w:nsid w:val="05C758BE"/>
    <w:multiLevelType w:val="hybridMultilevel"/>
    <w:tmpl w:val="1206AFCE"/>
    <w:lvl w:ilvl="0" w:tplc="4A0C3D0A"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Batang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2E3E3F31"/>
    <w:multiLevelType w:val="hybridMultilevel"/>
    <w:tmpl w:val="E14266D8"/>
    <w:lvl w:ilvl="0" w:tplc="097ADB84"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" w15:restartNumberingAfterBreak="0">
    <w:nsid w:val="495E4D60"/>
    <w:multiLevelType w:val="hybridMultilevel"/>
    <w:tmpl w:val="29F8960C"/>
    <w:lvl w:ilvl="0" w:tplc="D2B04C28">
      <w:numFmt w:val="bullet"/>
      <w:lvlText w:val="-"/>
      <w:lvlJc w:val="left"/>
      <w:pPr>
        <w:ind w:left="1068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4C24456E"/>
    <w:multiLevelType w:val="hybridMultilevel"/>
    <w:tmpl w:val="F814DAA2"/>
    <w:lvl w:ilvl="0" w:tplc="C14AD632">
      <w:numFmt w:val="bullet"/>
      <w:lvlText w:val="-"/>
      <w:lvlJc w:val="left"/>
      <w:pPr>
        <w:ind w:left="435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cs="Wingdings" w:hint="default"/>
      </w:rPr>
    </w:lvl>
    <w:lvl w:ilvl="3" w:tplc="0422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cs="Symbol" w:hint="default"/>
      </w:rPr>
    </w:lvl>
    <w:lvl w:ilvl="4" w:tplc="0422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cs="Wingdings" w:hint="default"/>
      </w:rPr>
    </w:lvl>
    <w:lvl w:ilvl="6" w:tplc="0422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cs="Symbol" w:hint="default"/>
      </w:rPr>
    </w:lvl>
    <w:lvl w:ilvl="7" w:tplc="0422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5793CA5"/>
    <w:multiLevelType w:val="hybridMultilevel"/>
    <w:tmpl w:val="19EE2402"/>
    <w:lvl w:ilvl="0" w:tplc="A4AE2650">
      <w:numFmt w:val="bullet"/>
      <w:lvlText w:val="-"/>
      <w:lvlJc w:val="left"/>
      <w:pPr>
        <w:ind w:left="786" w:hanging="360"/>
      </w:pPr>
      <w:rPr>
        <w:rFonts w:ascii="Times New Roman" w:eastAsia="MS Mincho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cs="Wingdings" w:hint="default"/>
      </w:rPr>
    </w:lvl>
    <w:lvl w:ilvl="3" w:tplc="0422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cs="Symbol" w:hint="default"/>
      </w:rPr>
    </w:lvl>
    <w:lvl w:ilvl="4" w:tplc="0422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cs="Wingdings" w:hint="default"/>
      </w:rPr>
    </w:lvl>
    <w:lvl w:ilvl="6" w:tplc="0422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cs="Symbol" w:hint="default"/>
      </w:rPr>
    </w:lvl>
    <w:lvl w:ilvl="7" w:tplc="0422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9042D9B"/>
    <w:multiLevelType w:val="hybridMultilevel"/>
    <w:tmpl w:val="BA98E38E"/>
    <w:lvl w:ilvl="0" w:tplc="6568B582">
      <w:start w:val="1"/>
      <w:numFmt w:val="bullet"/>
      <w:lvlText w:val="-"/>
      <w:lvlJc w:val="left"/>
      <w:pPr>
        <w:ind w:left="1245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7" w15:restartNumberingAfterBreak="0">
    <w:nsid w:val="796D2F29"/>
    <w:multiLevelType w:val="hybridMultilevel"/>
    <w:tmpl w:val="8B886434"/>
    <w:lvl w:ilvl="0" w:tplc="8F7C0E72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40" w:hanging="360"/>
      </w:pPr>
    </w:lvl>
    <w:lvl w:ilvl="2" w:tplc="0422001B" w:tentative="1">
      <w:start w:val="1"/>
      <w:numFmt w:val="lowerRoman"/>
      <w:lvlText w:val="%3."/>
      <w:lvlJc w:val="right"/>
      <w:pPr>
        <w:ind w:left="2760" w:hanging="180"/>
      </w:pPr>
    </w:lvl>
    <w:lvl w:ilvl="3" w:tplc="0422000F" w:tentative="1">
      <w:start w:val="1"/>
      <w:numFmt w:val="decimal"/>
      <w:lvlText w:val="%4."/>
      <w:lvlJc w:val="left"/>
      <w:pPr>
        <w:ind w:left="3480" w:hanging="360"/>
      </w:pPr>
    </w:lvl>
    <w:lvl w:ilvl="4" w:tplc="04220019" w:tentative="1">
      <w:start w:val="1"/>
      <w:numFmt w:val="lowerLetter"/>
      <w:lvlText w:val="%5."/>
      <w:lvlJc w:val="left"/>
      <w:pPr>
        <w:ind w:left="4200" w:hanging="360"/>
      </w:pPr>
    </w:lvl>
    <w:lvl w:ilvl="5" w:tplc="0422001B" w:tentative="1">
      <w:start w:val="1"/>
      <w:numFmt w:val="lowerRoman"/>
      <w:lvlText w:val="%6."/>
      <w:lvlJc w:val="right"/>
      <w:pPr>
        <w:ind w:left="4920" w:hanging="180"/>
      </w:pPr>
    </w:lvl>
    <w:lvl w:ilvl="6" w:tplc="0422000F" w:tentative="1">
      <w:start w:val="1"/>
      <w:numFmt w:val="decimal"/>
      <w:lvlText w:val="%7."/>
      <w:lvlJc w:val="left"/>
      <w:pPr>
        <w:ind w:left="5640" w:hanging="360"/>
      </w:pPr>
    </w:lvl>
    <w:lvl w:ilvl="7" w:tplc="04220019" w:tentative="1">
      <w:start w:val="1"/>
      <w:numFmt w:val="lowerLetter"/>
      <w:lvlText w:val="%8."/>
      <w:lvlJc w:val="left"/>
      <w:pPr>
        <w:ind w:left="6360" w:hanging="360"/>
      </w:pPr>
    </w:lvl>
    <w:lvl w:ilvl="8" w:tplc="0422001B" w:tentative="1">
      <w:start w:val="1"/>
      <w:numFmt w:val="lowerRoman"/>
      <w:lvlText w:val="%9."/>
      <w:lvlJc w:val="right"/>
      <w:pPr>
        <w:ind w:left="70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1540"/>
    <w:rsid w:val="000147E0"/>
    <w:rsid w:val="000175F8"/>
    <w:rsid w:val="000258C9"/>
    <w:rsid w:val="00037894"/>
    <w:rsid w:val="0004300F"/>
    <w:rsid w:val="00060E00"/>
    <w:rsid w:val="000678C6"/>
    <w:rsid w:val="000805F5"/>
    <w:rsid w:val="00082F6E"/>
    <w:rsid w:val="00090FED"/>
    <w:rsid w:val="00093AEF"/>
    <w:rsid w:val="00094D32"/>
    <w:rsid w:val="000C2DD3"/>
    <w:rsid w:val="000D2EE5"/>
    <w:rsid w:val="000D6335"/>
    <w:rsid w:val="000E4885"/>
    <w:rsid w:val="000E53F5"/>
    <w:rsid w:val="000F1D69"/>
    <w:rsid w:val="0011179B"/>
    <w:rsid w:val="001202A0"/>
    <w:rsid w:val="00142B58"/>
    <w:rsid w:val="001463A8"/>
    <w:rsid w:val="0016716C"/>
    <w:rsid w:val="00171F35"/>
    <w:rsid w:val="001D0401"/>
    <w:rsid w:val="002126F8"/>
    <w:rsid w:val="002268A4"/>
    <w:rsid w:val="0023327A"/>
    <w:rsid w:val="00242DB6"/>
    <w:rsid w:val="002566CC"/>
    <w:rsid w:val="002658E0"/>
    <w:rsid w:val="002663AF"/>
    <w:rsid w:val="002738F5"/>
    <w:rsid w:val="002822DE"/>
    <w:rsid w:val="002B3553"/>
    <w:rsid w:val="002B4108"/>
    <w:rsid w:val="002B4F3F"/>
    <w:rsid w:val="002B59E2"/>
    <w:rsid w:val="002D2C2E"/>
    <w:rsid w:val="002D67CB"/>
    <w:rsid w:val="002F7C9D"/>
    <w:rsid w:val="00313B7C"/>
    <w:rsid w:val="003328BC"/>
    <w:rsid w:val="00333DD3"/>
    <w:rsid w:val="00343131"/>
    <w:rsid w:val="00360276"/>
    <w:rsid w:val="00366075"/>
    <w:rsid w:val="003A22D6"/>
    <w:rsid w:val="003A5812"/>
    <w:rsid w:val="003B0BA1"/>
    <w:rsid w:val="003C23D0"/>
    <w:rsid w:val="003D3A25"/>
    <w:rsid w:val="003E26FF"/>
    <w:rsid w:val="003E5F3A"/>
    <w:rsid w:val="00412B89"/>
    <w:rsid w:val="00442C03"/>
    <w:rsid w:val="00444E0E"/>
    <w:rsid w:val="004F1480"/>
    <w:rsid w:val="00500CFD"/>
    <w:rsid w:val="00501A04"/>
    <w:rsid w:val="00517283"/>
    <w:rsid w:val="00517766"/>
    <w:rsid w:val="00520C4C"/>
    <w:rsid w:val="00521943"/>
    <w:rsid w:val="00525196"/>
    <w:rsid w:val="005463C6"/>
    <w:rsid w:val="00556DBC"/>
    <w:rsid w:val="0056157A"/>
    <w:rsid w:val="005650CE"/>
    <w:rsid w:val="005714F7"/>
    <w:rsid w:val="00571540"/>
    <w:rsid w:val="0058452E"/>
    <w:rsid w:val="005870EE"/>
    <w:rsid w:val="005939B9"/>
    <w:rsid w:val="005B6D46"/>
    <w:rsid w:val="005B783D"/>
    <w:rsid w:val="005C2BD0"/>
    <w:rsid w:val="005D4AF0"/>
    <w:rsid w:val="005D5D63"/>
    <w:rsid w:val="005D67D9"/>
    <w:rsid w:val="005E2BB3"/>
    <w:rsid w:val="005E3C4E"/>
    <w:rsid w:val="006350AF"/>
    <w:rsid w:val="006352B0"/>
    <w:rsid w:val="0064255B"/>
    <w:rsid w:val="00644E41"/>
    <w:rsid w:val="0064570B"/>
    <w:rsid w:val="006660E7"/>
    <w:rsid w:val="006816D4"/>
    <w:rsid w:val="006A331B"/>
    <w:rsid w:val="006A4343"/>
    <w:rsid w:val="006B39BF"/>
    <w:rsid w:val="006E606E"/>
    <w:rsid w:val="006E75E8"/>
    <w:rsid w:val="00710330"/>
    <w:rsid w:val="00717D75"/>
    <w:rsid w:val="00724474"/>
    <w:rsid w:val="00726D20"/>
    <w:rsid w:val="0074254C"/>
    <w:rsid w:val="00745AC5"/>
    <w:rsid w:val="0075544A"/>
    <w:rsid w:val="0076250E"/>
    <w:rsid w:val="00762A5B"/>
    <w:rsid w:val="0076559B"/>
    <w:rsid w:val="007710BC"/>
    <w:rsid w:val="00771970"/>
    <w:rsid w:val="007815BB"/>
    <w:rsid w:val="00783FF7"/>
    <w:rsid w:val="00787071"/>
    <w:rsid w:val="007C0ACF"/>
    <w:rsid w:val="007C7ED4"/>
    <w:rsid w:val="00803FC6"/>
    <w:rsid w:val="008524A0"/>
    <w:rsid w:val="00855432"/>
    <w:rsid w:val="00866B83"/>
    <w:rsid w:val="00885294"/>
    <w:rsid w:val="00886A27"/>
    <w:rsid w:val="008A2F3A"/>
    <w:rsid w:val="008A4479"/>
    <w:rsid w:val="008E6CE9"/>
    <w:rsid w:val="008F5B34"/>
    <w:rsid w:val="0090226B"/>
    <w:rsid w:val="00906372"/>
    <w:rsid w:val="00907B76"/>
    <w:rsid w:val="00931C5D"/>
    <w:rsid w:val="0094610E"/>
    <w:rsid w:val="0094622D"/>
    <w:rsid w:val="0095343A"/>
    <w:rsid w:val="00953630"/>
    <w:rsid w:val="00970A74"/>
    <w:rsid w:val="00974F0A"/>
    <w:rsid w:val="00975A8E"/>
    <w:rsid w:val="0098022C"/>
    <w:rsid w:val="009A1A96"/>
    <w:rsid w:val="009C7931"/>
    <w:rsid w:val="009E3408"/>
    <w:rsid w:val="00A12B6E"/>
    <w:rsid w:val="00A134F0"/>
    <w:rsid w:val="00A2397E"/>
    <w:rsid w:val="00A24194"/>
    <w:rsid w:val="00A24839"/>
    <w:rsid w:val="00A41BFF"/>
    <w:rsid w:val="00A573DD"/>
    <w:rsid w:val="00A62BBF"/>
    <w:rsid w:val="00A75D72"/>
    <w:rsid w:val="00A91C32"/>
    <w:rsid w:val="00A97B0E"/>
    <w:rsid w:val="00AA0D5F"/>
    <w:rsid w:val="00AA480C"/>
    <w:rsid w:val="00AD4890"/>
    <w:rsid w:val="00AE668D"/>
    <w:rsid w:val="00B0210C"/>
    <w:rsid w:val="00B05681"/>
    <w:rsid w:val="00B13A69"/>
    <w:rsid w:val="00B17CC1"/>
    <w:rsid w:val="00B30EFE"/>
    <w:rsid w:val="00B364BB"/>
    <w:rsid w:val="00B446D6"/>
    <w:rsid w:val="00B5730A"/>
    <w:rsid w:val="00B70562"/>
    <w:rsid w:val="00B7367E"/>
    <w:rsid w:val="00B762AD"/>
    <w:rsid w:val="00B92A30"/>
    <w:rsid w:val="00B92E42"/>
    <w:rsid w:val="00BA01A3"/>
    <w:rsid w:val="00BA09B6"/>
    <w:rsid w:val="00BC05D1"/>
    <w:rsid w:val="00BD7795"/>
    <w:rsid w:val="00BE2B15"/>
    <w:rsid w:val="00C0495E"/>
    <w:rsid w:val="00C25A32"/>
    <w:rsid w:val="00C35EA8"/>
    <w:rsid w:val="00C54599"/>
    <w:rsid w:val="00C62163"/>
    <w:rsid w:val="00C763F7"/>
    <w:rsid w:val="00C76B16"/>
    <w:rsid w:val="00C80E31"/>
    <w:rsid w:val="00CB1B9A"/>
    <w:rsid w:val="00CB236C"/>
    <w:rsid w:val="00CB7EA9"/>
    <w:rsid w:val="00CC1AD5"/>
    <w:rsid w:val="00CF41DB"/>
    <w:rsid w:val="00D02F32"/>
    <w:rsid w:val="00D05EC6"/>
    <w:rsid w:val="00D0642C"/>
    <w:rsid w:val="00D17FC5"/>
    <w:rsid w:val="00D256A2"/>
    <w:rsid w:val="00D30003"/>
    <w:rsid w:val="00D357ED"/>
    <w:rsid w:val="00D37895"/>
    <w:rsid w:val="00D56FCE"/>
    <w:rsid w:val="00D6238F"/>
    <w:rsid w:val="00D6373F"/>
    <w:rsid w:val="00D747B3"/>
    <w:rsid w:val="00D76A59"/>
    <w:rsid w:val="00D86FD7"/>
    <w:rsid w:val="00D874DC"/>
    <w:rsid w:val="00D9484C"/>
    <w:rsid w:val="00D94D27"/>
    <w:rsid w:val="00D97635"/>
    <w:rsid w:val="00DA188A"/>
    <w:rsid w:val="00DB207C"/>
    <w:rsid w:val="00DB6DFF"/>
    <w:rsid w:val="00DD0EC4"/>
    <w:rsid w:val="00DD302A"/>
    <w:rsid w:val="00DD35B9"/>
    <w:rsid w:val="00DD7496"/>
    <w:rsid w:val="00DF2283"/>
    <w:rsid w:val="00E05E01"/>
    <w:rsid w:val="00E21527"/>
    <w:rsid w:val="00E21B0E"/>
    <w:rsid w:val="00E35433"/>
    <w:rsid w:val="00E41FA3"/>
    <w:rsid w:val="00E43CAF"/>
    <w:rsid w:val="00E56AFA"/>
    <w:rsid w:val="00E6354C"/>
    <w:rsid w:val="00E66C85"/>
    <w:rsid w:val="00E67EE6"/>
    <w:rsid w:val="00E9668F"/>
    <w:rsid w:val="00EA5E98"/>
    <w:rsid w:val="00EC3234"/>
    <w:rsid w:val="00EF530A"/>
    <w:rsid w:val="00F1327E"/>
    <w:rsid w:val="00F66594"/>
    <w:rsid w:val="00F7555C"/>
    <w:rsid w:val="00F832B5"/>
    <w:rsid w:val="00F87C13"/>
    <w:rsid w:val="00F93B1F"/>
    <w:rsid w:val="00F94EEE"/>
    <w:rsid w:val="00FA2EE6"/>
    <w:rsid w:val="00FA31F1"/>
    <w:rsid w:val="00FB4E44"/>
    <w:rsid w:val="00FB775B"/>
    <w:rsid w:val="00FC3BC6"/>
    <w:rsid w:val="00FE2090"/>
    <w:rsid w:val="00FF6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05678"/>
  <w15:chartTrackingRefBased/>
  <w15:docId w15:val="{DC5102C9-655A-4283-A407-83215B2301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373F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val="ru-RU" w:eastAsia="ja-JP"/>
    </w:rPr>
  </w:style>
  <w:style w:type="paragraph" w:styleId="1">
    <w:name w:val="heading 1"/>
    <w:basedOn w:val="a"/>
    <w:next w:val="a"/>
    <w:link w:val="10"/>
    <w:qFormat/>
    <w:rsid w:val="00BD7795"/>
    <w:pPr>
      <w:keepNext/>
      <w:jc w:val="center"/>
      <w:outlineLvl w:val="0"/>
    </w:pPr>
    <w:rPr>
      <w:rFonts w:eastAsia="Times New Roman"/>
      <w:b/>
      <w:bCs/>
      <w:sz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77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caption"/>
    <w:basedOn w:val="a"/>
    <w:next w:val="a"/>
    <w:qFormat/>
    <w:rsid w:val="00BD7795"/>
    <w:pPr>
      <w:jc w:val="center"/>
    </w:pPr>
    <w:rPr>
      <w:rFonts w:ascii="Times New Roman CYR" w:eastAsia="Times New Roman" w:hAnsi="Times New Roman CYR" w:cs="Times New Roman CYR"/>
      <w:b/>
      <w:bCs/>
      <w:lang w:val="uk-UA" w:eastAsia="ru-RU"/>
    </w:rPr>
  </w:style>
  <w:style w:type="paragraph" w:styleId="a4">
    <w:name w:val="List Paragraph"/>
    <w:basedOn w:val="a"/>
    <w:uiPriority w:val="34"/>
    <w:qFormat/>
    <w:rsid w:val="00BD779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uk-UA" w:eastAsia="en-US"/>
    </w:rPr>
  </w:style>
  <w:style w:type="paragraph" w:styleId="a5">
    <w:name w:val="Body Text"/>
    <w:basedOn w:val="a"/>
    <w:link w:val="a6"/>
    <w:rsid w:val="00BD7795"/>
    <w:pPr>
      <w:spacing w:after="120"/>
    </w:pPr>
    <w:rPr>
      <w:rFonts w:eastAsia="Times New Roman"/>
      <w:lang w:eastAsia="ru-RU"/>
    </w:rPr>
  </w:style>
  <w:style w:type="character" w:customStyle="1" w:styleId="a6">
    <w:name w:val="Основной текст Знак"/>
    <w:basedOn w:val="a0"/>
    <w:link w:val="a5"/>
    <w:rsid w:val="00BD779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ody Text Indent"/>
    <w:basedOn w:val="a"/>
    <w:link w:val="a8"/>
    <w:uiPriority w:val="99"/>
    <w:unhideWhenUsed/>
    <w:rsid w:val="00BD7795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BD7795"/>
    <w:rPr>
      <w:rFonts w:ascii="Times New Roman" w:eastAsia="MS Mincho" w:hAnsi="Times New Roman" w:cs="Times New Roman"/>
      <w:sz w:val="24"/>
      <w:szCs w:val="24"/>
      <w:lang w:val="ru-RU" w:eastAsia="ja-JP"/>
    </w:rPr>
  </w:style>
  <w:style w:type="character" w:styleId="a9">
    <w:name w:val="annotation reference"/>
    <w:basedOn w:val="a0"/>
    <w:uiPriority w:val="99"/>
    <w:semiHidden/>
    <w:unhideWhenUsed/>
    <w:rsid w:val="00BD779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BD779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BD7795"/>
    <w:rPr>
      <w:rFonts w:ascii="Times New Roman" w:eastAsia="MS Mincho" w:hAnsi="Times New Roman" w:cs="Times New Roman"/>
      <w:sz w:val="20"/>
      <w:szCs w:val="20"/>
      <w:lang w:val="ru-RU" w:eastAsia="ja-JP"/>
    </w:rPr>
  </w:style>
  <w:style w:type="paragraph" w:styleId="ac">
    <w:name w:val="Balloon Text"/>
    <w:basedOn w:val="a"/>
    <w:link w:val="ad"/>
    <w:uiPriority w:val="99"/>
    <w:semiHidden/>
    <w:unhideWhenUsed/>
    <w:rsid w:val="00BD7795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BD7795"/>
    <w:rPr>
      <w:rFonts w:ascii="Segoe UI" w:eastAsia="MS Mincho" w:hAnsi="Segoe UI" w:cs="Segoe UI"/>
      <w:sz w:val="18"/>
      <w:szCs w:val="18"/>
      <w:lang w:val="ru-RU" w:eastAsia="ja-JP"/>
    </w:rPr>
  </w:style>
  <w:style w:type="paragraph" w:styleId="ae">
    <w:name w:val="annotation subject"/>
    <w:basedOn w:val="aa"/>
    <w:next w:val="aa"/>
    <w:link w:val="af"/>
    <w:uiPriority w:val="99"/>
    <w:semiHidden/>
    <w:unhideWhenUsed/>
    <w:rsid w:val="00953630"/>
    <w:rPr>
      <w:b/>
      <w:bCs/>
    </w:rPr>
  </w:style>
  <w:style w:type="character" w:customStyle="1" w:styleId="af">
    <w:name w:val="Тема примечания Знак"/>
    <w:basedOn w:val="ab"/>
    <w:link w:val="ae"/>
    <w:uiPriority w:val="99"/>
    <w:semiHidden/>
    <w:rsid w:val="00953630"/>
    <w:rPr>
      <w:rFonts w:ascii="Times New Roman" w:eastAsia="MS Mincho" w:hAnsi="Times New Roman" w:cs="Times New Roman"/>
      <w:b/>
      <w:bCs/>
      <w:sz w:val="20"/>
      <w:szCs w:val="20"/>
      <w:lang w:val="ru-RU" w:eastAsia="ja-JP"/>
    </w:rPr>
  </w:style>
  <w:style w:type="paragraph" w:customStyle="1" w:styleId="Iauiue">
    <w:name w:val="Iau?iue"/>
    <w:rsid w:val="00B17CC1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docdata">
    <w:name w:val="docdata"/>
    <w:aliases w:val="docy,v5,2978,baiaagaaboqcaaadywkaaaxzcqaaaaaaaaaaaaaaaaaaaaaaaaaaaaaaaaaaaaaaaaaaaaaaaaaaaaaaaaaaaaaaaaaaaaaaaaaaaaaaaaaaaaaaaaaaaaaaaaaaaaaaaaaaaaaaaaaaaaaaaaaaaaaaaaaaaaaaaaaaaaaaaaaaaaaaaaaaaaaaaaaaaaaaaaaaaaaaaaaaaaaaaaaaaaaaaaaaaaaaaaaaaaaa"/>
    <w:basedOn w:val="a0"/>
    <w:rsid w:val="00093AEF"/>
  </w:style>
  <w:style w:type="character" w:styleId="af0">
    <w:name w:val="Hyperlink"/>
    <w:basedOn w:val="a0"/>
    <w:uiPriority w:val="99"/>
    <w:unhideWhenUsed/>
    <w:rsid w:val="00B92E4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4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in@stvselrada.gov.ua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2030</TotalTime>
  <Pages>2</Pages>
  <Words>714</Words>
  <Characters>4073</Characters>
  <Application>Microsoft Office Word</Application>
  <DocSecurity>0</DocSecurity>
  <Lines>33</Lines>
  <Paragraphs>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175</cp:revision>
  <cp:lastPrinted>2022-04-15T05:49:00Z</cp:lastPrinted>
  <dcterms:created xsi:type="dcterms:W3CDTF">2020-02-26T06:30:00Z</dcterms:created>
  <dcterms:modified xsi:type="dcterms:W3CDTF">2024-05-28T06:58:00Z</dcterms:modified>
</cp:coreProperties>
</file>