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967" w:rsidRDefault="00875967" w:rsidP="00875967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967" w:rsidRDefault="00875967" w:rsidP="00875967">
      <w:pPr>
        <w:jc w:val="center"/>
        <w:rPr>
          <w:sz w:val="28"/>
          <w:szCs w:val="28"/>
          <w:lang w:val="uk-UA"/>
        </w:rPr>
      </w:pPr>
    </w:p>
    <w:p w:rsidR="00875967" w:rsidRDefault="00875967" w:rsidP="00875967">
      <w:pPr>
        <w:pStyle w:val="a3"/>
        <w:ind w:left="0" w:right="-357"/>
        <w:jc w:val="center"/>
        <w:rPr>
          <w:b/>
          <w:lang w:val="uk-UA"/>
        </w:rPr>
      </w:pPr>
      <w:r>
        <w:rPr>
          <w:b/>
        </w:rPr>
        <w:t xml:space="preserve">CТАРОВИЖІВСЬКА </w:t>
      </w:r>
      <w:r>
        <w:rPr>
          <w:b/>
          <w:lang w:val="uk-UA"/>
        </w:rPr>
        <w:t>СЕЛИЩ</w:t>
      </w:r>
      <w:r>
        <w:rPr>
          <w:b/>
        </w:rPr>
        <w:t>НА</w:t>
      </w:r>
      <w:r>
        <w:rPr>
          <w:b/>
          <w:lang w:val="uk-UA"/>
        </w:rPr>
        <w:t xml:space="preserve"> РАДА</w:t>
      </w:r>
    </w:p>
    <w:p w:rsidR="00875967" w:rsidRDefault="00875967" w:rsidP="00875967">
      <w:pPr>
        <w:pStyle w:val="a3"/>
        <w:ind w:left="0" w:right="-357"/>
        <w:jc w:val="center"/>
        <w:rPr>
          <w:b/>
          <w:lang w:val="uk-UA"/>
        </w:rPr>
      </w:pPr>
      <w:r>
        <w:rPr>
          <w:b/>
          <w:lang w:val="uk-UA"/>
        </w:rPr>
        <w:t>КОВЕЛЬСЬКОГО РАЙОНУ ВОЛИНСЬКОЇ ОБЛАСТІ</w:t>
      </w:r>
    </w:p>
    <w:p w:rsidR="00875967" w:rsidRDefault="00875967" w:rsidP="00875967">
      <w:pPr>
        <w:pStyle w:val="a3"/>
        <w:ind w:left="0"/>
        <w:jc w:val="center"/>
        <w:rPr>
          <w:b/>
          <w:lang w:val="uk-UA"/>
        </w:rPr>
      </w:pPr>
      <w:r>
        <w:rPr>
          <w:b/>
          <w:lang w:val="uk-UA"/>
        </w:rPr>
        <w:t>ВИКОНАВЧИЙ КОМІТЕТ</w:t>
      </w:r>
    </w:p>
    <w:p w:rsidR="00875967" w:rsidRDefault="00875967" w:rsidP="00875967">
      <w:pPr>
        <w:pStyle w:val="a3"/>
        <w:ind w:left="0"/>
        <w:jc w:val="center"/>
        <w:rPr>
          <w:b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  <w:r>
        <w:rPr>
          <w:lang w:val="uk-UA"/>
        </w:rPr>
        <w:tab/>
      </w:r>
      <w:r>
        <w:rPr>
          <w:b/>
        </w:rPr>
        <w:t xml:space="preserve">     </w:t>
      </w:r>
    </w:p>
    <w:p w:rsidR="00875967" w:rsidRDefault="00875967" w:rsidP="00875967">
      <w:pPr>
        <w:pStyle w:val="a3"/>
        <w:ind w:left="0"/>
        <w:jc w:val="center"/>
        <w:rPr>
          <w:b/>
          <w:lang w:val="uk-UA"/>
        </w:rPr>
      </w:pPr>
    </w:p>
    <w:p w:rsidR="00875967" w:rsidRDefault="00875967" w:rsidP="00875967">
      <w:pPr>
        <w:pStyle w:val="a3"/>
        <w:ind w:left="0"/>
        <w:jc w:val="center"/>
        <w:rPr>
          <w:b/>
        </w:rPr>
      </w:pPr>
      <w:r>
        <w:rPr>
          <w:b/>
        </w:rPr>
        <w:t xml:space="preserve">                                    </w:t>
      </w:r>
    </w:p>
    <w:p w:rsidR="00875967" w:rsidRDefault="00875967" w:rsidP="00875967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28 березня   2024 р.  №52 </w:t>
      </w:r>
    </w:p>
    <w:p w:rsidR="00875967" w:rsidRDefault="00875967" w:rsidP="0087596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смт Стара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875967" w:rsidRDefault="00875967" w:rsidP="0087596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875967" w:rsidRDefault="00875967" w:rsidP="00875967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Про зміну адреси об’єкта </w:t>
      </w:r>
    </w:p>
    <w:p w:rsidR="00875967" w:rsidRDefault="00875967" w:rsidP="00875967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нерухомого майна </w:t>
      </w:r>
      <w:r>
        <w:rPr>
          <w:rFonts w:ascii="Times New Roman" w:hAnsi="Times New Roman"/>
          <w:sz w:val="28"/>
          <w:szCs w:val="28"/>
          <w:lang w:val="uk-UA"/>
        </w:rPr>
        <w:t xml:space="preserve">( приватного </w:t>
      </w:r>
    </w:p>
    <w:p w:rsidR="00875967" w:rsidRDefault="00875967" w:rsidP="00875967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житлового будинку)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Васейко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Валентини В.</w:t>
      </w:r>
    </w:p>
    <w:p w:rsidR="00875967" w:rsidRDefault="00875967" w:rsidP="00875967">
      <w:pPr>
        <w:rPr>
          <w:lang w:val="uk-UA" w:eastAsia="ru-RU"/>
        </w:rPr>
      </w:pPr>
    </w:p>
    <w:p w:rsidR="00875967" w:rsidRPr="00875967" w:rsidRDefault="00875967" w:rsidP="00875967">
      <w:pPr>
        <w:rPr>
          <w:lang w:val="uk-UA" w:eastAsia="ru-RU"/>
        </w:rPr>
      </w:pPr>
    </w:p>
    <w:p w:rsidR="00875967" w:rsidRDefault="00875967" w:rsidP="0087596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статей   26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, 26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 заяви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Васейко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Валентини Василівни про упорядкування адреси у зв’язку із виявленою невідповідністю адреси фактичному розташуванню житлового будинку</w:t>
      </w:r>
    </w:p>
    <w:p w:rsidR="00875967" w:rsidRDefault="00875967" w:rsidP="0087596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5967" w:rsidRDefault="00875967" w:rsidP="0087596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875967" w:rsidRDefault="00875967" w:rsidP="00875967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5967" w:rsidRDefault="00875967" w:rsidP="0087596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Змінити адресу об’єкта нерухомого майна ( приватного  житлового будинку),  що належить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Васейко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Валентині Василівні  з адреси: Україна, Волинська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район, с. Стара Гута 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вул.Зелена</w:t>
      </w:r>
      <w:proofErr w:type="spellEnd"/>
      <w:r w:rsidR="00D11458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будинок 32    на адресу:</w:t>
      </w:r>
    </w:p>
    <w:p w:rsidR="00875967" w:rsidRDefault="00875967" w:rsidP="0087596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5967" w:rsidRDefault="00875967" w:rsidP="0087596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Україна, Волинська область, Ковельський район, с. Стара Гута, вулиця Зелена, будинок 30.</w:t>
      </w:r>
    </w:p>
    <w:p w:rsidR="00875967" w:rsidRDefault="00875967" w:rsidP="0087596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5967" w:rsidRDefault="00875967" w:rsidP="0087596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Васейко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Валентині Василівні :</w:t>
      </w:r>
    </w:p>
    <w:p w:rsidR="00875967" w:rsidRDefault="00875967" w:rsidP="008759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керуватись даним рішенням при оформленні правовстановлюючих документів у відповідних установах та організаціях;</w:t>
      </w:r>
    </w:p>
    <w:p w:rsidR="00875967" w:rsidRDefault="00875967" w:rsidP="0087596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 встановити адресну табличку на об’єкт нерухо</w:t>
      </w:r>
      <w:r w:rsidR="00D11458">
        <w:rPr>
          <w:rFonts w:ascii="Times New Roman" w:hAnsi="Times New Roman" w:cs="Times New Roman"/>
          <w:sz w:val="28"/>
          <w:szCs w:val="28"/>
          <w:lang w:val="uk-UA"/>
        </w:rPr>
        <w:t>мого майна  ( житловий  будинок)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75967" w:rsidRDefault="00875967" w:rsidP="0087596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Головному спеціалісту відділу землевпорядкування, містобудування та архітектури селищної ради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В.Литвинець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)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дані про зміну  адреси до Реєстру будівельної діяльності.</w:t>
      </w:r>
    </w:p>
    <w:p w:rsidR="00875967" w:rsidRDefault="00875967" w:rsidP="0087596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1458" w:rsidRDefault="00D11458" w:rsidP="0087596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 селищного голови</w:t>
      </w:r>
    </w:p>
    <w:p w:rsidR="00D11458" w:rsidRDefault="00D11458" w:rsidP="0087596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питань діяльності</w:t>
      </w:r>
    </w:p>
    <w:p w:rsidR="00875967" w:rsidRDefault="00D11458" w:rsidP="0087596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виконавчих органів ради</w:t>
      </w:r>
      <w:r w:rsidR="008759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Юрій КУДАЦЬКИЙ</w:t>
      </w:r>
    </w:p>
    <w:p w:rsidR="00875967" w:rsidRDefault="00D11458" w:rsidP="00875967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Світлана Янчук 214 59</w:t>
      </w:r>
    </w:p>
    <w:p w:rsidR="00875967" w:rsidRDefault="00875967" w:rsidP="00875967"/>
    <w:p w:rsidR="0062732E" w:rsidRDefault="0062732E"/>
    <w:sectPr w:rsidR="0062732E" w:rsidSect="00D11458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327"/>
    <w:rsid w:val="004A0327"/>
    <w:rsid w:val="0062732E"/>
    <w:rsid w:val="007336D5"/>
    <w:rsid w:val="00875967"/>
    <w:rsid w:val="00D11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75967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875967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875967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875967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875967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75967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75967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875967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875967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875967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875967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75967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0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1061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2024-03-29T10:40:00Z</cp:lastPrinted>
  <dcterms:created xsi:type="dcterms:W3CDTF">2024-03-27T12:07:00Z</dcterms:created>
  <dcterms:modified xsi:type="dcterms:W3CDTF">2024-03-29T10:41:00Z</dcterms:modified>
</cp:coreProperties>
</file>