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429" w:type="dxa"/>
        <w:tblInd w:w="93" w:type="dxa"/>
        <w:tblLook w:val="04A0" w:firstRow="1" w:lastRow="0" w:firstColumn="1" w:lastColumn="0" w:noHBand="0" w:noVBand="1"/>
      </w:tblPr>
      <w:tblGrid>
        <w:gridCol w:w="2000"/>
        <w:gridCol w:w="1640"/>
        <w:gridCol w:w="10232"/>
        <w:gridCol w:w="3557"/>
      </w:tblGrid>
      <w:tr w:rsidR="00D44211" w:rsidRPr="00C14C81" w:rsidTr="00FC6090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211" w:rsidRPr="00C14C81" w:rsidRDefault="00D44211" w:rsidP="00D442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  <w:bookmarkStart w:id="0" w:name="RANGE!A1:D105"/>
            <w:bookmarkEnd w:id="0"/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211" w:rsidRPr="00C14C81" w:rsidRDefault="00D44211" w:rsidP="00D442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3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4211" w:rsidRPr="00C14C81" w:rsidRDefault="00D44211" w:rsidP="00D442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D44211" w:rsidRPr="00C14C81" w:rsidTr="00FC6090">
        <w:trPr>
          <w:trHeight w:val="330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211" w:rsidRPr="00C14C81" w:rsidRDefault="00D44211" w:rsidP="00D442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211" w:rsidRPr="00C14C81" w:rsidRDefault="00D44211" w:rsidP="00D442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3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44211" w:rsidRPr="00C14C81" w:rsidRDefault="00D44211" w:rsidP="00D442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D44211" w:rsidRPr="00C14C81" w:rsidTr="00FC6090">
        <w:trPr>
          <w:trHeight w:val="31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211" w:rsidRPr="00C14C81" w:rsidRDefault="00D44211" w:rsidP="00D442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211" w:rsidRPr="00C14C81" w:rsidRDefault="00D44211" w:rsidP="00D442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37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44211" w:rsidRPr="00C14C81" w:rsidRDefault="00D44211" w:rsidP="00D442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D44211" w:rsidRPr="00C14C81" w:rsidTr="00FC6090">
        <w:trPr>
          <w:trHeight w:val="1005"/>
        </w:trPr>
        <w:tc>
          <w:tcPr>
            <w:tcW w:w="174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tbl>
            <w:tblPr>
              <w:tblW w:w="15128" w:type="dxa"/>
              <w:tblLook w:val="04A0" w:firstRow="1" w:lastRow="0" w:firstColumn="1" w:lastColumn="0" w:noHBand="0" w:noVBand="1"/>
            </w:tblPr>
            <w:tblGrid>
              <w:gridCol w:w="1892"/>
              <w:gridCol w:w="288"/>
              <w:gridCol w:w="1620"/>
              <w:gridCol w:w="9148"/>
              <w:gridCol w:w="2180"/>
            </w:tblGrid>
            <w:tr w:rsidR="00FC6090" w:rsidRPr="00FC6090" w:rsidTr="00FC6090">
              <w:trPr>
                <w:trHeight w:val="255"/>
              </w:trPr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1132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>Додаток 4</w:t>
                  </w:r>
                </w:p>
              </w:tc>
            </w:tr>
            <w:tr w:rsidR="00FC6090" w:rsidRPr="00FC6090" w:rsidTr="00FC6090">
              <w:trPr>
                <w:trHeight w:val="330"/>
              </w:trPr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1132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 xml:space="preserve">до рішення виконавчого комітету </w:t>
                  </w:r>
                  <w:proofErr w:type="spellStart"/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>Старовижівської</w:t>
                  </w:r>
                  <w:proofErr w:type="spellEnd"/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 xml:space="preserve"> селищної ради від 25.01.2024р №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>7</w:t>
                  </w:r>
                  <w:bookmarkStart w:id="1" w:name="_GoBack"/>
                  <w:bookmarkEnd w:id="1"/>
                </w:p>
              </w:tc>
            </w:tr>
            <w:tr w:rsidR="00FC6090" w:rsidRPr="00FC6090" w:rsidTr="00FC6090">
              <w:trPr>
                <w:trHeight w:val="315"/>
              </w:trPr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1132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FC6090" w:rsidRPr="00FC6090" w:rsidTr="00FC6090">
              <w:trPr>
                <w:trHeight w:val="1005"/>
              </w:trPr>
              <w:tc>
                <w:tcPr>
                  <w:tcW w:w="1512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 xml:space="preserve">Зміни до додатку  5 до рішення </w:t>
                  </w:r>
                  <w:proofErr w:type="spellStart"/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Старовижівської</w:t>
                  </w:r>
                  <w:proofErr w:type="spellEnd"/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 xml:space="preserve"> селищної ради від  25.12.2023р № 33/7 "Про бюджет </w:t>
                  </w:r>
                  <w:proofErr w:type="spellStart"/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Старовижівської</w:t>
                  </w:r>
                  <w:proofErr w:type="spellEnd"/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 xml:space="preserve"> селищної територіальної громади на 2024 рік"  "Міжбюджетні трансферти на 2024 рік"</w:t>
                  </w:r>
                </w:p>
              </w:tc>
            </w:tr>
            <w:tr w:rsidR="00FC6090" w:rsidRPr="00FC6090" w:rsidTr="00FC6090">
              <w:trPr>
                <w:trHeight w:val="255"/>
              </w:trPr>
              <w:tc>
                <w:tcPr>
                  <w:tcW w:w="1512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u w:val="single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u w:val="single"/>
                      <w:lang w:eastAsia="uk-UA"/>
                    </w:rPr>
                    <w:t>0354900000</w:t>
                  </w:r>
                </w:p>
              </w:tc>
            </w:tr>
            <w:tr w:rsidR="00FC6090" w:rsidRPr="00FC6090" w:rsidTr="00FC6090">
              <w:trPr>
                <w:trHeight w:val="255"/>
              </w:trPr>
              <w:tc>
                <w:tcPr>
                  <w:tcW w:w="15128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>(код бюджету)</w:t>
                  </w:r>
                </w:p>
              </w:tc>
            </w:tr>
            <w:tr w:rsidR="00FC6090" w:rsidRPr="00FC6090" w:rsidTr="00FC6090">
              <w:trPr>
                <w:trHeight w:val="439"/>
              </w:trPr>
              <w:tc>
                <w:tcPr>
                  <w:tcW w:w="1294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 xml:space="preserve">      1. Показники міжбюджетних трансфертів з інших бюджетів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FC6090" w:rsidRPr="00FC6090" w:rsidTr="00FC6090">
              <w:trPr>
                <w:trHeight w:val="255"/>
              </w:trPr>
              <w:tc>
                <w:tcPr>
                  <w:tcW w:w="18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190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9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>(грн)</w:t>
                  </w:r>
                </w:p>
              </w:tc>
            </w:tr>
            <w:tr w:rsidR="00FC6090" w:rsidRPr="00FC6090" w:rsidTr="00FC6090">
              <w:trPr>
                <w:trHeight w:val="765"/>
              </w:trPr>
              <w:tc>
                <w:tcPr>
                  <w:tcW w:w="18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>Код Класифікації доходу бюджету/ Код бюджету</w:t>
                  </w:r>
                </w:p>
              </w:tc>
              <w:tc>
                <w:tcPr>
                  <w:tcW w:w="1105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>Найменування трансферту/ Найменування бюджету – надавача міжбюджетного трансферту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>Усього</w:t>
                  </w:r>
                </w:p>
              </w:tc>
            </w:tr>
            <w:tr w:rsidR="00FC6090" w:rsidRPr="00FC6090" w:rsidTr="00FC6090">
              <w:trPr>
                <w:trHeight w:val="255"/>
              </w:trPr>
              <w:tc>
                <w:tcPr>
                  <w:tcW w:w="189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>1</w:t>
                  </w:r>
                </w:p>
              </w:tc>
              <w:tc>
                <w:tcPr>
                  <w:tcW w:w="1105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000000"/>
                  </w:tcBorders>
                  <w:shd w:val="clear" w:color="auto" w:fill="auto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>2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>3</w:t>
                  </w:r>
                </w:p>
              </w:tc>
            </w:tr>
            <w:tr w:rsidR="00FC6090" w:rsidRPr="00FC6090" w:rsidTr="00FC6090">
              <w:trPr>
                <w:trHeight w:val="375"/>
              </w:trPr>
              <w:tc>
                <w:tcPr>
                  <w:tcW w:w="15128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eastAsia="uk-UA"/>
                    </w:rPr>
                    <w:t>І. Трансферти до загального фонду бюджету</w:t>
                  </w:r>
                </w:p>
              </w:tc>
            </w:tr>
            <w:tr w:rsidR="00FC6090" w:rsidRPr="00FC6090" w:rsidTr="00FC6090">
              <w:trPr>
                <w:trHeight w:val="690"/>
              </w:trPr>
              <w:tc>
                <w:tcPr>
                  <w:tcW w:w="18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41053900</w:t>
                  </w:r>
                </w:p>
              </w:tc>
              <w:tc>
                <w:tcPr>
                  <w:tcW w:w="1105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 xml:space="preserve">Інші субвенції з місцевого бюджету на оплату енергоносіїв закладів охорони здоров'я (первинного рівня) 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126 840</w:t>
                  </w:r>
                </w:p>
              </w:tc>
            </w:tr>
            <w:tr w:rsidR="00FC6090" w:rsidRPr="00FC6090" w:rsidTr="00FC6090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>0350900000</w:t>
                  </w:r>
                </w:p>
              </w:tc>
              <w:tc>
                <w:tcPr>
                  <w:tcW w:w="1105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 xml:space="preserve">Бюджет </w:t>
                  </w:r>
                  <w:proofErr w:type="spellStart"/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>Дубівської</w:t>
                  </w:r>
                  <w:proofErr w:type="spellEnd"/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 xml:space="preserve"> сільської територіальної громади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>126 840</w:t>
                  </w:r>
                </w:p>
              </w:tc>
            </w:tr>
            <w:tr w:rsidR="00FC6090" w:rsidRPr="00FC6090" w:rsidTr="00FC6090">
              <w:trPr>
                <w:trHeight w:val="645"/>
              </w:trPr>
              <w:tc>
                <w:tcPr>
                  <w:tcW w:w="18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41053900</w:t>
                  </w:r>
                </w:p>
              </w:tc>
              <w:tc>
                <w:tcPr>
                  <w:tcW w:w="1105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 xml:space="preserve">Інші субвенції з місцевого бюджету на утримання трудового архіву  сіл, селища </w:t>
                  </w:r>
                  <w:proofErr w:type="spellStart"/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Старовижівської</w:t>
                  </w:r>
                  <w:proofErr w:type="spellEnd"/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 xml:space="preserve"> селищної ради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174 200</w:t>
                  </w:r>
                </w:p>
              </w:tc>
            </w:tr>
            <w:tr w:rsidR="00FC6090" w:rsidRPr="00FC6090" w:rsidTr="00FC6090">
              <w:trPr>
                <w:trHeight w:val="315"/>
              </w:trPr>
              <w:tc>
                <w:tcPr>
                  <w:tcW w:w="189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>0353300000</w:t>
                  </w:r>
                </w:p>
              </w:tc>
              <w:tc>
                <w:tcPr>
                  <w:tcW w:w="1105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 xml:space="preserve">Бюджет </w:t>
                  </w:r>
                  <w:proofErr w:type="spellStart"/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>Дубечненської</w:t>
                  </w:r>
                  <w:proofErr w:type="spellEnd"/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 xml:space="preserve"> сільської територіальної громади 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>96 300</w:t>
                  </w:r>
                </w:p>
              </w:tc>
            </w:tr>
            <w:tr w:rsidR="00FC6090" w:rsidRPr="00FC6090" w:rsidTr="00FC6090">
              <w:trPr>
                <w:trHeight w:val="435"/>
              </w:trPr>
              <w:tc>
                <w:tcPr>
                  <w:tcW w:w="189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>0353400000</w:t>
                  </w:r>
                </w:p>
              </w:tc>
              <w:tc>
                <w:tcPr>
                  <w:tcW w:w="1105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 xml:space="preserve">Бюджет </w:t>
                  </w:r>
                  <w:proofErr w:type="spellStart"/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>Сереховичівської</w:t>
                  </w:r>
                  <w:proofErr w:type="spellEnd"/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 xml:space="preserve"> сільської територіальної громади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>33 400</w:t>
                  </w:r>
                </w:p>
              </w:tc>
            </w:tr>
            <w:tr w:rsidR="00FC6090" w:rsidRPr="00FC6090" w:rsidTr="00FC6090">
              <w:trPr>
                <w:trHeight w:val="420"/>
              </w:trPr>
              <w:tc>
                <w:tcPr>
                  <w:tcW w:w="189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>0353500000</w:t>
                  </w:r>
                </w:p>
              </w:tc>
              <w:tc>
                <w:tcPr>
                  <w:tcW w:w="1105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 xml:space="preserve">Бюджет </w:t>
                  </w:r>
                  <w:proofErr w:type="spellStart"/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>Смідинської</w:t>
                  </w:r>
                  <w:proofErr w:type="spellEnd"/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 xml:space="preserve"> сільської територіальної громади  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>44 500</w:t>
                  </w:r>
                </w:p>
              </w:tc>
            </w:tr>
            <w:tr w:rsidR="00FC6090" w:rsidRPr="00FC6090" w:rsidTr="00FC6090">
              <w:trPr>
                <w:trHeight w:val="600"/>
              </w:trPr>
              <w:tc>
                <w:tcPr>
                  <w:tcW w:w="18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41053900</w:t>
                  </w:r>
                </w:p>
              </w:tc>
              <w:tc>
                <w:tcPr>
                  <w:tcW w:w="11056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 xml:space="preserve">Інші субвенції з місцевого бюджету на </w:t>
                  </w:r>
                  <w:proofErr w:type="spellStart"/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співфінансування</w:t>
                  </w:r>
                  <w:proofErr w:type="spellEnd"/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 xml:space="preserve"> </w:t>
                  </w:r>
                  <w:proofErr w:type="spellStart"/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Старовижівського</w:t>
                  </w:r>
                  <w:proofErr w:type="spellEnd"/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 xml:space="preserve"> ІРЦ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83 200</w:t>
                  </w:r>
                </w:p>
              </w:tc>
            </w:tr>
            <w:tr w:rsidR="00FC6090" w:rsidRPr="00FC6090" w:rsidTr="00FC6090">
              <w:trPr>
                <w:trHeight w:val="315"/>
              </w:trPr>
              <w:tc>
                <w:tcPr>
                  <w:tcW w:w="189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>0353300000</w:t>
                  </w:r>
                </w:p>
              </w:tc>
              <w:tc>
                <w:tcPr>
                  <w:tcW w:w="1105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 xml:space="preserve">Бюджет </w:t>
                  </w:r>
                  <w:proofErr w:type="spellStart"/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>Дубечненської</w:t>
                  </w:r>
                  <w:proofErr w:type="spellEnd"/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 xml:space="preserve"> сільської територіальної громади 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>40 840</w:t>
                  </w:r>
                </w:p>
              </w:tc>
            </w:tr>
            <w:tr w:rsidR="00FC6090" w:rsidRPr="00FC6090" w:rsidTr="00FC6090">
              <w:trPr>
                <w:trHeight w:val="315"/>
              </w:trPr>
              <w:tc>
                <w:tcPr>
                  <w:tcW w:w="189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>0353500000</w:t>
                  </w:r>
                </w:p>
              </w:tc>
              <w:tc>
                <w:tcPr>
                  <w:tcW w:w="1105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 xml:space="preserve">Бюджет </w:t>
                  </w:r>
                  <w:proofErr w:type="spellStart"/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>Смідинської</w:t>
                  </w:r>
                  <w:proofErr w:type="spellEnd"/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 xml:space="preserve"> сільської територіальної громади  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>29 500</w:t>
                  </w:r>
                </w:p>
              </w:tc>
            </w:tr>
            <w:tr w:rsidR="00FC6090" w:rsidRPr="00FC6090" w:rsidTr="00FC6090">
              <w:trPr>
                <w:trHeight w:val="315"/>
              </w:trPr>
              <w:tc>
                <w:tcPr>
                  <w:tcW w:w="1892" w:type="dxa"/>
                  <w:tcBorders>
                    <w:top w:val="single" w:sz="4" w:space="0" w:color="auto"/>
                    <w:left w:val="single" w:sz="4" w:space="0" w:color="auto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lastRenderedPageBreak/>
                    <w:t>0353400000</w:t>
                  </w:r>
                </w:p>
              </w:tc>
              <w:tc>
                <w:tcPr>
                  <w:tcW w:w="11056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 xml:space="preserve">Бюджет </w:t>
                  </w:r>
                  <w:proofErr w:type="spellStart"/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>Сереховичівської</w:t>
                  </w:r>
                  <w:proofErr w:type="spellEnd"/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 xml:space="preserve"> сільської територіальної громади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>12 860</w:t>
                  </w:r>
                </w:p>
              </w:tc>
            </w:tr>
            <w:tr w:rsidR="00FC6090" w:rsidRPr="00FC6090" w:rsidTr="00FC6090">
              <w:trPr>
                <w:trHeight w:val="390"/>
              </w:trPr>
              <w:tc>
                <w:tcPr>
                  <w:tcW w:w="15128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color w:val="000000"/>
                      <w:sz w:val="20"/>
                      <w:szCs w:val="20"/>
                      <w:lang w:eastAsia="uk-UA"/>
                    </w:rPr>
                    <w:t>ІІ. Трансферти до спеціального фонду бюджету</w:t>
                  </w:r>
                </w:p>
              </w:tc>
            </w:tr>
            <w:tr w:rsidR="00FC6090" w:rsidRPr="00FC6090" w:rsidTr="00FC6090">
              <w:trPr>
                <w:trHeight w:val="330"/>
              </w:trPr>
              <w:tc>
                <w:tcPr>
                  <w:tcW w:w="21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 xml:space="preserve"> -</w:t>
                  </w:r>
                </w:p>
              </w:tc>
              <w:tc>
                <w:tcPr>
                  <w:tcW w:w="1076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 xml:space="preserve"> -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 xml:space="preserve"> -</w:t>
                  </w:r>
                </w:p>
              </w:tc>
            </w:tr>
            <w:tr w:rsidR="00FC6090" w:rsidRPr="00FC6090" w:rsidTr="00FC6090">
              <w:trPr>
                <w:trHeight w:val="315"/>
              </w:trPr>
              <w:tc>
                <w:tcPr>
                  <w:tcW w:w="21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CCFFCC"/>
                  <w:noWrap/>
                  <w:vAlign w:val="bottom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X</w:t>
                  </w:r>
                </w:p>
              </w:tc>
              <w:tc>
                <w:tcPr>
                  <w:tcW w:w="107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CCFFCC"/>
                  <w:noWrap/>
                  <w:vAlign w:val="center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 xml:space="preserve">УСЬОГО за розділом І та ІІ, у тому числі: 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noWrap/>
                  <w:vAlign w:val="bottom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384 240,00</w:t>
                  </w:r>
                </w:p>
              </w:tc>
            </w:tr>
            <w:tr w:rsidR="00FC6090" w:rsidRPr="00FC6090" w:rsidTr="00FC6090">
              <w:trPr>
                <w:trHeight w:val="315"/>
              </w:trPr>
              <w:tc>
                <w:tcPr>
                  <w:tcW w:w="21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CCFFCC"/>
                  <w:noWrap/>
                  <w:vAlign w:val="bottom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X</w:t>
                  </w:r>
                </w:p>
              </w:tc>
              <w:tc>
                <w:tcPr>
                  <w:tcW w:w="107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CCFFCC"/>
                  <w:noWrap/>
                  <w:vAlign w:val="center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загальний фонд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noWrap/>
                  <w:vAlign w:val="bottom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384 240,00</w:t>
                  </w:r>
                </w:p>
              </w:tc>
            </w:tr>
            <w:tr w:rsidR="00FC6090" w:rsidRPr="00FC6090" w:rsidTr="00FC6090">
              <w:trPr>
                <w:trHeight w:val="315"/>
              </w:trPr>
              <w:tc>
                <w:tcPr>
                  <w:tcW w:w="21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CCFFCC"/>
                  <w:noWrap/>
                  <w:vAlign w:val="bottom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X</w:t>
                  </w:r>
                </w:p>
              </w:tc>
              <w:tc>
                <w:tcPr>
                  <w:tcW w:w="1076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CCFFCC"/>
                  <w:noWrap/>
                  <w:vAlign w:val="center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спеціальний фонд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noWrap/>
                  <w:vAlign w:val="bottom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-</w:t>
                  </w:r>
                </w:p>
              </w:tc>
            </w:tr>
            <w:tr w:rsidR="00FC6090" w:rsidRPr="00FC6090" w:rsidTr="00FC6090">
              <w:trPr>
                <w:trHeight w:val="439"/>
              </w:trPr>
              <w:tc>
                <w:tcPr>
                  <w:tcW w:w="1294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 xml:space="preserve">      2. Показники міжбюджетних трансфертів іншим бюджетам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>(грн)</w:t>
                  </w:r>
                </w:p>
              </w:tc>
            </w:tr>
            <w:tr w:rsidR="00FC6090" w:rsidRPr="00FC6090" w:rsidTr="00FC6090">
              <w:trPr>
                <w:trHeight w:val="1785"/>
              </w:trPr>
              <w:tc>
                <w:tcPr>
                  <w:tcW w:w="21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>Код Програмної класифікації видатків та кредитування місцевого бюджету/ Код бюджету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 xml:space="preserve">Код типової програмної класифікації видатків та кредитування місцевого бюджету </w:t>
                  </w:r>
                </w:p>
              </w:tc>
              <w:tc>
                <w:tcPr>
                  <w:tcW w:w="91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>Найменування трансферту/ Найменування бюджету – отримувача міжбюджетного трансферту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>Усього</w:t>
                  </w:r>
                </w:p>
              </w:tc>
            </w:tr>
            <w:tr w:rsidR="00FC6090" w:rsidRPr="00FC6090" w:rsidTr="00FC6090">
              <w:trPr>
                <w:trHeight w:val="255"/>
              </w:trPr>
              <w:tc>
                <w:tcPr>
                  <w:tcW w:w="2180" w:type="dxa"/>
                  <w:gridSpan w:val="2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>1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>2</w:t>
                  </w:r>
                </w:p>
              </w:tc>
              <w:tc>
                <w:tcPr>
                  <w:tcW w:w="914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>3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>4</w:t>
                  </w:r>
                </w:p>
              </w:tc>
            </w:tr>
            <w:tr w:rsidR="00FC6090" w:rsidRPr="00FC6090" w:rsidTr="00FC6090">
              <w:trPr>
                <w:trHeight w:val="375"/>
              </w:trPr>
              <w:tc>
                <w:tcPr>
                  <w:tcW w:w="15128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>І. Трансферти із загального фонду бюджету</w:t>
                  </w:r>
                </w:p>
              </w:tc>
            </w:tr>
            <w:tr w:rsidR="00FC6090" w:rsidRPr="00FC6090" w:rsidTr="00FC6090">
              <w:trPr>
                <w:trHeight w:val="402"/>
              </w:trPr>
              <w:tc>
                <w:tcPr>
                  <w:tcW w:w="15128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  <w:t>ІІ. Трансферти із спеціального фонду бюджету</w:t>
                  </w:r>
                </w:p>
              </w:tc>
            </w:tr>
            <w:tr w:rsidR="00FC6090" w:rsidRPr="00FC6090" w:rsidTr="00FC6090">
              <w:trPr>
                <w:trHeight w:val="315"/>
              </w:trPr>
              <w:tc>
                <w:tcPr>
                  <w:tcW w:w="21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-</w:t>
                  </w:r>
                </w:p>
              </w:tc>
              <w:tc>
                <w:tcPr>
                  <w:tcW w:w="16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-</w:t>
                  </w:r>
                </w:p>
              </w:tc>
              <w:tc>
                <w:tcPr>
                  <w:tcW w:w="91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vAlign w:val="center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-</w:t>
                  </w:r>
                </w:p>
              </w:tc>
              <w:tc>
                <w:tcPr>
                  <w:tcW w:w="21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FF"/>
                  <w:noWrap/>
                  <w:vAlign w:val="center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-</w:t>
                  </w:r>
                </w:p>
              </w:tc>
            </w:tr>
            <w:tr w:rsidR="00FC6090" w:rsidRPr="00FC6090" w:rsidTr="00FC6090">
              <w:trPr>
                <w:trHeight w:val="315"/>
              </w:trPr>
              <w:tc>
                <w:tcPr>
                  <w:tcW w:w="218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noWrap/>
                  <w:vAlign w:val="center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X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noWrap/>
                  <w:vAlign w:val="center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X</w:t>
                  </w:r>
                </w:p>
              </w:tc>
              <w:tc>
                <w:tcPr>
                  <w:tcW w:w="91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CCFFCC"/>
                  <w:vAlign w:val="center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 xml:space="preserve">УСЬОГО за розділом І та ІІ, у тому числі: 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noWrap/>
                  <w:vAlign w:val="bottom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,00-</w:t>
                  </w:r>
                </w:p>
              </w:tc>
            </w:tr>
            <w:tr w:rsidR="00FC6090" w:rsidRPr="00FC6090" w:rsidTr="00FC6090">
              <w:trPr>
                <w:trHeight w:val="315"/>
              </w:trPr>
              <w:tc>
                <w:tcPr>
                  <w:tcW w:w="21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noWrap/>
                  <w:vAlign w:val="center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X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noWrap/>
                  <w:vAlign w:val="center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X</w:t>
                  </w:r>
                </w:p>
              </w:tc>
              <w:tc>
                <w:tcPr>
                  <w:tcW w:w="91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CCFFCC"/>
                  <w:vAlign w:val="center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загальний фонд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noWrap/>
                  <w:vAlign w:val="bottom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,00-</w:t>
                  </w:r>
                </w:p>
              </w:tc>
            </w:tr>
            <w:tr w:rsidR="00FC6090" w:rsidRPr="00FC6090" w:rsidTr="00FC6090">
              <w:trPr>
                <w:trHeight w:val="315"/>
              </w:trPr>
              <w:tc>
                <w:tcPr>
                  <w:tcW w:w="218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noWrap/>
                  <w:vAlign w:val="center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X</w:t>
                  </w: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noWrap/>
                  <w:vAlign w:val="center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X</w:t>
                  </w:r>
                </w:p>
              </w:tc>
              <w:tc>
                <w:tcPr>
                  <w:tcW w:w="914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CCFFCC"/>
                  <w:vAlign w:val="center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спеціальний фонд</w:t>
                  </w:r>
                </w:p>
              </w:tc>
              <w:tc>
                <w:tcPr>
                  <w:tcW w:w="218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CCFFCC"/>
                  <w:noWrap/>
                  <w:vAlign w:val="bottom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,00-</w:t>
                  </w:r>
                </w:p>
              </w:tc>
            </w:tr>
            <w:tr w:rsidR="00FC6090" w:rsidRPr="00FC6090" w:rsidTr="00FC6090">
              <w:trPr>
                <w:trHeight w:val="660"/>
              </w:trPr>
              <w:tc>
                <w:tcPr>
                  <w:tcW w:w="3800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 xml:space="preserve">Керуючий справами (секретар) виконавчого комітету </w:t>
                  </w:r>
                  <w:proofErr w:type="spellStart"/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Ствровижівської</w:t>
                  </w:r>
                  <w:proofErr w:type="spellEnd"/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 xml:space="preserve"> селищної ради</w:t>
                  </w:r>
                </w:p>
              </w:tc>
              <w:tc>
                <w:tcPr>
                  <w:tcW w:w="9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</w:pPr>
                  <w:r w:rsidRPr="00FC6090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0"/>
                      <w:szCs w:val="20"/>
                      <w:lang w:eastAsia="uk-UA"/>
                    </w:rPr>
                    <w:t>Світлана ЯНЧУК</w:t>
                  </w:r>
                </w:p>
              </w:tc>
            </w:tr>
            <w:tr w:rsidR="00FC6090" w:rsidRPr="00FC6090" w:rsidTr="00FC6090">
              <w:trPr>
                <w:trHeight w:val="255"/>
              </w:trPr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9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FC6090" w:rsidRPr="00FC6090" w:rsidTr="00FC6090">
              <w:trPr>
                <w:trHeight w:val="255"/>
              </w:trPr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9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</w:tr>
            <w:tr w:rsidR="00FC6090" w:rsidRPr="00FC6090" w:rsidTr="00FC6090">
              <w:trPr>
                <w:trHeight w:val="255"/>
              </w:trPr>
              <w:tc>
                <w:tcPr>
                  <w:tcW w:w="21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1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91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  <w:tc>
                <w:tcPr>
                  <w:tcW w:w="21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FC6090" w:rsidRPr="00FC6090" w:rsidRDefault="00FC6090" w:rsidP="00FC609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uk-UA"/>
                    </w:rPr>
                  </w:pPr>
                </w:p>
              </w:tc>
            </w:tr>
          </w:tbl>
          <w:p w:rsidR="00D44211" w:rsidRPr="00C14C81" w:rsidRDefault="00D44211" w:rsidP="00D44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</w:tr>
      <w:tr w:rsidR="00D44211" w:rsidRPr="00C14C81" w:rsidTr="00FC6090">
        <w:trPr>
          <w:trHeight w:val="255"/>
        </w:trPr>
        <w:tc>
          <w:tcPr>
            <w:tcW w:w="174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4211" w:rsidRPr="00C14C81" w:rsidRDefault="00D44211" w:rsidP="00D44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u w:val="single"/>
                <w:lang w:eastAsia="uk-UA"/>
              </w:rPr>
            </w:pPr>
          </w:p>
        </w:tc>
      </w:tr>
      <w:tr w:rsidR="00D44211" w:rsidRPr="00C14C81" w:rsidTr="00FC6090">
        <w:trPr>
          <w:trHeight w:val="255"/>
        </w:trPr>
        <w:tc>
          <w:tcPr>
            <w:tcW w:w="1742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4211" w:rsidRPr="00C14C81" w:rsidRDefault="00D44211" w:rsidP="00D442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D44211" w:rsidRPr="00C14C81" w:rsidTr="00FC6090">
        <w:trPr>
          <w:trHeight w:val="439"/>
        </w:trPr>
        <w:tc>
          <w:tcPr>
            <w:tcW w:w="138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4211" w:rsidRPr="00C14C81" w:rsidRDefault="00D44211" w:rsidP="00D442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4211" w:rsidRPr="00C14C81" w:rsidRDefault="00D44211" w:rsidP="00D442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  <w:tr w:rsidR="00D44211" w:rsidRPr="00C14C81" w:rsidTr="00FC6090">
        <w:trPr>
          <w:trHeight w:val="255"/>
        </w:trPr>
        <w:tc>
          <w:tcPr>
            <w:tcW w:w="2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211" w:rsidRPr="00C14C81" w:rsidRDefault="00D44211" w:rsidP="00D442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44211" w:rsidRPr="00C14C81" w:rsidRDefault="00D44211" w:rsidP="00D442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0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44211" w:rsidRPr="00C14C81" w:rsidRDefault="00D44211" w:rsidP="00D442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44211" w:rsidRPr="00C14C81" w:rsidRDefault="00D44211" w:rsidP="00D442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uk-UA"/>
              </w:rPr>
            </w:pPr>
          </w:p>
        </w:tc>
      </w:tr>
    </w:tbl>
    <w:p w:rsidR="0062732E" w:rsidRPr="00C14C81" w:rsidRDefault="0062732E" w:rsidP="00C14C81">
      <w:pPr>
        <w:tabs>
          <w:tab w:val="left" w:pos="13183"/>
        </w:tabs>
        <w:rPr>
          <w:rFonts w:ascii="Times New Roman" w:hAnsi="Times New Roman" w:cs="Times New Roman"/>
          <w:sz w:val="20"/>
          <w:szCs w:val="20"/>
        </w:rPr>
      </w:pPr>
    </w:p>
    <w:sectPr w:rsidR="0062732E" w:rsidRPr="00C14C81" w:rsidSect="00D44211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4F9"/>
    <w:rsid w:val="001204F9"/>
    <w:rsid w:val="0062732E"/>
    <w:rsid w:val="007336D5"/>
    <w:rsid w:val="00C14C81"/>
    <w:rsid w:val="00D44211"/>
    <w:rsid w:val="00FC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2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1450</Words>
  <Characters>828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2024-01-23T10:02:00Z</cp:lastPrinted>
  <dcterms:created xsi:type="dcterms:W3CDTF">2024-01-19T12:48:00Z</dcterms:created>
  <dcterms:modified xsi:type="dcterms:W3CDTF">2024-01-23T10:03:00Z</dcterms:modified>
</cp:coreProperties>
</file>