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51F" w:rsidRDefault="00CB151F" w:rsidP="00CB151F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51F" w:rsidRDefault="00CB151F" w:rsidP="00CB151F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CB151F" w:rsidRDefault="00CB151F" w:rsidP="00CB151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РАДА</w:t>
      </w:r>
    </w:p>
    <w:p w:rsidR="00CB151F" w:rsidRDefault="00CB151F" w:rsidP="00CB151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CB151F" w:rsidRDefault="00CB151F" w:rsidP="00CB151F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CB151F" w:rsidRDefault="00CB151F" w:rsidP="00CB151F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CB151F" w:rsidRDefault="00CB151F" w:rsidP="00CB151F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02 січня 2024 року № 5</w:t>
      </w:r>
    </w:p>
    <w:p w:rsidR="00CB151F" w:rsidRDefault="00CB151F" w:rsidP="00CB15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CB151F" w:rsidRDefault="00CB151F" w:rsidP="00CB151F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CB151F" w:rsidRDefault="00CB151F" w:rsidP="00CB151F">
      <w:pPr>
        <w:shd w:val="clear" w:color="auto" w:fill="FFFFFF"/>
        <w:ind w:right="510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Про надання статусу </w:t>
      </w:r>
      <w:bookmarkStart w:id="0" w:name="_Hlk138759557"/>
      <w:r>
        <w:rPr>
          <w:color w:val="000000"/>
          <w:sz w:val="28"/>
          <w:szCs w:val="28"/>
          <w:lang w:val="uk-UA" w:eastAsia="uk-UA"/>
        </w:rPr>
        <w:t>дитини, яка постраждала внаслідок воєнних дій та збройних конфліктів</w:t>
      </w:r>
    </w:p>
    <w:p w:rsidR="00023C8A" w:rsidRDefault="00023C8A" w:rsidP="00CB151F">
      <w:pPr>
        <w:shd w:val="clear" w:color="auto" w:fill="FFFFFF"/>
        <w:ind w:right="5100"/>
        <w:rPr>
          <w:color w:val="000000"/>
          <w:sz w:val="18"/>
          <w:szCs w:val="18"/>
          <w:lang w:val="uk-UA" w:eastAsia="uk-UA"/>
        </w:rPr>
      </w:pPr>
      <w:bookmarkStart w:id="1" w:name="_GoBack"/>
      <w:bookmarkEnd w:id="1"/>
    </w:p>
    <w:bookmarkEnd w:id="0"/>
    <w:p w:rsidR="00CB151F" w:rsidRDefault="00CB151F" w:rsidP="00CB151F">
      <w:pPr>
        <w:shd w:val="clear" w:color="auto" w:fill="FFFFFF"/>
        <w:rPr>
          <w:color w:val="000000"/>
          <w:sz w:val="18"/>
          <w:szCs w:val="18"/>
          <w:lang w:val="uk-UA" w:eastAsia="uk-UA"/>
        </w:rPr>
      </w:pPr>
    </w:p>
    <w:p w:rsidR="00023C8A" w:rsidRDefault="00CB151F" w:rsidP="00CB151F">
      <w:pPr>
        <w:tabs>
          <w:tab w:val="left" w:pos="0"/>
        </w:tabs>
        <w:ind w:firstLine="851"/>
        <w:jc w:val="both"/>
        <w:rPr>
          <w:rFonts w:eastAsia="Calibri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Керуючись ст.34 Закону України «Про місцеве самоврядування в Україні», ч.</w:t>
      </w:r>
      <w:r>
        <w:rPr>
          <w:color w:val="000000"/>
          <w:sz w:val="28"/>
          <w:szCs w:val="28"/>
          <w:lang w:eastAsia="uk-UA"/>
        </w:rPr>
        <w:t xml:space="preserve">6 </w:t>
      </w:r>
      <w:r>
        <w:rPr>
          <w:color w:val="000000"/>
          <w:sz w:val="28"/>
          <w:szCs w:val="28"/>
          <w:lang w:val="uk-UA" w:eastAsia="uk-UA"/>
        </w:rPr>
        <w:t>ст.30</w:t>
      </w:r>
      <w:r>
        <w:rPr>
          <w:color w:val="000000"/>
          <w:sz w:val="28"/>
          <w:szCs w:val="28"/>
          <w:vertAlign w:val="superscript"/>
          <w:lang w:val="uk-UA" w:eastAsia="uk-UA"/>
        </w:rPr>
        <w:t>1</w:t>
      </w:r>
      <w:r>
        <w:rPr>
          <w:color w:val="000000"/>
          <w:sz w:val="28"/>
          <w:szCs w:val="28"/>
          <w:lang w:val="uk-UA" w:eastAsia="uk-UA"/>
        </w:rPr>
        <w:t xml:space="preserve"> Закону України «Про охорону дитинства», </w:t>
      </w:r>
      <w:r>
        <w:rPr>
          <w:rFonts w:eastAsia="Calibri"/>
          <w:sz w:val="28"/>
          <w:szCs w:val="28"/>
          <w:lang w:val="uk-UA"/>
        </w:rPr>
        <w:t xml:space="preserve">п. 3-5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п.3,5,6 Порядку надання статусу дитини, яка постраждала внаслідок воєнних дій та збройних конфліктів, затвердженим </w:t>
      </w:r>
      <w:r w:rsidR="00023C8A">
        <w:rPr>
          <w:rFonts w:eastAsia="Calibri"/>
          <w:sz w:val="28"/>
          <w:szCs w:val="28"/>
          <w:lang w:val="uk-UA"/>
        </w:rPr>
        <w:t>п</w:t>
      </w:r>
      <w:r>
        <w:rPr>
          <w:rFonts w:eastAsia="Calibri"/>
          <w:sz w:val="28"/>
          <w:szCs w:val="28"/>
          <w:lang w:val="uk-UA"/>
        </w:rPr>
        <w:t>остановою Кабінету Міністрів України від 05 квітня 2017 року № 268, на підставі витягу з протоколу засідання 16 Регіональної військово-лікарської комісії по встановленню причинного зв’язку захворювань, поранень, контузій, травм, каліцт</w:t>
      </w:r>
      <w:r w:rsidR="00023C8A">
        <w:rPr>
          <w:rFonts w:eastAsia="Calibri"/>
          <w:sz w:val="28"/>
          <w:szCs w:val="28"/>
          <w:lang w:val="uk-UA"/>
        </w:rPr>
        <w:t xml:space="preserve">в </w:t>
      </w:r>
      <w:r>
        <w:rPr>
          <w:rFonts w:eastAsia="Calibri"/>
          <w:sz w:val="28"/>
          <w:szCs w:val="28"/>
          <w:lang w:val="uk-UA"/>
        </w:rPr>
        <w:t xml:space="preserve"> у колишнього військовослужбовця Протокол №688 від 11 квітня 2023 року, свідоцтва про смерть </w:t>
      </w:r>
      <w:proofErr w:type="spellStart"/>
      <w:r>
        <w:rPr>
          <w:rFonts w:eastAsia="Calibri"/>
          <w:sz w:val="28"/>
          <w:szCs w:val="28"/>
          <w:lang w:val="uk-UA"/>
        </w:rPr>
        <w:t>Омелянчука</w:t>
      </w:r>
      <w:proofErr w:type="spellEnd"/>
      <w:r>
        <w:rPr>
          <w:rFonts w:eastAsia="Calibri"/>
          <w:sz w:val="28"/>
          <w:szCs w:val="28"/>
          <w:lang w:val="uk-UA"/>
        </w:rPr>
        <w:t xml:space="preserve"> Михайла Михайловича, серія І-ЕГ №291316, видане </w:t>
      </w:r>
      <w:proofErr w:type="spellStart"/>
      <w:r>
        <w:rPr>
          <w:rFonts w:eastAsia="Calibri"/>
          <w:sz w:val="28"/>
          <w:szCs w:val="28"/>
          <w:lang w:val="uk-UA"/>
        </w:rPr>
        <w:t>Старовижівським</w:t>
      </w:r>
      <w:proofErr w:type="spellEnd"/>
      <w:r>
        <w:rPr>
          <w:rFonts w:eastAsia="Calibri"/>
          <w:sz w:val="28"/>
          <w:szCs w:val="28"/>
          <w:lang w:val="uk-UA"/>
        </w:rPr>
        <w:t xml:space="preserve"> відділом державної реєстрації актів цивільного стану у Ковельському районі Волинської області Західного міжрегіонального управління Міністерства юстиції (м. Львів) від 06 грудня 2022 року; посвідчення члена сім’ї загиблого, виданого управлінням соціального захисту населення Ковельської РДА на ім’я </w:t>
      </w:r>
      <w:proofErr w:type="spellStart"/>
      <w:r>
        <w:rPr>
          <w:rFonts w:eastAsia="Calibri"/>
          <w:sz w:val="28"/>
          <w:szCs w:val="28"/>
          <w:lang w:val="uk-UA"/>
        </w:rPr>
        <w:t>Омелянчук</w:t>
      </w:r>
      <w:proofErr w:type="spellEnd"/>
      <w:r>
        <w:rPr>
          <w:rFonts w:eastAsia="Calibri"/>
          <w:sz w:val="28"/>
          <w:szCs w:val="28"/>
          <w:lang w:val="uk-UA"/>
        </w:rPr>
        <w:t xml:space="preserve"> Анна Михайлівна, серія С №100208; посвідчення дитини військовослужбовця, який загинув (помер) чи пропав безвісти під час проходження військової служби – на ім’я </w:t>
      </w:r>
      <w:proofErr w:type="spellStart"/>
      <w:r>
        <w:rPr>
          <w:rFonts w:eastAsia="Calibri"/>
          <w:sz w:val="28"/>
          <w:szCs w:val="28"/>
          <w:lang w:val="uk-UA"/>
        </w:rPr>
        <w:t>Омелянчук</w:t>
      </w:r>
      <w:proofErr w:type="spellEnd"/>
      <w:r>
        <w:rPr>
          <w:rFonts w:eastAsia="Calibri"/>
          <w:sz w:val="28"/>
          <w:szCs w:val="28"/>
          <w:lang w:val="uk-UA"/>
        </w:rPr>
        <w:t xml:space="preserve"> Анна Михайлівна, серія ЧС №091300, виданого Волинським обласним ТЦК та СП від 24 травня 2023 року, </w:t>
      </w:r>
      <w:r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від 02 січня 2024 року протокол №1,</w:t>
      </w:r>
      <w:r>
        <w:rPr>
          <w:color w:val="252B33"/>
          <w:sz w:val="28"/>
          <w:szCs w:val="28"/>
          <w:lang w:val="uk-UA" w:eastAsia="uk-UA"/>
        </w:rPr>
        <w:t xml:space="preserve"> та з метою захисту прав та законних інтересів дитини,</w:t>
      </w:r>
      <w:r>
        <w:rPr>
          <w:rFonts w:eastAsia="Calibri"/>
          <w:sz w:val="28"/>
          <w:szCs w:val="28"/>
          <w:lang w:val="uk-UA"/>
        </w:rPr>
        <w:t xml:space="preserve"> </w:t>
      </w:r>
    </w:p>
    <w:p w:rsidR="00023C8A" w:rsidRDefault="00023C8A" w:rsidP="00CB151F">
      <w:pPr>
        <w:tabs>
          <w:tab w:val="left" w:pos="0"/>
        </w:tabs>
        <w:ind w:firstLine="851"/>
        <w:jc w:val="both"/>
        <w:rPr>
          <w:rFonts w:eastAsia="Calibri"/>
          <w:sz w:val="28"/>
          <w:szCs w:val="28"/>
          <w:lang w:val="uk-UA"/>
        </w:rPr>
      </w:pPr>
    </w:p>
    <w:p w:rsidR="00CB151F" w:rsidRDefault="00CB151F" w:rsidP="00CB151F">
      <w:pPr>
        <w:tabs>
          <w:tab w:val="left" w:pos="0"/>
        </w:tabs>
        <w:ind w:firstLine="851"/>
        <w:jc w:val="both"/>
        <w:rPr>
          <w:rFonts w:eastAsia="Calibri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вирішив:</w:t>
      </w:r>
    </w:p>
    <w:p w:rsidR="00CB151F" w:rsidRDefault="00CB151F" w:rsidP="00CB151F">
      <w:pPr>
        <w:shd w:val="clear" w:color="auto" w:fill="FFFFFF"/>
        <w:ind w:firstLine="705"/>
        <w:jc w:val="both"/>
        <w:rPr>
          <w:color w:val="000000"/>
          <w:sz w:val="28"/>
          <w:szCs w:val="28"/>
          <w:lang w:val="uk-UA"/>
        </w:rPr>
      </w:pPr>
    </w:p>
    <w:p w:rsidR="00023C8A" w:rsidRDefault="00CB151F" w:rsidP="00CB151F">
      <w:pPr>
        <w:tabs>
          <w:tab w:val="left" w:pos="9355"/>
        </w:tabs>
        <w:spacing w:after="120"/>
        <w:ind w:right="-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>1. Надати статус дитини, яка постраждала внаслідок воєнних дій та збройних конфліктів,</w:t>
      </w:r>
      <w:r>
        <w:rPr>
          <w:rFonts w:eastAsia="Calibri"/>
          <w:sz w:val="28"/>
          <w:szCs w:val="28"/>
          <w:lang w:val="uk-UA"/>
        </w:rPr>
        <w:t xml:space="preserve"> </w:t>
      </w:r>
      <w:proofErr w:type="spellStart"/>
      <w:r>
        <w:rPr>
          <w:rFonts w:eastAsia="Calibri"/>
          <w:sz w:val="28"/>
          <w:szCs w:val="28"/>
          <w:lang w:val="uk-UA"/>
        </w:rPr>
        <w:t>Омелянчук</w:t>
      </w:r>
      <w:proofErr w:type="spellEnd"/>
      <w:r>
        <w:rPr>
          <w:rFonts w:eastAsia="Calibri"/>
          <w:sz w:val="28"/>
          <w:szCs w:val="28"/>
          <w:lang w:val="uk-UA"/>
        </w:rPr>
        <w:t xml:space="preserve"> Анні Михайлівні</w:t>
      </w:r>
      <w:r>
        <w:rPr>
          <w:sz w:val="28"/>
          <w:szCs w:val="28"/>
          <w:lang w:val="uk-UA"/>
        </w:rPr>
        <w:t xml:space="preserve">, 27 березня 2005 року народження (свідоцтво про народження, видане відділом реєстрації актів цивільного стану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районного управління юстиції Волинської </w:t>
      </w:r>
    </w:p>
    <w:p w:rsidR="00023C8A" w:rsidRDefault="00023C8A" w:rsidP="00023C8A">
      <w:pPr>
        <w:tabs>
          <w:tab w:val="left" w:pos="9355"/>
        </w:tabs>
        <w:spacing w:after="120"/>
        <w:ind w:right="-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B151F" w:rsidRDefault="00CB151F" w:rsidP="00CB151F">
      <w:pPr>
        <w:tabs>
          <w:tab w:val="left" w:pos="9355"/>
        </w:tabs>
        <w:spacing w:after="120"/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області від 07 квітня 2005 року, серія І-ЕГ №005324, яка 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вул. Зелена, буд. 7, с. </w:t>
      </w:r>
      <w:proofErr w:type="spellStart"/>
      <w:r>
        <w:rPr>
          <w:sz w:val="28"/>
          <w:szCs w:val="28"/>
          <w:lang w:val="uk-UA"/>
        </w:rPr>
        <w:t>Брідки</w:t>
      </w:r>
      <w:proofErr w:type="spellEnd"/>
      <w:r>
        <w:rPr>
          <w:sz w:val="28"/>
          <w:szCs w:val="28"/>
          <w:lang w:val="uk-UA"/>
        </w:rPr>
        <w:t xml:space="preserve">, Ковельський район, Волинська область. </w:t>
      </w:r>
    </w:p>
    <w:p w:rsidR="00CB151F" w:rsidRDefault="00CB151F" w:rsidP="00CB151F">
      <w:pPr>
        <w:ind w:firstLine="851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. Контроль за </w:t>
      </w:r>
      <w:proofErr w:type="spellStart"/>
      <w:r>
        <w:rPr>
          <w:rFonts w:eastAsia="Calibri"/>
          <w:sz w:val="28"/>
          <w:szCs w:val="28"/>
          <w:lang w:eastAsia="en-US"/>
        </w:rPr>
        <w:t>виконанням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р</w:t>
      </w:r>
      <w:proofErr w:type="gramEnd"/>
      <w:r>
        <w:rPr>
          <w:rFonts w:eastAsia="Calibri"/>
          <w:sz w:val="28"/>
          <w:szCs w:val="28"/>
          <w:lang w:eastAsia="en-US"/>
        </w:rPr>
        <w:t>ішення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покласти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на </w:t>
      </w:r>
      <w:r>
        <w:rPr>
          <w:sz w:val="28"/>
          <w:szCs w:val="28"/>
        </w:rPr>
        <w:t xml:space="preserve">заступника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 xml:space="preserve">Ю. </w:t>
      </w:r>
      <w:proofErr w:type="spellStart"/>
      <w:r>
        <w:rPr>
          <w:sz w:val="28"/>
          <w:szCs w:val="28"/>
          <w:lang w:val="uk-UA"/>
        </w:rPr>
        <w:t>Кудацького</w:t>
      </w:r>
      <w:proofErr w:type="spellEnd"/>
      <w:r>
        <w:rPr>
          <w:sz w:val="28"/>
          <w:szCs w:val="28"/>
          <w:lang w:val="uk-UA"/>
        </w:rPr>
        <w:t>.</w:t>
      </w:r>
    </w:p>
    <w:p w:rsidR="00CB151F" w:rsidRDefault="00CB151F" w:rsidP="00CB151F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</w:p>
    <w:p w:rsidR="00CB151F" w:rsidRDefault="00CB151F" w:rsidP="00CB151F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</w:p>
    <w:p w:rsidR="00CB151F" w:rsidRDefault="00CB151F" w:rsidP="00CB151F">
      <w:pPr>
        <w:pStyle w:val="a5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Селищний голова    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>Василь КАМІНСЬКИЙ</w:t>
      </w:r>
    </w:p>
    <w:p w:rsidR="00CB151F" w:rsidRDefault="00CB151F" w:rsidP="00CB151F">
      <w:pPr>
        <w:pStyle w:val="a5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>
        <w:rPr>
          <w:rFonts w:ascii="Times New Roman" w:hAnsi="Times New Roman"/>
          <w:bCs/>
          <w:sz w:val="24"/>
          <w:szCs w:val="24"/>
        </w:rPr>
        <w:t>Дричик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214 59</w:t>
      </w:r>
    </w:p>
    <w:p w:rsidR="00CB151F" w:rsidRDefault="00CB151F" w:rsidP="00CB151F">
      <w:pPr>
        <w:pStyle w:val="a5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F22"/>
    <w:rsid w:val="00023C8A"/>
    <w:rsid w:val="005D475B"/>
    <w:rsid w:val="0062732E"/>
    <w:rsid w:val="007336D5"/>
    <w:rsid w:val="00C65F22"/>
    <w:rsid w:val="00CB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B151F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semiHidden/>
    <w:rsid w:val="00CB151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CB15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CB151F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B151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B151F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semiHidden/>
    <w:rsid w:val="00CB151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CB15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CB151F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B151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1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1657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2024-01-03T08:07:00Z</cp:lastPrinted>
  <dcterms:created xsi:type="dcterms:W3CDTF">2024-01-02T13:02:00Z</dcterms:created>
  <dcterms:modified xsi:type="dcterms:W3CDTF">2024-01-03T08:09:00Z</dcterms:modified>
</cp:coreProperties>
</file>