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EA" w:rsidRDefault="005E38EA" w:rsidP="005E38EA">
      <w:pPr>
        <w:pStyle w:val="a4"/>
        <w:framePr w:w="15091" w:h="3533" w:hRule="exact" w:wrap="none" w:vAnchor="page" w:hAnchor="page" w:x="841" w:y="503"/>
        <w:shd w:val="clear" w:color="auto" w:fill="auto"/>
        <w:spacing w:after="260"/>
        <w:ind w:left="8496" w:right="240" w:firstLine="708"/>
      </w:pPr>
      <w:proofErr w:type="spellStart"/>
      <w:r>
        <w:rPr>
          <w:color w:val="000000"/>
          <w:lang w:val="ru-RU"/>
        </w:rPr>
        <w:t>Додаток</w:t>
      </w:r>
      <w:proofErr w:type="spellEnd"/>
      <w:r>
        <w:rPr>
          <w:color w:val="000000"/>
          <w:lang w:val="ru-RU"/>
        </w:rPr>
        <w:t xml:space="preserve"> №1 </w:t>
      </w:r>
      <w:r>
        <w:rPr>
          <w:color w:val="000000"/>
          <w:lang w:val="ru-RU"/>
        </w:rPr>
        <w:br/>
      </w:r>
      <w:bookmarkStart w:id="0" w:name="_GoBack"/>
      <w:r>
        <w:rPr>
          <w:color w:val="000000"/>
          <w:lang w:val="ru-RU"/>
        </w:rPr>
        <w:t xml:space="preserve">до </w:t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ідтримки</w:t>
      </w:r>
      <w:r>
        <w:rPr>
          <w:color w:val="000000"/>
          <w:lang w:eastAsia="uk-UA"/>
        </w:rPr>
        <w:br/>
      </w:r>
      <w:bookmarkEnd w:id="0"/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некомерційного підприємства</w:t>
      </w:r>
      <w:r>
        <w:rPr>
          <w:color w:val="000000"/>
          <w:lang w:eastAsia="uk-UA"/>
        </w:rPr>
        <w:br/>
        <w:t>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eastAsia="uk-UA"/>
        </w:rPr>
        <w:t>Старовижівської</w:t>
      </w:r>
      <w:proofErr w:type="spellEnd"/>
      <w:r>
        <w:rPr>
          <w:color w:val="000000"/>
          <w:lang w:eastAsia="uk-UA"/>
        </w:rPr>
        <w:t xml:space="preserve"> селищної </w:t>
      </w:r>
      <w:r>
        <w:rPr>
          <w:color w:val="000000"/>
          <w:lang w:val="ru-RU"/>
        </w:rPr>
        <w:t xml:space="preserve">ради на 2024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5E38EA" w:rsidRDefault="005E38EA" w:rsidP="005E38EA">
      <w:pPr>
        <w:pStyle w:val="a4"/>
        <w:framePr w:w="15091" w:h="3533" w:hRule="exact" w:wrap="none" w:vAnchor="page" w:hAnchor="page" w:x="841" w:y="503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r>
        <w:rPr>
          <w:color w:val="000000"/>
          <w:lang w:val="ru-RU"/>
        </w:rPr>
        <w:t xml:space="preserve">План </w:t>
      </w:r>
      <w:r>
        <w:rPr>
          <w:color w:val="000000"/>
          <w:lang w:eastAsia="uk-UA"/>
        </w:rPr>
        <w:t>заходів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 xml:space="preserve">ідтримки </w:t>
      </w:r>
    </w:p>
    <w:p w:rsidR="005E38EA" w:rsidRPr="00485507" w:rsidRDefault="005E38EA" w:rsidP="005E38EA">
      <w:pPr>
        <w:pStyle w:val="a4"/>
        <w:framePr w:w="15091" w:h="3533" w:hRule="exact" w:wrap="none" w:vAnchor="page" w:hAnchor="page" w:x="841" w:y="503"/>
        <w:shd w:val="clear" w:color="auto" w:fill="auto"/>
        <w:spacing w:after="60"/>
        <w:ind w:left="19" w:right="240" w:firstLine="0"/>
        <w:jc w:val="center"/>
        <w:rPr>
          <w:color w:val="000000"/>
          <w:lang w:val="ru-RU"/>
        </w:rPr>
      </w:pP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 xml:space="preserve">некомерційного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</w:p>
    <w:p w:rsidR="005E38EA" w:rsidRDefault="005E38EA" w:rsidP="005E38EA">
      <w:pPr>
        <w:pStyle w:val="a4"/>
        <w:framePr w:w="15091" w:h="3533" w:hRule="exact" w:wrap="none" w:vAnchor="page" w:hAnchor="page" w:x="841" w:y="503"/>
        <w:shd w:val="clear" w:color="auto" w:fill="auto"/>
        <w:spacing w:after="60"/>
        <w:ind w:left="19" w:right="240" w:firstLine="0"/>
        <w:jc w:val="center"/>
      </w:pPr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Старовижівської</w:t>
      </w:r>
      <w:proofErr w:type="spellEnd"/>
      <w:r>
        <w:rPr>
          <w:color w:val="000000"/>
          <w:lang w:eastAsia="uk-UA"/>
        </w:rPr>
        <w:t xml:space="preserve"> селищної </w:t>
      </w:r>
      <w:r>
        <w:rPr>
          <w:color w:val="000000"/>
          <w:lang w:val="ru-RU"/>
        </w:rPr>
        <w:t xml:space="preserve">ради на 2024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171"/>
        <w:tblW w:w="12299" w:type="dxa"/>
        <w:tblLayout w:type="fixed"/>
        <w:tblLook w:val="04A0" w:firstRow="1" w:lastRow="0" w:firstColumn="1" w:lastColumn="0" w:noHBand="0" w:noVBand="1"/>
      </w:tblPr>
      <w:tblGrid>
        <w:gridCol w:w="4517"/>
        <w:gridCol w:w="1081"/>
        <w:gridCol w:w="1273"/>
        <w:gridCol w:w="1129"/>
        <w:gridCol w:w="989"/>
        <w:gridCol w:w="1129"/>
        <w:gridCol w:w="1189"/>
        <w:gridCol w:w="992"/>
      </w:tblGrid>
      <w:tr w:rsidR="005E38EA" w:rsidTr="000B7D97">
        <w:trPr>
          <w:cantSplit/>
          <w:trHeight w:val="2400"/>
        </w:trPr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81" w:type="dxa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виконання заходу</w:t>
            </w:r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2024 загальна  сума </w:t>
            </w:r>
          </w:p>
        </w:tc>
        <w:tc>
          <w:tcPr>
            <w:tcW w:w="1129" w:type="dxa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989" w:type="dxa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Сереховичівська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ОТГ</w:t>
            </w:r>
          </w:p>
        </w:tc>
        <w:tc>
          <w:tcPr>
            <w:tcW w:w="1129" w:type="dxa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Смідинська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ОТГ</w:t>
            </w:r>
          </w:p>
        </w:tc>
        <w:tc>
          <w:tcPr>
            <w:tcW w:w="1189" w:type="dxa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Дубечненська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ОТГ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textDirection w:val="btLr"/>
          </w:tcPr>
          <w:p w:rsidR="005E38EA" w:rsidRPr="00485507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485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Дубівська</w:t>
            </w:r>
            <w:proofErr w:type="spellEnd"/>
            <w:r w:rsidRPr="0048550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</w:p>
        </w:tc>
      </w:tr>
      <w:tr w:rsidR="005E38EA" w:rsidTr="000B7D97"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Мобільний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рентгенапарат</w:t>
            </w:r>
            <w:proofErr w:type="spellEnd"/>
          </w:p>
        </w:tc>
        <w:tc>
          <w:tcPr>
            <w:tcW w:w="1081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800,0</w:t>
            </w:r>
          </w:p>
        </w:tc>
        <w:tc>
          <w:tcPr>
            <w:tcW w:w="1129" w:type="dxa"/>
          </w:tcPr>
          <w:p w:rsidR="005E38EA" w:rsidRPr="00B33C4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312,0</w:t>
            </w:r>
          </w:p>
        </w:tc>
        <w:tc>
          <w:tcPr>
            <w:tcW w:w="989" w:type="dxa"/>
          </w:tcPr>
          <w:p w:rsidR="005E38EA" w:rsidRPr="00B33C4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85,8</w:t>
            </w:r>
          </w:p>
        </w:tc>
        <w:tc>
          <w:tcPr>
            <w:tcW w:w="1129" w:type="dxa"/>
          </w:tcPr>
          <w:p w:rsidR="005E38EA" w:rsidRPr="00B33C4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114,1</w:t>
            </w:r>
          </w:p>
        </w:tc>
        <w:tc>
          <w:tcPr>
            <w:tcW w:w="1189" w:type="dxa"/>
          </w:tcPr>
          <w:p w:rsidR="005E38EA" w:rsidRPr="00B33C4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247,1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E38EA" w:rsidRPr="00B33C4A" w:rsidRDefault="005E38EA" w:rsidP="000B7D97">
            <w:pPr>
              <w:rPr>
                <w:sz w:val="28"/>
                <w:szCs w:val="28"/>
                <w:lang w:val="uk-UA"/>
              </w:rPr>
            </w:pPr>
            <w:r w:rsidRPr="00B33C4A">
              <w:rPr>
                <w:sz w:val="28"/>
                <w:szCs w:val="28"/>
                <w:lang w:val="uk-UA"/>
              </w:rPr>
              <w:t>41,0</w:t>
            </w:r>
          </w:p>
        </w:tc>
      </w:tr>
      <w:tr w:rsidR="005E38EA" w:rsidTr="000B7D97">
        <w:trPr>
          <w:trHeight w:val="493"/>
        </w:trPr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Кардіограф</w:t>
            </w:r>
          </w:p>
        </w:tc>
        <w:tc>
          <w:tcPr>
            <w:tcW w:w="1081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180.0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70,2</w:t>
            </w:r>
          </w:p>
        </w:tc>
        <w:tc>
          <w:tcPr>
            <w:tcW w:w="9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19,3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25,7</w:t>
            </w:r>
          </w:p>
        </w:tc>
        <w:tc>
          <w:tcPr>
            <w:tcW w:w="11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5E38EA" w:rsidRPr="00B33C4A" w:rsidRDefault="005E38EA" w:rsidP="000B7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9,2</w:t>
            </w:r>
          </w:p>
        </w:tc>
      </w:tr>
      <w:tr w:rsidR="005E38EA" w:rsidTr="000B7D97"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Цистоскоп з системою відеоспостереження</w:t>
            </w:r>
          </w:p>
        </w:tc>
        <w:tc>
          <w:tcPr>
            <w:tcW w:w="1081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280,0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109,2</w:t>
            </w:r>
          </w:p>
        </w:tc>
        <w:tc>
          <w:tcPr>
            <w:tcW w:w="9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39,9</w:t>
            </w:r>
          </w:p>
        </w:tc>
        <w:tc>
          <w:tcPr>
            <w:tcW w:w="11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86,5</w:t>
            </w:r>
          </w:p>
        </w:tc>
        <w:tc>
          <w:tcPr>
            <w:tcW w:w="992" w:type="dxa"/>
            <w:shd w:val="clear" w:color="auto" w:fill="auto"/>
          </w:tcPr>
          <w:p w:rsidR="005E38EA" w:rsidRDefault="005E38EA" w:rsidP="000B7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14,4</w:t>
            </w:r>
          </w:p>
        </w:tc>
      </w:tr>
      <w:tr w:rsidR="005E38EA" w:rsidTr="000B7D97"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предметів та матеріалів для ремонту відділень</w:t>
            </w:r>
          </w:p>
        </w:tc>
        <w:tc>
          <w:tcPr>
            <w:tcW w:w="1081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78,0</w:t>
            </w:r>
          </w:p>
        </w:tc>
        <w:tc>
          <w:tcPr>
            <w:tcW w:w="9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21,5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28,5</w:t>
            </w:r>
          </w:p>
        </w:tc>
        <w:tc>
          <w:tcPr>
            <w:tcW w:w="11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61,8</w:t>
            </w:r>
          </w:p>
        </w:tc>
        <w:tc>
          <w:tcPr>
            <w:tcW w:w="992" w:type="dxa"/>
            <w:shd w:val="clear" w:color="auto" w:fill="auto"/>
          </w:tcPr>
          <w:p w:rsidR="005E38EA" w:rsidRDefault="005E38EA" w:rsidP="000B7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10,2</w:t>
            </w:r>
          </w:p>
        </w:tc>
      </w:tr>
      <w:tr w:rsidR="005E38EA" w:rsidTr="000B7D97"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Біохімічний аналізатор</w:t>
            </w:r>
          </w:p>
        </w:tc>
        <w:tc>
          <w:tcPr>
            <w:tcW w:w="1081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460,0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179,4</w:t>
            </w:r>
          </w:p>
        </w:tc>
        <w:tc>
          <w:tcPr>
            <w:tcW w:w="9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49,3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65,6</w:t>
            </w:r>
          </w:p>
        </w:tc>
        <w:tc>
          <w:tcPr>
            <w:tcW w:w="11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142,1</w:t>
            </w:r>
          </w:p>
        </w:tc>
        <w:tc>
          <w:tcPr>
            <w:tcW w:w="992" w:type="dxa"/>
            <w:shd w:val="clear" w:color="auto" w:fill="auto"/>
          </w:tcPr>
          <w:p w:rsidR="005E38EA" w:rsidRPr="00B33C4A" w:rsidRDefault="005E38EA" w:rsidP="000B7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23,6</w:t>
            </w:r>
          </w:p>
        </w:tc>
      </w:tr>
      <w:tr w:rsidR="005E38EA" w:rsidTr="000B7D97"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Встановлення кисневої станції</w:t>
            </w:r>
          </w:p>
        </w:tc>
        <w:tc>
          <w:tcPr>
            <w:tcW w:w="1081" w:type="dxa"/>
          </w:tcPr>
          <w:p w:rsidR="005E38EA" w:rsidRPr="002A6009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ІІІ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779,9</w:t>
            </w:r>
          </w:p>
        </w:tc>
        <w:tc>
          <w:tcPr>
            <w:tcW w:w="9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214,5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285,3</w:t>
            </w:r>
          </w:p>
        </w:tc>
        <w:tc>
          <w:tcPr>
            <w:tcW w:w="11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617,8</w:t>
            </w:r>
          </w:p>
        </w:tc>
        <w:tc>
          <w:tcPr>
            <w:tcW w:w="992" w:type="dxa"/>
            <w:shd w:val="clear" w:color="auto" w:fill="auto"/>
          </w:tcPr>
          <w:p w:rsidR="005E38EA" w:rsidRDefault="005E38EA" w:rsidP="000B7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102,5</w:t>
            </w:r>
          </w:p>
        </w:tc>
      </w:tr>
      <w:tr w:rsidR="005E38EA" w:rsidTr="000B7D97">
        <w:tc>
          <w:tcPr>
            <w:tcW w:w="45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Стерилізаційна кімната </w:t>
            </w:r>
          </w:p>
        </w:tc>
        <w:tc>
          <w:tcPr>
            <w:tcW w:w="1081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</w:t>
            </w:r>
            <w:proofErr w:type="spellEnd"/>
          </w:p>
        </w:tc>
        <w:tc>
          <w:tcPr>
            <w:tcW w:w="127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2200,0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857,9</w:t>
            </w:r>
          </w:p>
        </w:tc>
        <w:tc>
          <w:tcPr>
            <w:tcW w:w="9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236,0</w:t>
            </w:r>
          </w:p>
        </w:tc>
        <w:tc>
          <w:tcPr>
            <w:tcW w:w="112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313,8</w:t>
            </w:r>
          </w:p>
        </w:tc>
        <w:tc>
          <w:tcPr>
            <w:tcW w:w="1189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679,6</w:t>
            </w:r>
          </w:p>
        </w:tc>
        <w:tc>
          <w:tcPr>
            <w:tcW w:w="992" w:type="dxa"/>
            <w:shd w:val="clear" w:color="auto" w:fill="auto"/>
          </w:tcPr>
          <w:p w:rsidR="005E38EA" w:rsidRDefault="005E38EA" w:rsidP="000B7D9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112,7</w:t>
            </w:r>
          </w:p>
        </w:tc>
      </w:tr>
      <w:tr w:rsidR="005E38EA" w:rsidTr="000B7D97">
        <w:tc>
          <w:tcPr>
            <w:tcW w:w="4517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AA6D9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081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273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6120,0</w:t>
            </w:r>
          </w:p>
        </w:tc>
        <w:tc>
          <w:tcPr>
            <w:tcW w:w="1129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2386,6</w:t>
            </w:r>
          </w:p>
        </w:tc>
        <w:tc>
          <w:tcPr>
            <w:tcW w:w="989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656,4</w:t>
            </w:r>
          </w:p>
        </w:tc>
        <w:tc>
          <w:tcPr>
            <w:tcW w:w="1129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872,9</w:t>
            </w:r>
          </w:p>
        </w:tc>
        <w:tc>
          <w:tcPr>
            <w:tcW w:w="1189" w:type="dxa"/>
          </w:tcPr>
          <w:p w:rsidR="005E38EA" w:rsidRPr="00AA6D9D" w:rsidRDefault="005E38EA" w:rsidP="000B7D97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1890,5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E38EA" w:rsidRPr="00AA6D9D" w:rsidRDefault="005E38EA" w:rsidP="000B7D97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313,6</w:t>
            </w:r>
          </w:p>
        </w:tc>
      </w:tr>
    </w:tbl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Pr="000E3AAD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pStyle w:val="a4"/>
        <w:framePr w:w="15091" w:h="3533" w:hRule="exact" w:wrap="none" w:vAnchor="page" w:hAnchor="page" w:x="1156" w:y="436"/>
        <w:shd w:val="clear" w:color="auto" w:fill="auto"/>
        <w:tabs>
          <w:tab w:val="left" w:pos="8505"/>
        </w:tabs>
        <w:spacing w:after="260"/>
        <w:ind w:left="8496" w:right="240" w:firstLine="708"/>
      </w:pPr>
      <w:proofErr w:type="spellStart"/>
      <w:r>
        <w:rPr>
          <w:color w:val="000000"/>
          <w:lang w:val="ru-RU"/>
        </w:rPr>
        <w:t>Додаток</w:t>
      </w:r>
      <w:proofErr w:type="spellEnd"/>
      <w:r>
        <w:rPr>
          <w:color w:val="000000"/>
          <w:lang w:val="ru-RU"/>
        </w:rPr>
        <w:t xml:space="preserve"> №2</w:t>
      </w:r>
      <w:r>
        <w:rPr>
          <w:color w:val="000000"/>
          <w:lang w:val="ru-RU"/>
        </w:rPr>
        <w:br/>
        <w:t xml:space="preserve">до </w:t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ідтримки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некомерційного підприємства</w:t>
      </w:r>
      <w:r>
        <w:rPr>
          <w:color w:val="000000"/>
          <w:lang w:eastAsia="uk-UA"/>
        </w:rPr>
        <w:br/>
        <w:t>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eastAsia="uk-UA"/>
        </w:rPr>
        <w:t>Старовижівської</w:t>
      </w:r>
      <w:proofErr w:type="spellEnd"/>
      <w:r>
        <w:rPr>
          <w:color w:val="000000"/>
          <w:lang w:eastAsia="uk-UA"/>
        </w:rPr>
        <w:t xml:space="preserve"> селищної </w:t>
      </w:r>
      <w:r>
        <w:rPr>
          <w:color w:val="000000"/>
          <w:lang w:val="ru-RU"/>
        </w:rPr>
        <w:t xml:space="preserve">ради на 2024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5E38EA" w:rsidRDefault="005E38EA" w:rsidP="005E38EA">
      <w:pPr>
        <w:pStyle w:val="a4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r>
        <w:rPr>
          <w:color w:val="000000"/>
          <w:lang w:val="ru-RU"/>
        </w:rPr>
        <w:t xml:space="preserve">План </w:t>
      </w:r>
      <w:r>
        <w:rPr>
          <w:color w:val="000000"/>
          <w:lang w:eastAsia="uk-UA"/>
        </w:rPr>
        <w:t>заходів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 xml:space="preserve">ідтримки </w:t>
      </w:r>
    </w:p>
    <w:p w:rsidR="005E38EA" w:rsidRDefault="005E38EA" w:rsidP="005E38EA">
      <w:pPr>
        <w:pStyle w:val="a4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 xml:space="preserve">некомерційного </w:t>
      </w:r>
      <w:proofErr w:type="gramStart"/>
      <w:r>
        <w:rPr>
          <w:color w:val="000000"/>
          <w:lang w:eastAsia="uk-UA"/>
        </w:rPr>
        <w:t>п</w:t>
      </w:r>
      <w:proofErr w:type="gramEnd"/>
      <w:r>
        <w:rPr>
          <w:color w:val="000000"/>
          <w:lang w:eastAsia="uk-UA"/>
        </w:rPr>
        <w:t>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</w:p>
    <w:p w:rsidR="005E38EA" w:rsidRDefault="005E38EA" w:rsidP="005E38EA">
      <w:pPr>
        <w:pStyle w:val="a4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</w:pPr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eastAsia="uk-UA"/>
        </w:rPr>
        <w:t>Старовижівської</w:t>
      </w:r>
      <w:proofErr w:type="spellEnd"/>
      <w:r>
        <w:rPr>
          <w:color w:val="000000"/>
          <w:lang w:eastAsia="uk-UA"/>
        </w:rPr>
        <w:t xml:space="preserve"> селищної </w:t>
      </w:r>
      <w:r>
        <w:rPr>
          <w:color w:val="000000"/>
          <w:lang w:val="ru-RU"/>
        </w:rPr>
        <w:t xml:space="preserve">ради на 2024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X="-176" w:tblpY="4906"/>
        <w:tblW w:w="15369" w:type="dxa"/>
        <w:tblLayout w:type="fixed"/>
        <w:tblLook w:val="04A0" w:firstRow="1" w:lastRow="0" w:firstColumn="1" w:lastColumn="0" w:noHBand="0" w:noVBand="1"/>
      </w:tblPr>
      <w:tblGrid>
        <w:gridCol w:w="1526"/>
        <w:gridCol w:w="850"/>
        <w:gridCol w:w="851"/>
        <w:gridCol w:w="1276"/>
        <w:gridCol w:w="992"/>
        <w:gridCol w:w="992"/>
        <w:gridCol w:w="1276"/>
        <w:gridCol w:w="1276"/>
        <w:gridCol w:w="850"/>
        <w:gridCol w:w="992"/>
        <w:gridCol w:w="851"/>
        <w:gridCol w:w="992"/>
        <w:gridCol w:w="889"/>
        <w:gridCol w:w="819"/>
        <w:gridCol w:w="937"/>
      </w:tblGrid>
      <w:tr w:rsidR="005E38EA" w:rsidTr="000B7D97">
        <w:trPr>
          <w:cantSplit/>
          <w:trHeight w:val="1519"/>
        </w:trPr>
        <w:tc>
          <w:tcPr>
            <w:tcW w:w="1526" w:type="dxa"/>
            <w:vMerge w:val="restart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textDirection w:val="btLr"/>
          </w:tcPr>
          <w:p w:rsidR="005E38EA" w:rsidRPr="001D14C9" w:rsidRDefault="005E38EA" w:rsidP="000B7D97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                       Фактично спожито за 10 міс 2023</w:t>
            </w:r>
          </w:p>
        </w:tc>
        <w:tc>
          <w:tcPr>
            <w:tcW w:w="3260" w:type="dxa"/>
            <w:gridSpan w:val="3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Фактично спожито за листопад – грудень  2022 року</w:t>
            </w:r>
          </w:p>
        </w:tc>
        <w:tc>
          <w:tcPr>
            <w:tcW w:w="3118" w:type="dxa"/>
            <w:gridSpan w:val="3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 на 2024</w:t>
            </w:r>
          </w:p>
        </w:tc>
        <w:tc>
          <w:tcPr>
            <w:tcW w:w="851" w:type="dxa"/>
            <w:vMerge w:val="restart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Старовижівська</w:t>
            </w:r>
            <w:proofErr w:type="spellEnd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ТГ</w:t>
            </w:r>
          </w:p>
        </w:tc>
        <w:tc>
          <w:tcPr>
            <w:tcW w:w="992" w:type="dxa"/>
            <w:vMerge w:val="restart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Сереховичівська</w:t>
            </w:r>
            <w:proofErr w:type="spellEnd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ТГ</w:t>
            </w:r>
          </w:p>
        </w:tc>
        <w:tc>
          <w:tcPr>
            <w:tcW w:w="889" w:type="dxa"/>
            <w:vMerge w:val="restart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Смідинська</w:t>
            </w:r>
            <w:proofErr w:type="spellEnd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ТГ</w:t>
            </w:r>
          </w:p>
        </w:tc>
        <w:tc>
          <w:tcPr>
            <w:tcW w:w="819" w:type="dxa"/>
            <w:vMerge w:val="restart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Дубечненська</w:t>
            </w:r>
            <w:proofErr w:type="spellEnd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ТГ</w:t>
            </w:r>
          </w:p>
        </w:tc>
        <w:tc>
          <w:tcPr>
            <w:tcW w:w="937" w:type="dxa"/>
            <w:vMerge w:val="restart"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Дубівська</w:t>
            </w:r>
            <w:proofErr w:type="spellEnd"/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ТГ</w:t>
            </w:r>
          </w:p>
        </w:tc>
      </w:tr>
      <w:tr w:rsidR="005E38EA" w:rsidTr="000B7D97">
        <w:trPr>
          <w:cantSplit/>
          <w:trHeight w:val="470"/>
        </w:trPr>
        <w:tc>
          <w:tcPr>
            <w:tcW w:w="1526" w:type="dxa"/>
            <w:vMerge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92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992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1276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1276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50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992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851" w:type="dxa"/>
            <w:vMerge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89" w:type="dxa"/>
            <w:vMerge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19" w:type="dxa"/>
            <w:vMerge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37" w:type="dxa"/>
            <w:vMerge/>
            <w:textDirection w:val="btLr"/>
          </w:tcPr>
          <w:p w:rsidR="005E38EA" w:rsidRPr="001D14C9" w:rsidRDefault="005E38EA" w:rsidP="000B7D97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5E38EA" w:rsidTr="000B7D97">
        <w:trPr>
          <w:trHeight w:val="268"/>
        </w:trPr>
        <w:tc>
          <w:tcPr>
            <w:tcW w:w="1526" w:type="dxa"/>
          </w:tcPr>
          <w:p w:rsidR="005E38EA" w:rsidRPr="00346816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населення</w:t>
            </w:r>
          </w:p>
        </w:tc>
        <w:tc>
          <w:tcPr>
            <w:tcW w:w="850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51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50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31362</w:t>
            </w:r>
          </w:p>
        </w:tc>
        <w:tc>
          <w:tcPr>
            <w:tcW w:w="851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12230</w:t>
            </w: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3364</w:t>
            </w:r>
          </w:p>
        </w:tc>
        <w:tc>
          <w:tcPr>
            <w:tcW w:w="889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4473</w:t>
            </w:r>
          </w:p>
        </w:tc>
        <w:tc>
          <w:tcPr>
            <w:tcW w:w="819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9688</w:t>
            </w:r>
          </w:p>
        </w:tc>
        <w:tc>
          <w:tcPr>
            <w:tcW w:w="937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1607</w:t>
            </w:r>
          </w:p>
        </w:tc>
      </w:tr>
      <w:tr w:rsidR="005E38EA" w:rsidTr="000B7D97">
        <w:trPr>
          <w:trHeight w:val="560"/>
        </w:trPr>
        <w:tc>
          <w:tcPr>
            <w:tcW w:w="1526" w:type="dxa"/>
          </w:tcPr>
          <w:p w:rsidR="005E38EA" w:rsidRPr="00346816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Теплопостачання,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гКал</w:t>
            </w:r>
            <w:proofErr w:type="spellEnd"/>
          </w:p>
        </w:tc>
        <w:tc>
          <w:tcPr>
            <w:tcW w:w="850" w:type="dxa"/>
            <w:vAlign w:val="center"/>
          </w:tcPr>
          <w:p w:rsidR="005E38EA" w:rsidRPr="00E75925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503,22</w:t>
            </w:r>
          </w:p>
        </w:tc>
        <w:tc>
          <w:tcPr>
            <w:tcW w:w="851" w:type="dxa"/>
            <w:vAlign w:val="center"/>
          </w:tcPr>
          <w:p w:rsidR="005E38EA" w:rsidRPr="00E75925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1D14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3154,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27</w:t>
            </w:r>
          </w:p>
        </w:tc>
        <w:tc>
          <w:tcPr>
            <w:tcW w:w="1276" w:type="dxa"/>
            <w:vAlign w:val="center"/>
          </w:tcPr>
          <w:p w:rsidR="005E38EA" w:rsidRPr="00E75925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1587221,78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356,37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2861,56</w:t>
            </w:r>
          </w:p>
        </w:tc>
        <w:tc>
          <w:tcPr>
            <w:tcW w:w="1276" w:type="dxa"/>
            <w:vAlign w:val="center"/>
          </w:tcPr>
          <w:p w:rsidR="005E38EA" w:rsidRPr="006D6DDB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1019770,7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900</w:t>
            </w:r>
          </w:p>
        </w:tc>
        <w:tc>
          <w:tcPr>
            <w:tcW w:w="850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3154,41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2838969</w:t>
            </w:r>
          </w:p>
        </w:tc>
        <w:tc>
          <w:tcPr>
            <w:tcW w:w="851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1107091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304518</w:t>
            </w:r>
          </w:p>
        </w:tc>
        <w:tc>
          <w:tcPr>
            <w:tcW w:w="88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404907</w:t>
            </w:r>
          </w:p>
        </w:tc>
        <w:tc>
          <w:tcPr>
            <w:tcW w:w="81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876983</w:t>
            </w:r>
          </w:p>
        </w:tc>
        <w:tc>
          <w:tcPr>
            <w:tcW w:w="937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145470</w:t>
            </w:r>
          </w:p>
        </w:tc>
      </w:tr>
      <w:tr w:rsidR="005E38EA" w:rsidTr="000B7D97">
        <w:trPr>
          <w:trHeight w:val="537"/>
        </w:trPr>
        <w:tc>
          <w:tcPr>
            <w:tcW w:w="1526" w:type="dxa"/>
          </w:tcPr>
          <w:p w:rsidR="005E38EA" w:rsidRPr="00346816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Водовідведення, 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850" w:type="dxa"/>
            <w:vAlign w:val="center"/>
          </w:tcPr>
          <w:p w:rsidR="005E38EA" w:rsidRPr="00346816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942,4</w:t>
            </w:r>
          </w:p>
        </w:tc>
        <w:tc>
          <w:tcPr>
            <w:tcW w:w="851" w:type="dxa"/>
            <w:vAlign w:val="center"/>
          </w:tcPr>
          <w:p w:rsidR="005E38EA" w:rsidRPr="001D14C9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14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30,72</w:t>
            </w:r>
          </w:p>
        </w:tc>
        <w:tc>
          <w:tcPr>
            <w:tcW w:w="1276" w:type="dxa"/>
            <w:vAlign w:val="center"/>
          </w:tcPr>
          <w:p w:rsidR="005E38EA" w:rsidRPr="00346816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28943,77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179,48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30,72</w:t>
            </w:r>
          </w:p>
        </w:tc>
        <w:tc>
          <w:tcPr>
            <w:tcW w:w="1276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5513,75</w:t>
            </w:r>
          </w:p>
        </w:tc>
        <w:tc>
          <w:tcPr>
            <w:tcW w:w="1276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1190</w:t>
            </w:r>
          </w:p>
        </w:tc>
        <w:tc>
          <w:tcPr>
            <w:tcW w:w="850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34,56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41126</w:t>
            </w:r>
          </w:p>
        </w:tc>
        <w:tc>
          <w:tcPr>
            <w:tcW w:w="851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16038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4411</w:t>
            </w:r>
          </w:p>
        </w:tc>
        <w:tc>
          <w:tcPr>
            <w:tcW w:w="88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5865</w:t>
            </w:r>
          </w:p>
        </w:tc>
        <w:tc>
          <w:tcPr>
            <w:tcW w:w="81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12705</w:t>
            </w:r>
          </w:p>
        </w:tc>
        <w:tc>
          <w:tcPr>
            <w:tcW w:w="937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2107</w:t>
            </w:r>
          </w:p>
        </w:tc>
      </w:tr>
      <w:tr w:rsidR="005E38EA" w:rsidTr="000B7D97">
        <w:trPr>
          <w:trHeight w:val="537"/>
        </w:trPr>
        <w:tc>
          <w:tcPr>
            <w:tcW w:w="1526" w:type="dxa"/>
          </w:tcPr>
          <w:p w:rsidR="005E38EA" w:rsidRPr="00346816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Електроенергія,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Квт</w:t>
            </w:r>
            <w:proofErr w:type="spellEnd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/год</w:t>
            </w:r>
          </w:p>
        </w:tc>
        <w:tc>
          <w:tcPr>
            <w:tcW w:w="850" w:type="dxa"/>
            <w:vAlign w:val="center"/>
          </w:tcPr>
          <w:p w:rsidR="005E38EA" w:rsidRPr="00A2201C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132227</w:t>
            </w:r>
          </w:p>
        </w:tc>
        <w:tc>
          <w:tcPr>
            <w:tcW w:w="851" w:type="dxa"/>
            <w:vAlign w:val="center"/>
          </w:tcPr>
          <w:p w:rsidR="005E38EA" w:rsidRPr="001D14C9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14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</w:t>
            </w:r>
            <w:r w:rsidRPr="001D14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5E38EA" w:rsidRPr="00A2201C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921842,78</w:t>
            </w:r>
          </w:p>
        </w:tc>
        <w:tc>
          <w:tcPr>
            <w:tcW w:w="992" w:type="dxa"/>
            <w:vAlign w:val="center"/>
          </w:tcPr>
          <w:p w:rsidR="005E38EA" w:rsidRPr="006D6DDB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41426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6,36</w:t>
            </w:r>
          </w:p>
        </w:tc>
        <w:tc>
          <w:tcPr>
            <w:tcW w:w="1276" w:type="dxa"/>
            <w:vAlign w:val="center"/>
          </w:tcPr>
          <w:p w:rsidR="005E38EA" w:rsidRPr="006D6DDB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263469,36</w:t>
            </w:r>
          </w:p>
        </w:tc>
        <w:tc>
          <w:tcPr>
            <w:tcW w:w="1276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210000</w:t>
            </w:r>
          </w:p>
        </w:tc>
        <w:tc>
          <w:tcPr>
            <w:tcW w:w="850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8,94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1877400</w:t>
            </w:r>
          </w:p>
        </w:tc>
        <w:tc>
          <w:tcPr>
            <w:tcW w:w="851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732115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201377</w:t>
            </w:r>
          </w:p>
        </w:tc>
        <w:tc>
          <w:tcPr>
            <w:tcW w:w="88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267764</w:t>
            </w:r>
          </w:p>
        </w:tc>
        <w:tc>
          <w:tcPr>
            <w:tcW w:w="81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579946</w:t>
            </w:r>
          </w:p>
        </w:tc>
        <w:tc>
          <w:tcPr>
            <w:tcW w:w="937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96198</w:t>
            </w:r>
          </w:p>
        </w:tc>
      </w:tr>
      <w:tr w:rsidR="005E38EA" w:rsidTr="000B7D97">
        <w:trPr>
          <w:trHeight w:val="291"/>
        </w:trPr>
        <w:tc>
          <w:tcPr>
            <w:tcW w:w="1526" w:type="dxa"/>
          </w:tcPr>
          <w:p w:rsidR="005E38EA" w:rsidRPr="00346816" w:rsidRDefault="005E38EA" w:rsidP="000B7D97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ТПВ,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850" w:type="dxa"/>
            <w:vAlign w:val="center"/>
          </w:tcPr>
          <w:p w:rsidR="005E38EA" w:rsidRPr="00A2201C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851" w:type="dxa"/>
            <w:vAlign w:val="center"/>
          </w:tcPr>
          <w:p w:rsidR="005E38EA" w:rsidRPr="00A2201C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158,68</w:t>
            </w:r>
          </w:p>
        </w:tc>
        <w:tc>
          <w:tcPr>
            <w:tcW w:w="1276" w:type="dxa"/>
            <w:vAlign w:val="center"/>
          </w:tcPr>
          <w:p w:rsidR="005E38EA" w:rsidRPr="00A2201C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31735,20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102,84</w:t>
            </w:r>
          </w:p>
        </w:tc>
        <w:tc>
          <w:tcPr>
            <w:tcW w:w="1276" w:type="dxa"/>
            <w:vAlign w:val="center"/>
          </w:tcPr>
          <w:p w:rsidR="005E38EA" w:rsidRPr="006D6DDB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4113,6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0</w:t>
            </w:r>
          </w:p>
        </w:tc>
        <w:tc>
          <w:tcPr>
            <w:tcW w:w="1276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850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185,49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44520</w:t>
            </w:r>
          </w:p>
        </w:tc>
        <w:tc>
          <w:tcPr>
            <w:tcW w:w="851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17361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4775</w:t>
            </w:r>
          </w:p>
        </w:tc>
        <w:tc>
          <w:tcPr>
            <w:tcW w:w="88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6350</w:t>
            </w:r>
          </w:p>
        </w:tc>
        <w:tc>
          <w:tcPr>
            <w:tcW w:w="81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13753</w:t>
            </w:r>
          </w:p>
        </w:tc>
        <w:tc>
          <w:tcPr>
            <w:tcW w:w="937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2281</w:t>
            </w:r>
          </w:p>
        </w:tc>
      </w:tr>
      <w:tr w:rsidR="005E38EA" w:rsidTr="000B7D97">
        <w:trPr>
          <w:trHeight w:val="268"/>
        </w:trPr>
        <w:tc>
          <w:tcPr>
            <w:tcW w:w="1526" w:type="dxa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850" w:type="dxa"/>
            <w:vAlign w:val="center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14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Align w:val="center"/>
          </w:tcPr>
          <w:p w:rsidR="005E38EA" w:rsidRPr="001D14C9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1D14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center"/>
          </w:tcPr>
          <w:p w:rsidR="005E38EA" w:rsidRPr="00346816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2569743,53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Align w:val="center"/>
          </w:tcPr>
          <w:p w:rsidR="005E38EA" w:rsidRPr="006D6DDB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1292867,41</w:t>
            </w:r>
          </w:p>
        </w:tc>
        <w:tc>
          <w:tcPr>
            <w:tcW w:w="1276" w:type="dxa"/>
            <w:vAlign w:val="center"/>
          </w:tcPr>
          <w:p w:rsidR="005E38EA" w:rsidRPr="00CD6F3D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Align w:val="center"/>
          </w:tcPr>
          <w:p w:rsidR="005E38EA" w:rsidRPr="00CD6F3D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4802015</w:t>
            </w:r>
          </w:p>
        </w:tc>
        <w:tc>
          <w:tcPr>
            <w:tcW w:w="851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1872605</w:t>
            </w:r>
          </w:p>
        </w:tc>
        <w:tc>
          <w:tcPr>
            <w:tcW w:w="992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515081</w:t>
            </w:r>
          </w:p>
        </w:tc>
        <w:tc>
          <w:tcPr>
            <w:tcW w:w="889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684886</w:t>
            </w:r>
          </w:p>
        </w:tc>
        <w:tc>
          <w:tcPr>
            <w:tcW w:w="819" w:type="dxa"/>
            <w:vAlign w:val="center"/>
          </w:tcPr>
          <w:p w:rsidR="005E38EA" w:rsidRPr="00CD6F3D" w:rsidRDefault="005E38EA" w:rsidP="000B7D97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1483387</w:t>
            </w:r>
          </w:p>
        </w:tc>
        <w:tc>
          <w:tcPr>
            <w:tcW w:w="937" w:type="dxa"/>
            <w:vAlign w:val="center"/>
          </w:tcPr>
          <w:p w:rsidR="005E38EA" w:rsidRPr="00CD6F3D" w:rsidRDefault="005E38EA" w:rsidP="000B7D97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246056</w:t>
            </w:r>
          </w:p>
        </w:tc>
      </w:tr>
    </w:tbl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tabs>
          <w:tab w:val="left" w:pos="10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page" w:horzAnchor="margin" w:tblpY="4906"/>
        <w:tblW w:w="15500" w:type="dxa"/>
        <w:tblLayout w:type="fixed"/>
        <w:tblLook w:val="04A0" w:firstRow="1" w:lastRow="0" w:firstColumn="1" w:lastColumn="0" w:noHBand="0" w:noVBand="1"/>
      </w:tblPr>
      <w:tblGrid>
        <w:gridCol w:w="2093"/>
        <w:gridCol w:w="1417"/>
        <w:gridCol w:w="1134"/>
        <w:gridCol w:w="1276"/>
        <w:gridCol w:w="1418"/>
        <w:gridCol w:w="992"/>
        <w:gridCol w:w="1134"/>
        <w:gridCol w:w="1275"/>
        <w:gridCol w:w="1180"/>
        <w:gridCol w:w="1329"/>
        <w:gridCol w:w="1196"/>
        <w:gridCol w:w="1056"/>
      </w:tblGrid>
      <w:tr w:rsidR="005E38EA" w:rsidTr="000B7D97">
        <w:trPr>
          <w:cantSplit/>
          <w:trHeight w:val="1684"/>
        </w:trPr>
        <w:tc>
          <w:tcPr>
            <w:tcW w:w="2093" w:type="dxa"/>
            <w:vMerge w:val="restart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  <w:textDirection w:val="btLr"/>
          </w:tcPr>
          <w:p w:rsidR="005E38EA" w:rsidRDefault="005E38EA" w:rsidP="000B7D97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Фактично спожито за 9 міс 2023</w:t>
            </w:r>
          </w:p>
        </w:tc>
        <w:tc>
          <w:tcPr>
            <w:tcW w:w="3544" w:type="dxa"/>
            <w:gridSpan w:val="3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План на 2023</w:t>
            </w:r>
          </w:p>
        </w:tc>
        <w:tc>
          <w:tcPr>
            <w:tcW w:w="1275" w:type="dxa"/>
            <w:vMerge w:val="restart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180" w:type="dxa"/>
            <w:vMerge w:val="restart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Сереховичівська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ТГ</w:t>
            </w:r>
          </w:p>
        </w:tc>
        <w:tc>
          <w:tcPr>
            <w:tcW w:w="1329" w:type="dxa"/>
            <w:vMerge w:val="restart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Смідинська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196" w:type="dxa"/>
            <w:vMerge w:val="restart"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Дубечненська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056" w:type="dxa"/>
            <w:vMerge w:val="restart"/>
            <w:textDirection w:val="btLr"/>
          </w:tcPr>
          <w:p w:rsidR="005E38EA" w:rsidRPr="001A4070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Дубівська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ТГ</w:t>
            </w:r>
          </w:p>
        </w:tc>
      </w:tr>
      <w:tr w:rsidR="005E38EA" w:rsidTr="000B7D97">
        <w:trPr>
          <w:cantSplit/>
          <w:trHeight w:val="522"/>
        </w:trPr>
        <w:tc>
          <w:tcPr>
            <w:tcW w:w="2093" w:type="dxa"/>
            <w:vMerge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5E38EA" w:rsidRPr="001A4070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4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Натуральні показники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E38EA" w:rsidRPr="001A4070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грн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E38EA" w:rsidRPr="001A4070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 грн</w:t>
            </w:r>
          </w:p>
        </w:tc>
        <w:tc>
          <w:tcPr>
            <w:tcW w:w="1418" w:type="dxa"/>
          </w:tcPr>
          <w:p w:rsidR="005E38EA" w:rsidRPr="001A4070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A4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Натуральні показники</w:t>
            </w:r>
          </w:p>
        </w:tc>
        <w:tc>
          <w:tcPr>
            <w:tcW w:w="992" w:type="dxa"/>
          </w:tcPr>
          <w:p w:rsidR="005E38EA" w:rsidRPr="001A4070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Ціна грн</w:t>
            </w:r>
          </w:p>
        </w:tc>
        <w:tc>
          <w:tcPr>
            <w:tcW w:w="1134" w:type="dxa"/>
          </w:tcPr>
          <w:p w:rsidR="005E38EA" w:rsidRPr="001A4070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A407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Сума  грн</w:t>
            </w:r>
          </w:p>
        </w:tc>
        <w:tc>
          <w:tcPr>
            <w:tcW w:w="1275" w:type="dxa"/>
            <w:vMerge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80" w:type="dxa"/>
            <w:vMerge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329" w:type="dxa"/>
            <w:vMerge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196" w:type="dxa"/>
            <w:vMerge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56" w:type="dxa"/>
            <w:vMerge/>
            <w:textDirection w:val="btLr"/>
          </w:tcPr>
          <w:p w:rsidR="005E38EA" w:rsidRDefault="005E38EA" w:rsidP="000B7D97">
            <w:pPr>
              <w:ind w:left="113" w:right="11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E38EA" w:rsidTr="000B7D97">
        <w:tc>
          <w:tcPr>
            <w:tcW w:w="209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населення</w:t>
            </w:r>
          </w:p>
        </w:tc>
        <w:tc>
          <w:tcPr>
            <w:tcW w:w="1417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418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31362</w:t>
            </w:r>
          </w:p>
        </w:tc>
        <w:tc>
          <w:tcPr>
            <w:tcW w:w="1275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12230</w:t>
            </w:r>
          </w:p>
        </w:tc>
        <w:tc>
          <w:tcPr>
            <w:tcW w:w="1180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3364</w:t>
            </w:r>
          </w:p>
        </w:tc>
        <w:tc>
          <w:tcPr>
            <w:tcW w:w="1329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4473</w:t>
            </w:r>
          </w:p>
        </w:tc>
        <w:tc>
          <w:tcPr>
            <w:tcW w:w="119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9688</w:t>
            </w:r>
          </w:p>
        </w:tc>
        <w:tc>
          <w:tcPr>
            <w:tcW w:w="105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1607</w:t>
            </w:r>
          </w:p>
        </w:tc>
      </w:tr>
      <w:tr w:rsidR="005E38EA" w:rsidTr="000B7D97">
        <w:tc>
          <w:tcPr>
            <w:tcW w:w="209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теплопостачання</w:t>
            </w:r>
          </w:p>
        </w:tc>
        <w:tc>
          <w:tcPr>
            <w:tcW w:w="1417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440,6</w:t>
            </w:r>
          </w:p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гКал</w:t>
            </w:r>
            <w:proofErr w:type="spellEnd"/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3154,27</w:t>
            </w: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1389702,91</w:t>
            </w:r>
          </w:p>
        </w:tc>
        <w:tc>
          <w:tcPr>
            <w:tcW w:w="1418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902,2</w:t>
            </w:r>
          </w:p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3154,41</w:t>
            </w:r>
          </w:p>
        </w:tc>
        <w:tc>
          <w:tcPr>
            <w:tcW w:w="1134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2582602</w:t>
            </w:r>
          </w:p>
        </w:tc>
        <w:tc>
          <w:tcPr>
            <w:tcW w:w="1275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1007118</w:t>
            </w:r>
          </w:p>
        </w:tc>
        <w:tc>
          <w:tcPr>
            <w:tcW w:w="1180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277019</w:t>
            </w:r>
          </w:p>
        </w:tc>
        <w:tc>
          <w:tcPr>
            <w:tcW w:w="1329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368343</w:t>
            </w:r>
          </w:p>
        </w:tc>
        <w:tc>
          <w:tcPr>
            <w:tcW w:w="1196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797789</w:t>
            </w:r>
          </w:p>
        </w:tc>
        <w:tc>
          <w:tcPr>
            <w:tcW w:w="1056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132333</w:t>
            </w:r>
          </w:p>
        </w:tc>
      </w:tr>
      <w:tr w:rsidR="005E38EA" w:rsidTr="000B7D97">
        <w:tc>
          <w:tcPr>
            <w:tcW w:w="209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водовідведення</w:t>
            </w:r>
          </w:p>
        </w:tc>
        <w:tc>
          <w:tcPr>
            <w:tcW w:w="1417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849,4</w:t>
            </w:r>
          </w:p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м.куб</w:t>
            </w:r>
            <w:proofErr w:type="spellEnd"/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30,72</w:t>
            </w: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26093,18</w:t>
            </w:r>
          </w:p>
        </w:tc>
        <w:tc>
          <w:tcPr>
            <w:tcW w:w="1418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1191</w:t>
            </w: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33,59</w:t>
            </w:r>
          </w:p>
        </w:tc>
        <w:tc>
          <w:tcPr>
            <w:tcW w:w="1134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36587</w:t>
            </w:r>
          </w:p>
        </w:tc>
        <w:tc>
          <w:tcPr>
            <w:tcW w:w="1275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14268</w:t>
            </w:r>
          </w:p>
        </w:tc>
        <w:tc>
          <w:tcPr>
            <w:tcW w:w="1180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3924</w:t>
            </w:r>
          </w:p>
        </w:tc>
        <w:tc>
          <w:tcPr>
            <w:tcW w:w="1329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5218</w:t>
            </w:r>
          </w:p>
        </w:tc>
        <w:tc>
          <w:tcPr>
            <w:tcW w:w="1196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11302</w:t>
            </w:r>
          </w:p>
        </w:tc>
        <w:tc>
          <w:tcPr>
            <w:tcW w:w="1056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1875</w:t>
            </w:r>
          </w:p>
        </w:tc>
      </w:tr>
      <w:tr w:rsidR="005E38EA" w:rsidTr="000B7D97">
        <w:tc>
          <w:tcPr>
            <w:tcW w:w="209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електроенергія</w:t>
            </w:r>
          </w:p>
        </w:tc>
        <w:tc>
          <w:tcPr>
            <w:tcW w:w="1417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117901</w:t>
            </w:r>
          </w:p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proofErr w:type="spellStart"/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Квт</w:t>
            </w:r>
            <w:proofErr w:type="spellEnd"/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/год</w:t>
            </w:r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6,87</w:t>
            </w: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810106,74</w:t>
            </w:r>
          </w:p>
        </w:tc>
        <w:tc>
          <w:tcPr>
            <w:tcW w:w="1418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211000</w:t>
            </w:r>
          </w:p>
        </w:tc>
        <w:tc>
          <w:tcPr>
            <w:tcW w:w="992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6,83</w:t>
            </w:r>
          </w:p>
        </w:tc>
        <w:tc>
          <w:tcPr>
            <w:tcW w:w="1134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1441130</w:t>
            </w:r>
          </w:p>
        </w:tc>
        <w:tc>
          <w:tcPr>
            <w:tcW w:w="1275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561981</w:t>
            </w:r>
          </w:p>
        </w:tc>
        <w:tc>
          <w:tcPr>
            <w:tcW w:w="1180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154579</w:t>
            </w:r>
          </w:p>
        </w:tc>
        <w:tc>
          <w:tcPr>
            <w:tcW w:w="1329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205554</w:t>
            </w:r>
          </w:p>
        </w:tc>
        <w:tc>
          <w:tcPr>
            <w:tcW w:w="1196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445173</w:t>
            </w:r>
          </w:p>
        </w:tc>
        <w:tc>
          <w:tcPr>
            <w:tcW w:w="1056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2907A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73843</w:t>
            </w:r>
          </w:p>
        </w:tc>
      </w:tr>
      <w:tr w:rsidR="005E38EA" w:rsidTr="000B7D97">
        <w:tc>
          <w:tcPr>
            <w:tcW w:w="209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ТПВ</w:t>
            </w:r>
          </w:p>
        </w:tc>
        <w:tc>
          <w:tcPr>
            <w:tcW w:w="1417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180</w:t>
            </w: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м.куб</w:t>
            </w:r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157,99</w:t>
            </w: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28437,60</w:t>
            </w:r>
          </w:p>
        </w:tc>
        <w:tc>
          <w:tcPr>
            <w:tcW w:w="1418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6209D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240</w:t>
            </w: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164,88</w:t>
            </w:r>
          </w:p>
        </w:tc>
        <w:tc>
          <w:tcPr>
            <w:tcW w:w="1134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39580</w:t>
            </w:r>
          </w:p>
        </w:tc>
        <w:tc>
          <w:tcPr>
            <w:tcW w:w="1275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9625</w:t>
            </w:r>
          </w:p>
        </w:tc>
        <w:tc>
          <w:tcPr>
            <w:tcW w:w="1180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2647</w:t>
            </w:r>
          </w:p>
        </w:tc>
        <w:tc>
          <w:tcPr>
            <w:tcW w:w="1329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3520</w:t>
            </w:r>
          </w:p>
        </w:tc>
        <w:tc>
          <w:tcPr>
            <w:tcW w:w="1196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7625</w:t>
            </w:r>
          </w:p>
        </w:tc>
        <w:tc>
          <w:tcPr>
            <w:tcW w:w="1056" w:type="dxa"/>
          </w:tcPr>
          <w:p w:rsidR="005E38EA" w:rsidRPr="00BC3C34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BC3C34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1265</w:t>
            </w:r>
          </w:p>
        </w:tc>
      </w:tr>
      <w:tr w:rsidR="005E38EA" w:rsidTr="000B7D97">
        <w:tc>
          <w:tcPr>
            <w:tcW w:w="2093" w:type="dxa"/>
          </w:tcPr>
          <w:p w:rsidR="005E38EA" w:rsidRDefault="005E38EA" w:rsidP="000B7D9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417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276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2517907</w:t>
            </w:r>
          </w:p>
        </w:tc>
        <w:tc>
          <w:tcPr>
            <w:tcW w:w="1418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92" w:type="dxa"/>
          </w:tcPr>
          <w:p w:rsidR="005E38EA" w:rsidRPr="00A6209D" w:rsidRDefault="005E38EA" w:rsidP="000B7D97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134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</w:rPr>
              <w:t>4085001</w:t>
            </w:r>
          </w:p>
        </w:tc>
        <w:tc>
          <w:tcPr>
            <w:tcW w:w="1275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</w:rPr>
              <w:t>1592992</w:t>
            </w:r>
          </w:p>
        </w:tc>
        <w:tc>
          <w:tcPr>
            <w:tcW w:w="1180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</w:rPr>
              <w:t>438169</w:t>
            </w:r>
          </w:p>
        </w:tc>
        <w:tc>
          <w:tcPr>
            <w:tcW w:w="1329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</w:rPr>
              <w:t>582635</w:t>
            </w:r>
          </w:p>
        </w:tc>
        <w:tc>
          <w:tcPr>
            <w:tcW w:w="1196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</w:rPr>
              <w:t>1261889</w:t>
            </w:r>
          </w:p>
        </w:tc>
        <w:tc>
          <w:tcPr>
            <w:tcW w:w="1056" w:type="dxa"/>
          </w:tcPr>
          <w:p w:rsidR="005E38EA" w:rsidRPr="002907A8" w:rsidRDefault="005E38EA" w:rsidP="000B7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07A8">
              <w:rPr>
                <w:rFonts w:ascii="Times New Roman" w:hAnsi="Times New Roman" w:cs="Times New Roman"/>
                <w:sz w:val="24"/>
                <w:szCs w:val="24"/>
              </w:rPr>
              <w:t>209316</w:t>
            </w:r>
          </w:p>
        </w:tc>
      </w:tr>
    </w:tbl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tabs>
          <w:tab w:val="left" w:pos="105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5E38EA" w:rsidRPr="000E3AAD" w:rsidRDefault="005E38EA" w:rsidP="005E38EA">
      <w:pPr>
        <w:rPr>
          <w:rFonts w:ascii="Times New Roman" w:hAnsi="Times New Roman" w:cs="Times New Roman"/>
          <w:sz w:val="28"/>
          <w:szCs w:val="28"/>
        </w:rPr>
      </w:pPr>
    </w:p>
    <w:p w:rsidR="0062732E" w:rsidRDefault="0062732E"/>
    <w:sectPr w:rsidR="0062732E" w:rsidSect="000E3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45"/>
    <w:rsid w:val="00386745"/>
    <w:rsid w:val="005E38EA"/>
    <w:rsid w:val="0062732E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8E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5E38E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ий текст Знак"/>
    <w:basedOn w:val="a0"/>
    <w:link w:val="a4"/>
    <w:uiPriority w:val="99"/>
    <w:rsid w:val="005E38E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38E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5E38EA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ий текст Знак"/>
    <w:basedOn w:val="a0"/>
    <w:link w:val="a4"/>
    <w:uiPriority w:val="99"/>
    <w:rsid w:val="005E38EA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1977</Words>
  <Characters>1127</Characters>
  <Application>Microsoft Office Word</Application>
  <DocSecurity>0</DocSecurity>
  <Lines>9</Lines>
  <Paragraphs>6</Paragraphs>
  <ScaleCrop>false</ScaleCrop>
  <Company>diakov.net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2023-11-27T13:50:00Z</dcterms:created>
  <dcterms:modified xsi:type="dcterms:W3CDTF">2023-11-27T13:53:00Z</dcterms:modified>
</cp:coreProperties>
</file>