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DBA" w:rsidRDefault="008E1DBA" w:rsidP="008E1D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6C1">
        <w:rPr>
          <w:rFonts w:ascii="Times New Roman" w:hAnsi="Times New Roman" w:cs="Times New Roman"/>
          <w:noProof/>
          <w:spacing w:val="8"/>
          <w:sz w:val="28"/>
          <w:szCs w:val="28"/>
          <w:lang w:eastAsia="uk-UA"/>
        </w:rPr>
        <w:drawing>
          <wp:inline distT="0" distB="0" distL="0" distR="0" wp14:anchorId="5C916660" wp14:editId="5111683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1DBA" w:rsidRPr="008016C1" w:rsidRDefault="008E1DBA" w:rsidP="008E1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6C1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8016C1">
        <w:rPr>
          <w:rFonts w:ascii="Times New Roman" w:hAnsi="Times New Roman" w:cs="Times New Roman"/>
          <w:b/>
          <w:sz w:val="28"/>
          <w:szCs w:val="28"/>
        </w:rPr>
        <w:t>ТАРОВИЖІВСЬКА СЕЛИЩНА РАДА</w:t>
      </w:r>
    </w:p>
    <w:p w:rsidR="008E1DBA" w:rsidRPr="008016C1" w:rsidRDefault="008E1DBA" w:rsidP="008E1DBA">
      <w:pPr>
        <w:pStyle w:val="a3"/>
        <w:ind w:right="-357"/>
        <w:jc w:val="center"/>
        <w:rPr>
          <w:b/>
          <w:szCs w:val="28"/>
        </w:rPr>
      </w:pPr>
      <w:r w:rsidRPr="008016C1">
        <w:rPr>
          <w:b/>
          <w:szCs w:val="28"/>
        </w:rPr>
        <w:t>КОВЕЛЬСЬКОГО РАЙОНУ ВОЛИНСЬКОЇ ОБЛАСТІ</w:t>
      </w:r>
    </w:p>
    <w:p w:rsidR="008E1DBA" w:rsidRDefault="008E1DBA" w:rsidP="008E1DBA">
      <w:pPr>
        <w:pStyle w:val="a3"/>
        <w:jc w:val="center"/>
        <w:rPr>
          <w:b/>
          <w:szCs w:val="28"/>
        </w:rPr>
      </w:pPr>
      <w:r w:rsidRPr="008016C1">
        <w:rPr>
          <w:b/>
          <w:szCs w:val="28"/>
        </w:rPr>
        <w:t>ВИКОНАВЧИЙ КОМІТЕТ</w:t>
      </w:r>
    </w:p>
    <w:p w:rsidR="008E1DBA" w:rsidRPr="008016C1" w:rsidRDefault="008E1DBA" w:rsidP="008E1DBA">
      <w:pPr>
        <w:pStyle w:val="a3"/>
        <w:jc w:val="center"/>
        <w:rPr>
          <w:b/>
          <w:szCs w:val="28"/>
        </w:rPr>
      </w:pPr>
    </w:p>
    <w:p w:rsidR="008E1DBA" w:rsidRPr="008016C1" w:rsidRDefault="008E1DBA" w:rsidP="008E1DBA">
      <w:pPr>
        <w:pStyle w:val="a3"/>
        <w:jc w:val="center"/>
        <w:rPr>
          <w:b/>
          <w:sz w:val="32"/>
          <w:szCs w:val="32"/>
        </w:rPr>
      </w:pPr>
      <w:r w:rsidRPr="008016C1">
        <w:rPr>
          <w:b/>
          <w:sz w:val="32"/>
          <w:szCs w:val="32"/>
        </w:rPr>
        <w:t xml:space="preserve">Р І Ш Е Н </w:t>
      </w:r>
      <w:proofErr w:type="spellStart"/>
      <w:r w:rsidRPr="008016C1">
        <w:rPr>
          <w:b/>
          <w:sz w:val="32"/>
          <w:szCs w:val="32"/>
        </w:rPr>
        <w:t>Н</w:t>
      </w:r>
      <w:proofErr w:type="spellEnd"/>
      <w:r w:rsidRPr="008016C1">
        <w:rPr>
          <w:b/>
          <w:sz w:val="32"/>
          <w:szCs w:val="32"/>
        </w:rPr>
        <w:t xml:space="preserve"> Я</w:t>
      </w:r>
    </w:p>
    <w:p w:rsidR="008E1DBA" w:rsidRPr="008016C1" w:rsidRDefault="008E1DBA" w:rsidP="008E1DB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16C1">
        <w:rPr>
          <w:rFonts w:ascii="Times New Roman" w:hAnsi="Times New Roman" w:cs="Times New Roman"/>
          <w:sz w:val="28"/>
          <w:szCs w:val="28"/>
        </w:rPr>
        <w:tab/>
      </w:r>
      <w:r w:rsidRPr="008016C1">
        <w:rPr>
          <w:rFonts w:ascii="Times New Roman" w:hAnsi="Times New Roman" w:cs="Times New Roman"/>
          <w:sz w:val="28"/>
          <w:szCs w:val="28"/>
        </w:rPr>
        <w:tab/>
      </w:r>
      <w:r w:rsidRPr="008016C1">
        <w:rPr>
          <w:rFonts w:ascii="Times New Roman" w:hAnsi="Times New Roman" w:cs="Times New Roman"/>
          <w:sz w:val="28"/>
          <w:szCs w:val="28"/>
        </w:rPr>
        <w:tab/>
      </w:r>
      <w:r w:rsidRPr="008016C1">
        <w:rPr>
          <w:rFonts w:ascii="Times New Roman" w:hAnsi="Times New Roman" w:cs="Times New Roman"/>
          <w:sz w:val="28"/>
          <w:szCs w:val="28"/>
        </w:rPr>
        <w:tab/>
      </w:r>
    </w:p>
    <w:p w:rsidR="008E1DBA" w:rsidRPr="008016C1" w:rsidRDefault="008E1DBA" w:rsidP="008E1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 листопада</w:t>
      </w:r>
      <w:r w:rsidRPr="008016C1">
        <w:rPr>
          <w:rFonts w:ascii="Times New Roman" w:hAnsi="Times New Roman" w:cs="Times New Roman"/>
          <w:sz w:val="28"/>
          <w:szCs w:val="28"/>
          <w:u w:val="single"/>
        </w:rPr>
        <w:t xml:space="preserve">  2023 р. №</w:t>
      </w:r>
      <w:r>
        <w:rPr>
          <w:rFonts w:ascii="Times New Roman" w:hAnsi="Times New Roman" w:cs="Times New Roman"/>
          <w:sz w:val="28"/>
          <w:szCs w:val="28"/>
          <w:u w:val="single"/>
        </w:rPr>
        <w:t>164</w:t>
      </w:r>
    </w:p>
    <w:p w:rsidR="008E1DBA" w:rsidRPr="008016C1" w:rsidRDefault="008E1DBA" w:rsidP="008E1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6C1">
        <w:rPr>
          <w:rFonts w:ascii="Times New Roman" w:hAnsi="Times New Roman" w:cs="Times New Roman"/>
          <w:sz w:val="28"/>
          <w:szCs w:val="28"/>
        </w:rPr>
        <w:t xml:space="preserve">   смт Стара </w:t>
      </w:r>
      <w:proofErr w:type="spellStart"/>
      <w:r w:rsidRPr="008016C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801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8E1DBA" w:rsidRDefault="008E1DBA" w:rsidP="008E1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DBA" w:rsidRDefault="008E1DBA" w:rsidP="008E1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взяття на квартирний облік</w:t>
      </w:r>
    </w:p>
    <w:p w:rsidR="008E1DBA" w:rsidRDefault="008E1DBA" w:rsidP="008E1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Оліферука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Р.Ю.</w:t>
      </w:r>
    </w:p>
    <w:p w:rsidR="008E1DBA" w:rsidRDefault="008E1DBA" w:rsidP="008E1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DBA" w:rsidRDefault="008E1DBA" w:rsidP="008E1D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1DBA" w:rsidRDefault="008E1DBA" w:rsidP="008E1DB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Розг</w:t>
      </w:r>
      <w:r w:rsidRPr="00DE0DD3">
        <w:rPr>
          <w:sz w:val="28"/>
          <w:szCs w:val="28"/>
        </w:rPr>
        <w:t xml:space="preserve">лянувши письмову заяву </w:t>
      </w:r>
      <w:proofErr w:type="spellStart"/>
      <w:r>
        <w:rPr>
          <w:sz w:val="28"/>
          <w:szCs w:val="28"/>
        </w:rPr>
        <w:t>Оліферука</w:t>
      </w:r>
      <w:proofErr w:type="spellEnd"/>
      <w:r>
        <w:rPr>
          <w:sz w:val="28"/>
          <w:szCs w:val="28"/>
        </w:rPr>
        <w:t xml:space="preserve"> Романа Юрійовича </w:t>
      </w:r>
      <w:r w:rsidRPr="00DE0DD3">
        <w:rPr>
          <w:sz w:val="28"/>
          <w:szCs w:val="28"/>
        </w:rPr>
        <w:t xml:space="preserve">та додані документи про взяття на квартирний облік громадян, які потребують поліпшення житлових умов, враховуючи пропозиції </w:t>
      </w:r>
      <w:r>
        <w:rPr>
          <w:sz w:val="28"/>
          <w:szCs w:val="28"/>
        </w:rPr>
        <w:t xml:space="preserve">громадської комісії з житлових </w:t>
      </w:r>
      <w:r w:rsidRPr="00DE0DD3">
        <w:rPr>
          <w:sz w:val="28"/>
          <w:szCs w:val="28"/>
        </w:rPr>
        <w:t xml:space="preserve"> питань при виконавчому комітеті</w:t>
      </w:r>
      <w:r>
        <w:rPr>
          <w:sz w:val="28"/>
          <w:szCs w:val="28"/>
        </w:rPr>
        <w:t xml:space="preserve"> селищної ради</w:t>
      </w:r>
      <w:r w:rsidRPr="00DE0DD3">
        <w:rPr>
          <w:sz w:val="28"/>
          <w:szCs w:val="28"/>
        </w:rPr>
        <w:t xml:space="preserve">, відповідно до </w:t>
      </w:r>
      <w:r>
        <w:rPr>
          <w:sz w:val="28"/>
          <w:szCs w:val="28"/>
        </w:rPr>
        <w:t>ст. 96 Закону України «Про Національну поліцію»</w:t>
      </w:r>
      <w:r w:rsidRPr="00DE0DD3">
        <w:rPr>
          <w:sz w:val="28"/>
          <w:szCs w:val="28"/>
        </w:rPr>
        <w:t xml:space="preserve">, керуючись статтями 34, 36, 39, 45 Житлового кодексу України, ст. 30 Закону України «Про місцеве самоврядування в Україні», згідно  підпункту </w:t>
      </w:r>
      <w:r>
        <w:rPr>
          <w:sz w:val="28"/>
          <w:szCs w:val="28"/>
        </w:rPr>
        <w:t>1</w:t>
      </w:r>
      <w:r w:rsidRPr="00DE0DD3">
        <w:rPr>
          <w:sz w:val="28"/>
          <w:szCs w:val="28"/>
        </w:rPr>
        <w:t xml:space="preserve"> пункту 13, пунктів 19, 20, 44 Правил обліку громадян, які потребують поліпшення житлових умов і надання їм жилих приміщень в Українській РСР,</w:t>
      </w:r>
    </w:p>
    <w:p w:rsidR="008E1DBA" w:rsidRDefault="008E1DBA" w:rsidP="008E1D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6C1">
        <w:rPr>
          <w:rFonts w:ascii="Times New Roman" w:hAnsi="Times New Roman" w:cs="Times New Roman"/>
          <w:sz w:val="28"/>
          <w:szCs w:val="28"/>
        </w:rPr>
        <w:t xml:space="preserve"> виконавчий комітет селищної ради вирішив:</w:t>
      </w:r>
    </w:p>
    <w:p w:rsidR="008E1DBA" w:rsidRPr="008016C1" w:rsidRDefault="008E1DBA" w:rsidP="008E1D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E1DBA" w:rsidRDefault="008E1DBA" w:rsidP="008E1DBA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387C">
        <w:rPr>
          <w:rFonts w:ascii="Times New Roman" w:hAnsi="Times New Roman" w:cs="Times New Roman"/>
          <w:sz w:val="28"/>
          <w:szCs w:val="28"/>
        </w:rPr>
        <w:t xml:space="preserve">1.Взяти на квартирний облік при виконавчому комітеті селищної ради </w:t>
      </w:r>
      <w:r>
        <w:rPr>
          <w:rFonts w:ascii="Times New Roman" w:hAnsi="Times New Roman" w:cs="Times New Roman"/>
          <w:sz w:val="28"/>
          <w:szCs w:val="28"/>
        </w:rPr>
        <w:t xml:space="preserve">з 30 листопада 2023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Оліферука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Романа Юрійовича, </w:t>
      </w:r>
      <w:r w:rsidRPr="002F3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01.07.1996  </w:t>
      </w:r>
      <w:r w:rsidRPr="002F387C">
        <w:rPr>
          <w:rFonts w:ascii="Times New Roman" w:hAnsi="Times New Roman" w:cs="Times New Roman"/>
          <w:sz w:val="28"/>
          <w:szCs w:val="28"/>
        </w:rPr>
        <w:t xml:space="preserve"> року народження, </w:t>
      </w:r>
      <w:r>
        <w:rPr>
          <w:rFonts w:ascii="Times New Roman" w:hAnsi="Times New Roman" w:cs="Times New Roman"/>
          <w:sz w:val="28"/>
          <w:szCs w:val="28"/>
        </w:rPr>
        <w:t xml:space="preserve">працівника поліції </w:t>
      </w:r>
      <w:r w:rsidRPr="002F387C">
        <w:rPr>
          <w:rFonts w:ascii="Times New Roman" w:hAnsi="Times New Roman" w:cs="Times New Roman"/>
          <w:sz w:val="28"/>
          <w:szCs w:val="28"/>
        </w:rPr>
        <w:t xml:space="preserve">  та включити у списки першочергового отримання житла.</w:t>
      </w:r>
    </w:p>
    <w:p w:rsidR="008E1DBA" w:rsidRDefault="008E1DBA" w:rsidP="008E1DBA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Загальна черга №15, у списках першочергового </w:t>
      </w:r>
      <w:r w:rsidR="00CF5232">
        <w:rPr>
          <w:rFonts w:ascii="Times New Roman" w:hAnsi="Times New Roman" w:cs="Times New Roman"/>
          <w:sz w:val="28"/>
          <w:szCs w:val="28"/>
        </w:rPr>
        <w:t xml:space="preserve">отримання </w:t>
      </w:r>
      <w:r>
        <w:rPr>
          <w:rFonts w:ascii="Times New Roman" w:hAnsi="Times New Roman" w:cs="Times New Roman"/>
          <w:sz w:val="28"/>
          <w:szCs w:val="28"/>
        </w:rPr>
        <w:t>житла - №9.</w:t>
      </w:r>
    </w:p>
    <w:p w:rsidR="008E1DBA" w:rsidRDefault="008E1DBA" w:rsidP="008E1DBA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Зобов’язати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Оліферука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Романа Юрійовича   не пізніше 1 грудня кожного наступного року  подавати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 відомості щодо зміни адреси місця проживання та набуття права власності на житло.</w:t>
      </w:r>
    </w:p>
    <w:p w:rsidR="008E1DBA" w:rsidRDefault="008E1DBA" w:rsidP="008E1DBA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3. Контроль за виконанням рішення покласти на відділ економічного розвитку, комунального майна та господарського забезпечення селищної ради.</w:t>
      </w:r>
    </w:p>
    <w:p w:rsidR="008E1DBA" w:rsidRPr="008016C1" w:rsidRDefault="008E1DBA" w:rsidP="008E1DBA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E1DBA" w:rsidRPr="00EA1F13" w:rsidRDefault="008E1DBA" w:rsidP="008E1D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1F13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Василь КАМІНСЬКИЙ</w:t>
      </w:r>
    </w:p>
    <w:p w:rsidR="008E1DBA" w:rsidRPr="00EA1F13" w:rsidRDefault="008E1DBA" w:rsidP="008E1D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F13">
        <w:rPr>
          <w:rFonts w:ascii="Times New Roman" w:hAnsi="Times New Roman" w:cs="Times New Roman"/>
          <w:sz w:val="24"/>
          <w:szCs w:val="24"/>
        </w:rPr>
        <w:t>Світлана Янчук 214 59</w:t>
      </w:r>
    </w:p>
    <w:p w:rsidR="008E1DBA" w:rsidRDefault="008E1DBA" w:rsidP="008E1DBA"/>
    <w:p w:rsidR="008E1DBA" w:rsidRDefault="008E1DBA" w:rsidP="008E1DBA"/>
    <w:p w:rsidR="0062732E" w:rsidRDefault="0062732E"/>
    <w:sectPr w:rsidR="0062732E" w:rsidSect="00DD4C80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183"/>
    <w:rsid w:val="0062732E"/>
    <w:rsid w:val="007336D5"/>
    <w:rsid w:val="008E1DBA"/>
    <w:rsid w:val="00A35B4B"/>
    <w:rsid w:val="00A70763"/>
    <w:rsid w:val="00AB7183"/>
    <w:rsid w:val="00CF5232"/>
    <w:rsid w:val="00F1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5B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A35B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5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35B4B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8E1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D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35B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A35B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5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35B4B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8E1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1036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2023-11-30T13:53:00Z</cp:lastPrinted>
  <dcterms:created xsi:type="dcterms:W3CDTF">2023-11-28T14:02:00Z</dcterms:created>
  <dcterms:modified xsi:type="dcterms:W3CDTF">2023-11-30T14:05:00Z</dcterms:modified>
</cp:coreProperties>
</file>