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E99" w:rsidRDefault="00CA2E99" w:rsidP="00CA2E99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29A02637" wp14:editId="7FE6D22F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2E99" w:rsidRDefault="00CA2E99" w:rsidP="00CA2E99">
      <w:pPr>
        <w:pStyle w:val="a3"/>
        <w:ind w:left="0" w:right="-357"/>
        <w:jc w:val="center"/>
        <w:rPr>
          <w:b/>
          <w:lang w:val="uk-UA"/>
        </w:rPr>
      </w:pPr>
      <w:r>
        <w:rPr>
          <w:b/>
        </w:rPr>
        <w:t xml:space="preserve">CТАРОВИЖІВСЬКА </w:t>
      </w:r>
      <w:r>
        <w:rPr>
          <w:b/>
          <w:lang w:val="uk-UA"/>
        </w:rPr>
        <w:t>СЕЛИЩ</w:t>
      </w:r>
      <w:r>
        <w:rPr>
          <w:b/>
        </w:rPr>
        <w:t>НА</w:t>
      </w:r>
      <w:r>
        <w:rPr>
          <w:b/>
          <w:lang w:val="uk-UA"/>
        </w:rPr>
        <w:t xml:space="preserve"> РАДА</w:t>
      </w:r>
    </w:p>
    <w:p w:rsidR="00CA2E99" w:rsidRDefault="00CA2E99" w:rsidP="00CA2E99">
      <w:pPr>
        <w:pStyle w:val="a3"/>
        <w:ind w:left="0" w:right="-357"/>
        <w:jc w:val="center"/>
        <w:rPr>
          <w:b/>
          <w:lang w:val="uk-UA"/>
        </w:rPr>
      </w:pPr>
      <w:r>
        <w:rPr>
          <w:b/>
          <w:lang w:val="uk-UA"/>
        </w:rPr>
        <w:t>КОВЕЛЬСЬКОГО РАЙОНУ ВОЛИНСЬКОЇ ОБЛАСТІ</w:t>
      </w:r>
    </w:p>
    <w:p w:rsidR="00CA2E99" w:rsidRDefault="00CA2E99" w:rsidP="00CA2E99">
      <w:pPr>
        <w:pStyle w:val="a3"/>
        <w:ind w:left="0"/>
        <w:jc w:val="center"/>
        <w:rPr>
          <w:b/>
          <w:lang w:val="uk-UA"/>
        </w:rPr>
      </w:pPr>
      <w:r>
        <w:rPr>
          <w:b/>
          <w:lang w:val="uk-UA"/>
        </w:rPr>
        <w:t>ВИКОНАВЧИЙ КОМІТЕТ</w:t>
      </w:r>
    </w:p>
    <w:p w:rsidR="00CA2E99" w:rsidRDefault="00CA2E99" w:rsidP="00CA2E99">
      <w:pPr>
        <w:pStyle w:val="a3"/>
        <w:ind w:left="0"/>
        <w:jc w:val="center"/>
        <w:rPr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  <w:r>
        <w:tab/>
      </w:r>
    </w:p>
    <w:p w:rsidR="00CA2E99" w:rsidRPr="005A520A" w:rsidRDefault="00CA2E99" w:rsidP="00CA2E99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tab/>
      </w:r>
    </w:p>
    <w:p w:rsidR="00CA2E99" w:rsidRPr="00CA2E99" w:rsidRDefault="00CA2E99" w:rsidP="00CA2E99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28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вересня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2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23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27</w:t>
      </w:r>
    </w:p>
    <w:p w:rsidR="00CA2E99" w:rsidRPr="00B3446B" w:rsidRDefault="00CA2E99" w:rsidP="00CA2E9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3446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proofErr w:type="gramEnd"/>
      <w:r w:rsidRPr="00B344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Стара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CA2E99" w:rsidRDefault="00CA2E99" w:rsidP="00CA2E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2E99" w:rsidRDefault="00CA2E99" w:rsidP="00CA2E9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реєстрацію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Стрільчука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А.О.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2E99" w:rsidRDefault="00CA2E99" w:rsidP="00CA2E9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помічником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дієздатній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фізичній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особі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CA2E99" w:rsidRDefault="00CA2E99" w:rsidP="00CA2E9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яка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здоров’я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2E99" w:rsidRDefault="00CA2E99" w:rsidP="00CA2E9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2E99" w:rsidRDefault="00CA2E99" w:rsidP="00CA2E9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виконувати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обов’язки</w:t>
      </w:r>
      <w:proofErr w:type="spellEnd"/>
    </w:p>
    <w:p w:rsidR="00CA2E99" w:rsidRDefault="00CA2E99" w:rsidP="00CA2E99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CA2E99" w:rsidRPr="000A3538" w:rsidRDefault="00CA2E99" w:rsidP="00CA2E99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r w:rsidRPr="000A3538">
        <w:rPr>
          <w:sz w:val="28"/>
          <w:szCs w:val="28"/>
        </w:rPr>
        <w:t>статт</w:t>
      </w:r>
      <w:r>
        <w:rPr>
          <w:sz w:val="28"/>
          <w:szCs w:val="28"/>
        </w:rPr>
        <w:t xml:space="preserve">ями </w:t>
      </w:r>
      <w:r w:rsidRPr="000A3538">
        <w:rPr>
          <w:sz w:val="28"/>
          <w:szCs w:val="28"/>
        </w:rPr>
        <w:t>34</w:t>
      </w:r>
      <w:r>
        <w:rPr>
          <w:sz w:val="28"/>
          <w:szCs w:val="28"/>
        </w:rPr>
        <w:t>, 52, 59</w:t>
      </w:r>
      <w:r w:rsidRPr="000A3538">
        <w:rPr>
          <w:sz w:val="28"/>
          <w:szCs w:val="28"/>
        </w:rPr>
        <w:t xml:space="preserve"> </w:t>
      </w:r>
      <w:r w:rsidRPr="000A3538">
        <w:rPr>
          <w:sz w:val="28"/>
          <w:szCs w:val="28"/>
          <w:shd w:val="clear" w:color="auto" w:fill="FFFFFF"/>
        </w:rPr>
        <w:t xml:space="preserve">Закону України «Про місцеве самоврядування в Україні», </w:t>
      </w:r>
      <w:r>
        <w:rPr>
          <w:sz w:val="28"/>
          <w:szCs w:val="28"/>
          <w:shd w:val="clear" w:color="auto" w:fill="FFFFFF"/>
        </w:rPr>
        <w:t>в</w:t>
      </w:r>
      <w:r w:rsidRPr="000A3538">
        <w:rPr>
          <w:sz w:val="28"/>
          <w:szCs w:val="28"/>
        </w:rPr>
        <w:t>ідповідно до статті 78 Цивільного кодексу України</w:t>
      </w:r>
      <w:r>
        <w:rPr>
          <w:sz w:val="28"/>
          <w:szCs w:val="28"/>
        </w:rPr>
        <w:t xml:space="preserve">, Положення про порядок призначення та реєстрації помічника дієздатній фізичній особі, яка за станом здоров’я не може самостійно здійснювати свої права та виконувати обов’язки, затвердженого рішенням виконавчого комітету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селищної ради від 31.08.2023 року № 113, </w:t>
      </w:r>
      <w:r w:rsidRPr="000A3538">
        <w:rPr>
          <w:sz w:val="28"/>
          <w:szCs w:val="28"/>
        </w:rPr>
        <w:t xml:space="preserve">та </w:t>
      </w:r>
      <w:r>
        <w:rPr>
          <w:sz w:val="28"/>
          <w:szCs w:val="28"/>
        </w:rPr>
        <w:t xml:space="preserve">розглянувши заяви </w:t>
      </w:r>
      <w:proofErr w:type="spellStart"/>
      <w:r>
        <w:rPr>
          <w:sz w:val="28"/>
          <w:szCs w:val="28"/>
        </w:rPr>
        <w:t>Стрільчука</w:t>
      </w:r>
      <w:proofErr w:type="spellEnd"/>
      <w:r>
        <w:rPr>
          <w:sz w:val="28"/>
          <w:szCs w:val="28"/>
        </w:rPr>
        <w:t xml:space="preserve"> А.О., </w:t>
      </w:r>
      <w:proofErr w:type="spellStart"/>
      <w:r>
        <w:rPr>
          <w:sz w:val="28"/>
          <w:szCs w:val="28"/>
        </w:rPr>
        <w:t>Стрільчука</w:t>
      </w:r>
      <w:proofErr w:type="spellEnd"/>
      <w:r>
        <w:rPr>
          <w:sz w:val="28"/>
          <w:szCs w:val="28"/>
        </w:rPr>
        <w:t xml:space="preserve"> О.В. і подані ними документи </w:t>
      </w:r>
      <w:r w:rsidRPr="000A3538">
        <w:rPr>
          <w:sz w:val="28"/>
          <w:szCs w:val="28"/>
        </w:rPr>
        <w:t xml:space="preserve"> </w:t>
      </w:r>
    </w:p>
    <w:p w:rsidR="00CA2E99" w:rsidRPr="00980AB6" w:rsidRDefault="00CA2E99" w:rsidP="00CA2E99">
      <w:pPr>
        <w:ind w:firstLine="567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</w:p>
    <w:p w:rsidR="00CA2E99" w:rsidRDefault="00CA2E99" w:rsidP="00CA2E9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виконавчий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комітет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вирішив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CA2E99" w:rsidRPr="00522225" w:rsidRDefault="00CA2E99" w:rsidP="00CA2E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A2E99" w:rsidRDefault="00CA2E99" w:rsidP="00CA2E99">
      <w:pPr>
        <w:pStyle w:val="a7"/>
        <w:widowControl/>
        <w:numPr>
          <w:ilvl w:val="0"/>
          <w:numId w:val="1"/>
        </w:numPr>
        <w:suppressAutoHyphens w:val="0"/>
        <w:ind w:left="0" w:firstLine="426"/>
        <w:jc w:val="both"/>
        <w:rPr>
          <w:sz w:val="28"/>
          <w:szCs w:val="28"/>
          <w:lang w:val="uk-UA"/>
        </w:rPr>
      </w:pPr>
      <w:r w:rsidRPr="00522225">
        <w:rPr>
          <w:rFonts w:ascii="Times New Roman" w:hAnsi="Times New Roman" w:cs="Times New Roman"/>
          <w:sz w:val="28"/>
          <w:szCs w:val="28"/>
          <w:lang w:val="uk-UA"/>
        </w:rPr>
        <w:t xml:space="preserve">Зареєструвати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Стрільчука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Андрія Олександровича</w:t>
      </w:r>
      <w:r w:rsidRPr="0052222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19</w:t>
      </w:r>
      <w:r w:rsidRPr="00522225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03</w:t>
      </w:r>
      <w:r w:rsidRPr="00522225">
        <w:rPr>
          <w:rFonts w:ascii="Times New Roman" w:hAnsi="Times New Roman" w:cs="Times New Roman"/>
          <w:sz w:val="28"/>
          <w:szCs w:val="28"/>
          <w:lang w:val="uk-UA"/>
        </w:rPr>
        <w:t>.19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522225">
        <w:rPr>
          <w:rFonts w:ascii="Times New Roman" w:hAnsi="Times New Roman" w:cs="Times New Roman"/>
          <w:sz w:val="28"/>
          <w:szCs w:val="28"/>
          <w:lang w:val="uk-UA"/>
        </w:rPr>
        <w:t xml:space="preserve">9 </w:t>
      </w:r>
      <w:proofErr w:type="spellStart"/>
      <w:r w:rsidRPr="00522225">
        <w:rPr>
          <w:rFonts w:ascii="Times New Roman" w:hAnsi="Times New Roman" w:cs="Times New Roman"/>
          <w:sz w:val="28"/>
          <w:szCs w:val="28"/>
          <w:lang w:val="uk-UA"/>
        </w:rPr>
        <w:t>р.н</w:t>
      </w:r>
      <w:proofErr w:type="spellEnd"/>
      <w:r w:rsidRPr="00522225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Pr="000A55BE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я</w:t>
      </w:r>
      <w:r w:rsidRPr="000A55BE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мт</w:t>
      </w:r>
      <w:r w:rsidRPr="000A55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 w:rsidRPr="000A55BE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 xml:space="preserve">Незалежності, 62/13, помічником дієздатної фізичної особи </w:t>
      </w:r>
      <w:proofErr w:type="spellStart"/>
      <w:r>
        <w:rPr>
          <w:sz w:val="28"/>
          <w:szCs w:val="28"/>
          <w:lang w:val="uk-UA"/>
        </w:rPr>
        <w:t>Стрільчука</w:t>
      </w:r>
      <w:proofErr w:type="spellEnd"/>
      <w:r>
        <w:rPr>
          <w:sz w:val="28"/>
          <w:szCs w:val="28"/>
          <w:lang w:val="uk-UA"/>
        </w:rPr>
        <w:t xml:space="preserve"> Олександра Васильовича, 03.10.1962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</w:t>
      </w:r>
      <w:r w:rsidRPr="000A55BE">
        <w:rPr>
          <w:sz w:val="28"/>
          <w:szCs w:val="28"/>
          <w:lang w:val="uk-UA"/>
        </w:rPr>
        <w:t>жител</w:t>
      </w:r>
      <w:r>
        <w:rPr>
          <w:sz w:val="28"/>
          <w:szCs w:val="28"/>
          <w:lang w:val="uk-UA"/>
        </w:rPr>
        <w:t>я</w:t>
      </w:r>
      <w:r w:rsidRPr="000A55BE">
        <w:rPr>
          <w:sz w:val="28"/>
          <w:szCs w:val="28"/>
          <w:lang w:val="uk-UA"/>
        </w:rPr>
        <w:t xml:space="preserve"> с</w:t>
      </w:r>
      <w:r>
        <w:rPr>
          <w:sz w:val="28"/>
          <w:szCs w:val="28"/>
          <w:lang w:val="uk-UA"/>
        </w:rPr>
        <w:t>мт</w:t>
      </w:r>
      <w:r w:rsidRPr="000A55B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 w:rsidRPr="000A55BE">
        <w:rPr>
          <w:sz w:val="28"/>
          <w:szCs w:val="28"/>
          <w:lang w:val="uk-UA"/>
        </w:rPr>
        <w:t xml:space="preserve">, вул. </w:t>
      </w:r>
      <w:r>
        <w:rPr>
          <w:sz w:val="28"/>
          <w:szCs w:val="28"/>
          <w:lang w:val="uk-UA"/>
        </w:rPr>
        <w:t>Незалежності, 62/13,</w:t>
      </w:r>
      <w:r w:rsidRPr="007E1643">
        <w:rPr>
          <w:sz w:val="28"/>
          <w:szCs w:val="28"/>
        </w:rPr>
        <w:t xml:space="preserve"> як</w:t>
      </w:r>
      <w:proofErr w:type="spellStart"/>
      <w:r>
        <w:rPr>
          <w:sz w:val="28"/>
          <w:szCs w:val="28"/>
          <w:lang w:val="uk-UA"/>
        </w:rPr>
        <w:t>ий</w:t>
      </w:r>
      <w:proofErr w:type="spellEnd"/>
      <w:r w:rsidRPr="007E1643">
        <w:rPr>
          <w:sz w:val="28"/>
          <w:szCs w:val="28"/>
        </w:rPr>
        <w:t xml:space="preserve"> за станом </w:t>
      </w:r>
      <w:proofErr w:type="spellStart"/>
      <w:r w:rsidRPr="007E1643">
        <w:rPr>
          <w:sz w:val="28"/>
          <w:szCs w:val="28"/>
        </w:rPr>
        <w:t>здоров’я</w:t>
      </w:r>
      <w:proofErr w:type="spellEnd"/>
      <w:r w:rsidRPr="007E1643">
        <w:rPr>
          <w:sz w:val="28"/>
          <w:szCs w:val="28"/>
        </w:rPr>
        <w:t xml:space="preserve"> не </w:t>
      </w:r>
      <w:proofErr w:type="spellStart"/>
      <w:r w:rsidRPr="007E1643">
        <w:rPr>
          <w:sz w:val="28"/>
          <w:szCs w:val="28"/>
        </w:rPr>
        <w:t>може</w:t>
      </w:r>
      <w:proofErr w:type="spellEnd"/>
      <w:r w:rsidRPr="007E1643">
        <w:rPr>
          <w:sz w:val="28"/>
          <w:szCs w:val="28"/>
        </w:rPr>
        <w:t xml:space="preserve"> </w:t>
      </w:r>
      <w:proofErr w:type="spellStart"/>
      <w:r w:rsidRPr="007E1643">
        <w:rPr>
          <w:sz w:val="28"/>
          <w:szCs w:val="28"/>
        </w:rPr>
        <w:t>самостійно</w:t>
      </w:r>
      <w:proofErr w:type="spellEnd"/>
      <w:r w:rsidRPr="007E1643">
        <w:rPr>
          <w:sz w:val="28"/>
          <w:szCs w:val="28"/>
        </w:rPr>
        <w:t xml:space="preserve"> </w:t>
      </w:r>
      <w:proofErr w:type="spellStart"/>
      <w:r w:rsidRPr="007E1643">
        <w:rPr>
          <w:sz w:val="28"/>
          <w:szCs w:val="28"/>
        </w:rPr>
        <w:t>здійснювати</w:t>
      </w:r>
      <w:proofErr w:type="spellEnd"/>
      <w:r w:rsidRPr="007E1643">
        <w:rPr>
          <w:sz w:val="28"/>
          <w:szCs w:val="28"/>
        </w:rPr>
        <w:t xml:space="preserve"> </w:t>
      </w:r>
      <w:proofErr w:type="spellStart"/>
      <w:r w:rsidRPr="007E1643">
        <w:rPr>
          <w:sz w:val="28"/>
          <w:szCs w:val="28"/>
        </w:rPr>
        <w:t>свої</w:t>
      </w:r>
      <w:proofErr w:type="spellEnd"/>
      <w:r w:rsidRPr="007E1643">
        <w:rPr>
          <w:sz w:val="28"/>
          <w:szCs w:val="28"/>
        </w:rPr>
        <w:t xml:space="preserve"> права та </w:t>
      </w:r>
      <w:proofErr w:type="spellStart"/>
      <w:r w:rsidRPr="007E1643">
        <w:rPr>
          <w:sz w:val="28"/>
          <w:szCs w:val="28"/>
        </w:rPr>
        <w:t>виконувати</w:t>
      </w:r>
      <w:proofErr w:type="spellEnd"/>
      <w:r w:rsidRPr="007E1643">
        <w:rPr>
          <w:sz w:val="28"/>
          <w:szCs w:val="28"/>
        </w:rPr>
        <w:t xml:space="preserve"> </w:t>
      </w:r>
      <w:proofErr w:type="spellStart"/>
      <w:r w:rsidRPr="007E1643">
        <w:rPr>
          <w:sz w:val="28"/>
          <w:szCs w:val="28"/>
        </w:rPr>
        <w:t>обов’язки</w:t>
      </w:r>
      <w:proofErr w:type="spellEnd"/>
      <w:r w:rsidRPr="007E1643">
        <w:rPr>
          <w:sz w:val="28"/>
          <w:szCs w:val="28"/>
        </w:rPr>
        <w:t xml:space="preserve">, на </w:t>
      </w:r>
      <w:proofErr w:type="spellStart"/>
      <w:r w:rsidRPr="007E1643">
        <w:rPr>
          <w:sz w:val="28"/>
          <w:szCs w:val="28"/>
        </w:rPr>
        <w:t>безоплатній</w:t>
      </w:r>
      <w:proofErr w:type="spellEnd"/>
      <w:r w:rsidRPr="007E1643">
        <w:rPr>
          <w:sz w:val="28"/>
          <w:szCs w:val="28"/>
        </w:rPr>
        <w:t xml:space="preserve"> </w:t>
      </w:r>
      <w:proofErr w:type="spellStart"/>
      <w:r w:rsidRPr="007E1643">
        <w:rPr>
          <w:sz w:val="28"/>
          <w:szCs w:val="28"/>
        </w:rPr>
        <w:t>основі</w:t>
      </w:r>
      <w:proofErr w:type="spellEnd"/>
      <w:r w:rsidRPr="007E1643">
        <w:rPr>
          <w:sz w:val="28"/>
          <w:szCs w:val="28"/>
        </w:rPr>
        <w:t>.</w:t>
      </w:r>
    </w:p>
    <w:p w:rsidR="00CA2E99" w:rsidRDefault="00CA2E99" w:rsidP="00CA2E99">
      <w:pPr>
        <w:pStyle w:val="a7"/>
        <w:widowControl/>
        <w:suppressAutoHyphens w:val="0"/>
        <w:ind w:left="426"/>
        <w:jc w:val="both"/>
        <w:rPr>
          <w:sz w:val="28"/>
          <w:szCs w:val="28"/>
          <w:lang w:val="uk-UA"/>
        </w:rPr>
      </w:pPr>
    </w:p>
    <w:p w:rsidR="00CA2E99" w:rsidRPr="00522225" w:rsidRDefault="00CA2E99" w:rsidP="00CA2E99">
      <w:pPr>
        <w:ind w:firstLine="426"/>
        <w:jc w:val="both"/>
        <w:rPr>
          <w:rFonts w:ascii="Times New Roman" w:hAnsi="Times New Roman" w:cs="Times New Roman"/>
          <w:sz w:val="36"/>
          <w:szCs w:val="36"/>
        </w:rPr>
      </w:pPr>
      <w:r w:rsidRPr="00522225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522225">
        <w:rPr>
          <w:rFonts w:ascii="Times New Roman" w:hAnsi="Times New Roman" w:cs="Times New Roman"/>
          <w:sz w:val="28"/>
          <w:szCs w:val="28"/>
        </w:rPr>
        <w:t>Контроль</w:t>
      </w:r>
      <w:proofErr w:type="spellEnd"/>
      <w:r w:rsidRPr="00522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2225">
        <w:rPr>
          <w:rFonts w:ascii="Times New Roman" w:hAnsi="Times New Roman" w:cs="Times New Roman"/>
          <w:sz w:val="28"/>
          <w:szCs w:val="28"/>
        </w:rPr>
        <w:t>за</w:t>
      </w:r>
      <w:proofErr w:type="spellEnd"/>
      <w:r w:rsidRPr="00522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2225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522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2225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522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2225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522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2225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522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2225">
        <w:rPr>
          <w:rFonts w:ascii="Times New Roman" w:hAnsi="Times New Roman" w:cs="Times New Roman"/>
          <w:sz w:val="28"/>
          <w:szCs w:val="28"/>
        </w:rPr>
        <w:t>заступника</w:t>
      </w:r>
      <w:proofErr w:type="spellEnd"/>
      <w:r w:rsidRPr="00522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2225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522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2225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52222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22225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22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2225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522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2225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Pr="00522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2225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522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2225">
        <w:rPr>
          <w:rFonts w:ascii="Times New Roman" w:hAnsi="Times New Roman" w:cs="Times New Roman"/>
          <w:sz w:val="28"/>
          <w:szCs w:val="28"/>
        </w:rPr>
        <w:t>ради</w:t>
      </w:r>
      <w:proofErr w:type="spellEnd"/>
      <w:r w:rsidRPr="005222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2225">
        <w:rPr>
          <w:rFonts w:ascii="Times New Roman" w:hAnsi="Times New Roman" w:cs="Times New Roman"/>
          <w:sz w:val="28"/>
          <w:szCs w:val="28"/>
        </w:rPr>
        <w:t>Кудацького</w:t>
      </w:r>
      <w:proofErr w:type="spellEnd"/>
      <w:r w:rsidRPr="00522225">
        <w:rPr>
          <w:rFonts w:ascii="Times New Roman" w:hAnsi="Times New Roman" w:cs="Times New Roman"/>
          <w:sz w:val="28"/>
          <w:szCs w:val="28"/>
        </w:rPr>
        <w:t xml:space="preserve"> Ю.Л.</w:t>
      </w:r>
    </w:p>
    <w:p w:rsidR="00CA2E99" w:rsidRPr="00522225" w:rsidRDefault="00CA2E99" w:rsidP="00CA2E9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2E99" w:rsidRDefault="00CA2E99" w:rsidP="00CA2E99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2E99" w:rsidRDefault="00CA2E99" w:rsidP="00CA2E99">
      <w:pPr>
        <w:ind w:right="-360"/>
        <w:jc w:val="both"/>
        <w:rPr>
          <w:rFonts w:ascii="Times New Roman" w:hAnsi="Times New Roman" w:cs="Times New Roman"/>
          <w:szCs w:val="24"/>
        </w:rPr>
      </w:pPr>
      <w:proofErr w:type="spellStart"/>
      <w:r w:rsidRPr="0096178E">
        <w:rPr>
          <w:rFonts w:ascii="Times New Roman" w:hAnsi="Times New Roman" w:cs="Times New Roman"/>
          <w:sz w:val="28"/>
          <w:szCs w:val="28"/>
        </w:rPr>
        <w:t>Селищний</w:t>
      </w:r>
      <w:proofErr w:type="spellEnd"/>
      <w:r w:rsidRPr="009617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6178E">
        <w:rPr>
          <w:rFonts w:ascii="Times New Roman" w:hAnsi="Times New Roman" w:cs="Times New Roman"/>
          <w:sz w:val="28"/>
          <w:szCs w:val="28"/>
        </w:rPr>
        <w:t>голова</w:t>
      </w:r>
      <w:proofErr w:type="spellEnd"/>
      <w:r w:rsidRPr="0096178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КАМІНСЬКИЙ</w:t>
      </w:r>
      <w:bookmarkStart w:id="0" w:name="_GoBack"/>
      <w:bookmarkEnd w:id="0"/>
    </w:p>
    <w:p w:rsidR="00CA2E99" w:rsidRDefault="00CA2E99" w:rsidP="00CA2E99">
      <w:pPr>
        <w:pStyle w:val="a7"/>
        <w:ind w:left="0"/>
        <w:jc w:val="both"/>
        <w:rPr>
          <w:rFonts w:ascii="Times New Roman" w:hAnsi="Times New Roman" w:cs="Times New Roman"/>
          <w:szCs w:val="24"/>
        </w:rPr>
      </w:pPr>
      <w:r w:rsidRPr="00522225">
        <w:rPr>
          <w:rFonts w:ascii="Times New Roman" w:hAnsi="Times New Roman" w:cs="Times New Roman"/>
          <w:szCs w:val="24"/>
          <w:lang w:val="uk-UA"/>
        </w:rPr>
        <w:t>Антоніна</w:t>
      </w:r>
      <w:r>
        <w:rPr>
          <w:rFonts w:ascii="Times New Roman" w:hAnsi="Times New Roman" w:cs="Times New Roman"/>
          <w:szCs w:val="24"/>
        </w:rPr>
        <w:t xml:space="preserve"> Кулик</w:t>
      </w:r>
    </w:p>
    <w:p w:rsidR="00CA2E99" w:rsidRDefault="00CA2E99" w:rsidP="00CA2E99">
      <w:pPr>
        <w:pStyle w:val="a7"/>
        <w:ind w:left="0"/>
        <w:jc w:val="both"/>
        <w:rPr>
          <w:rFonts w:ascii="Times New Roman" w:hAnsi="Times New Roman" w:cs="Times New Roman"/>
          <w:szCs w:val="24"/>
        </w:rPr>
      </w:pPr>
    </w:p>
    <w:p w:rsidR="00CA2E99" w:rsidRDefault="00CA2E99" w:rsidP="00CA2E99">
      <w:pPr>
        <w:jc w:val="right"/>
        <w:rPr>
          <w:rFonts w:ascii="Times New Roman" w:eastAsia="Times New Roman" w:hAnsi="Times New Roman" w:cs="Times New Roman"/>
          <w:color w:val="252B33"/>
          <w:sz w:val="20"/>
          <w:szCs w:val="20"/>
          <w:lang w:eastAsia="uk-UA"/>
        </w:rPr>
      </w:pPr>
    </w:p>
    <w:p w:rsidR="0062732E" w:rsidRPr="009460F8" w:rsidRDefault="0062732E" w:rsidP="009460F8"/>
    <w:sectPr w:rsidR="0062732E" w:rsidRPr="009460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2235B"/>
    <w:multiLevelType w:val="hybridMultilevel"/>
    <w:tmpl w:val="41FCDE4A"/>
    <w:lvl w:ilvl="0" w:tplc="1E7CF636">
      <w:start w:val="1"/>
      <w:numFmt w:val="decimal"/>
      <w:lvlText w:val="%1."/>
      <w:lvlJc w:val="left"/>
      <w:pPr>
        <w:ind w:left="839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CCB"/>
    <w:rsid w:val="00114ACD"/>
    <w:rsid w:val="005122D4"/>
    <w:rsid w:val="0062732E"/>
    <w:rsid w:val="007336D5"/>
    <w:rsid w:val="007B4CCB"/>
    <w:rsid w:val="009460F8"/>
    <w:rsid w:val="00CA2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14ACD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114ACD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114ACD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114ACD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114AC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14ACD"/>
    <w:rPr>
      <w:rFonts w:ascii="Tahoma" w:hAnsi="Tahoma" w:cs="Tahoma"/>
      <w:sz w:val="16"/>
      <w:szCs w:val="16"/>
      <w:lang w:val="en-US"/>
    </w:rPr>
  </w:style>
  <w:style w:type="paragraph" w:styleId="a7">
    <w:name w:val="List Paragraph"/>
    <w:basedOn w:val="a"/>
    <w:link w:val="a8"/>
    <w:uiPriority w:val="34"/>
    <w:qFormat/>
    <w:rsid w:val="00CA2E99"/>
    <w:pPr>
      <w:suppressAutoHyphens/>
      <w:ind w:left="720"/>
      <w:contextualSpacing/>
    </w:pPr>
    <w:rPr>
      <w:rFonts w:ascii="Liberation Serif" w:eastAsia="Lucida Sans Unicode" w:hAnsi="Liberation Serif" w:cs="Mangal"/>
      <w:kern w:val="2"/>
      <w:sz w:val="24"/>
      <w:szCs w:val="21"/>
      <w:lang w:val="ru-RU" w:eastAsia="hi-IN" w:bidi="hi-IN"/>
    </w:rPr>
  </w:style>
  <w:style w:type="character" w:customStyle="1" w:styleId="a8">
    <w:name w:val="Абзац списку Знак"/>
    <w:link w:val="a7"/>
    <w:uiPriority w:val="34"/>
    <w:locked/>
    <w:rsid w:val="00CA2E99"/>
    <w:rPr>
      <w:rFonts w:ascii="Liberation Serif" w:eastAsia="Lucida Sans Unicode" w:hAnsi="Liberation Serif" w:cs="Mangal"/>
      <w:kern w:val="2"/>
      <w:sz w:val="24"/>
      <w:szCs w:val="21"/>
      <w:lang w:val="ru-RU" w:eastAsia="hi-IN" w:bidi="hi-IN"/>
    </w:rPr>
  </w:style>
  <w:style w:type="paragraph" w:styleId="a9">
    <w:name w:val="Normal (Web)"/>
    <w:basedOn w:val="a"/>
    <w:uiPriority w:val="99"/>
    <w:unhideWhenUsed/>
    <w:rsid w:val="00CA2E9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14ACD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114ACD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114ACD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114ACD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114AC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14ACD"/>
    <w:rPr>
      <w:rFonts w:ascii="Tahoma" w:hAnsi="Tahoma" w:cs="Tahoma"/>
      <w:sz w:val="16"/>
      <w:szCs w:val="16"/>
      <w:lang w:val="en-US"/>
    </w:rPr>
  </w:style>
  <w:style w:type="paragraph" w:styleId="a7">
    <w:name w:val="List Paragraph"/>
    <w:basedOn w:val="a"/>
    <w:link w:val="a8"/>
    <w:uiPriority w:val="34"/>
    <w:qFormat/>
    <w:rsid w:val="00CA2E99"/>
    <w:pPr>
      <w:suppressAutoHyphens/>
      <w:ind w:left="720"/>
      <w:contextualSpacing/>
    </w:pPr>
    <w:rPr>
      <w:rFonts w:ascii="Liberation Serif" w:eastAsia="Lucida Sans Unicode" w:hAnsi="Liberation Serif" w:cs="Mangal"/>
      <w:kern w:val="2"/>
      <w:sz w:val="24"/>
      <w:szCs w:val="21"/>
      <w:lang w:val="ru-RU" w:eastAsia="hi-IN" w:bidi="hi-IN"/>
    </w:rPr>
  </w:style>
  <w:style w:type="character" w:customStyle="1" w:styleId="a8">
    <w:name w:val="Абзац списку Знак"/>
    <w:link w:val="a7"/>
    <w:uiPriority w:val="34"/>
    <w:locked/>
    <w:rsid w:val="00CA2E99"/>
    <w:rPr>
      <w:rFonts w:ascii="Liberation Serif" w:eastAsia="Lucida Sans Unicode" w:hAnsi="Liberation Serif" w:cs="Mangal"/>
      <w:kern w:val="2"/>
      <w:sz w:val="24"/>
      <w:szCs w:val="21"/>
      <w:lang w:val="ru-RU" w:eastAsia="hi-IN" w:bidi="hi-IN"/>
    </w:rPr>
  </w:style>
  <w:style w:type="paragraph" w:styleId="a9">
    <w:name w:val="Normal (Web)"/>
    <w:basedOn w:val="a"/>
    <w:uiPriority w:val="99"/>
    <w:unhideWhenUsed/>
    <w:rsid w:val="00CA2E9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5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989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2023-09-27T12:11:00Z</cp:lastPrinted>
  <dcterms:created xsi:type="dcterms:W3CDTF">2023-09-26T14:02:00Z</dcterms:created>
  <dcterms:modified xsi:type="dcterms:W3CDTF">2023-09-27T12:21:00Z</dcterms:modified>
</cp:coreProperties>
</file>