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EB" w:rsidRDefault="002316EB" w:rsidP="002316EB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noProof/>
          <w:spacing w:val="8"/>
          <w:lang w:val="uk-UA" w:eastAsia="uk-UA"/>
        </w:rPr>
        <w:drawing>
          <wp:inline distT="0" distB="0" distL="0" distR="0" wp14:anchorId="3F8EF9AA" wp14:editId="6B0CC18D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6EB" w:rsidRDefault="002316EB" w:rsidP="002316EB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2316EB" w:rsidRPr="00D14D99" w:rsidRDefault="002316EB" w:rsidP="002316E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</w:p>
    <w:p w:rsidR="002316EB" w:rsidRPr="00D14D99" w:rsidRDefault="002316EB" w:rsidP="002316E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2316EB" w:rsidRPr="00D14D99" w:rsidRDefault="002316EB" w:rsidP="002316EB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2316EB" w:rsidRPr="00D14D99" w:rsidRDefault="002316EB" w:rsidP="002316EB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2316EB" w:rsidRDefault="002316EB" w:rsidP="002316EB">
      <w:pPr>
        <w:ind w:left="360"/>
        <w:jc w:val="both"/>
        <w:rPr>
          <w:sz w:val="28"/>
          <w:szCs w:val="28"/>
          <w:lang w:val="uk-UA"/>
        </w:rPr>
      </w:pPr>
    </w:p>
    <w:p w:rsidR="002316EB" w:rsidRDefault="002316EB" w:rsidP="002316E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28   вересня 2023 р. №</w:t>
      </w:r>
      <w:r>
        <w:rPr>
          <w:sz w:val="28"/>
          <w:szCs w:val="28"/>
          <w:u w:val="single"/>
          <w:lang w:val="uk-UA"/>
        </w:rPr>
        <w:t>118</w:t>
      </w:r>
    </w:p>
    <w:p w:rsidR="002316EB" w:rsidRDefault="002316EB" w:rsidP="002316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</w:t>
      </w:r>
    </w:p>
    <w:p w:rsidR="002316EB" w:rsidRDefault="002316EB" w:rsidP="002316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2316EB" w:rsidRDefault="002316EB" w:rsidP="002316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затвердження мережі закладі</w:t>
      </w:r>
      <w:proofErr w:type="gramStart"/>
      <w:r>
        <w:rPr>
          <w:sz w:val="28"/>
          <w:szCs w:val="28"/>
          <w:lang w:val="uk-UA"/>
        </w:rPr>
        <w:t>в</w:t>
      </w:r>
      <w:proofErr w:type="gramEnd"/>
    </w:p>
    <w:p w:rsidR="002316EB" w:rsidRDefault="002316EB" w:rsidP="002316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дошкільної освіти, гуртків та секцій </w:t>
      </w:r>
    </w:p>
    <w:p w:rsidR="002316EB" w:rsidRDefault="002316EB" w:rsidP="002316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позашкільної освіти, класів та учнів</w:t>
      </w:r>
    </w:p>
    <w:p w:rsidR="002316EB" w:rsidRDefault="002316EB" w:rsidP="002316E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початкової мистецької освіти</w:t>
      </w:r>
    </w:p>
    <w:p w:rsidR="002316EB" w:rsidRDefault="002316EB" w:rsidP="002316EB">
      <w:pPr>
        <w:jc w:val="both"/>
        <w:rPr>
          <w:sz w:val="28"/>
          <w:szCs w:val="28"/>
          <w:lang w:val="uk-UA"/>
        </w:rPr>
      </w:pP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 53 Конституції України, ст. 32 Закону України «Про місцеве самоврядування в Україні», ст. 14, пункту  2 ст. 66  Закону України «Про освіту», пункту  6 ст. 10 Закону України «Про позашкільну освіту»,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метою охоплення дітей дошкільною освітою, задоволення потреб мешканців громади у здобутті повної загальної середньої, позашкільної та початкової мистецької освіти, </w:t>
      </w: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мережу закладів дошкільної освіти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2023-2024 навчальний рік згідно з додатком 1.</w:t>
      </w: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Затвердити мережу закладів загальної середньої освіти, класів та груп продовженого дня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на 2023-2024 навчальний рік згідно з додатком 2.</w:t>
      </w: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Затвердити мережу гуртків та секцій комунального закладу позашкільної освіти «</w:t>
      </w:r>
      <w:proofErr w:type="spellStart"/>
      <w:r>
        <w:rPr>
          <w:sz w:val="28"/>
          <w:szCs w:val="28"/>
          <w:lang w:val="uk-UA"/>
        </w:rPr>
        <w:t>Старовижівський</w:t>
      </w:r>
      <w:proofErr w:type="spellEnd"/>
      <w:r>
        <w:rPr>
          <w:sz w:val="28"/>
          <w:szCs w:val="28"/>
          <w:lang w:val="uk-UA"/>
        </w:rPr>
        <w:t xml:space="preserve"> центр дитячої та юнацької творчості» на 2023-2024 навчальний рік згідно додатку 3.</w:t>
      </w:r>
    </w:p>
    <w:p w:rsidR="002316EB" w:rsidRDefault="002316EB" w:rsidP="002316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4. Затвердити мережу класів та визначити контингент учнів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дитячої музичної школи на 2023-2024 навчальний рік згідно додатку 4.</w:t>
      </w: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. 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цього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 xml:space="preserve">начальника гуманітарного відділу селищної ради </w:t>
      </w:r>
      <w:proofErr w:type="spellStart"/>
      <w:r>
        <w:rPr>
          <w:sz w:val="28"/>
          <w:szCs w:val="28"/>
          <w:lang w:val="uk-UA"/>
        </w:rPr>
        <w:t>Яриніч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2316EB" w:rsidRDefault="002316EB" w:rsidP="002316EB">
      <w:pPr>
        <w:ind w:firstLine="708"/>
        <w:jc w:val="both"/>
        <w:rPr>
          <w:sz w:val="28"/>
          <w:szCs w:val="28"/>
          <w:lang w:val="uk-UA"/>
        </w:rPr>
      </w:pPr>
    </w:p>
    <w:p w:rsidR="002316EB" w:rsidRDefault="002316EB" w:rsidP="002316EB">
      <w:pPr>
        <w:rPr>
          <w:lang w:val="uk-UA"/>
        </w:rPr>
      </w:pPr>
      <w:proofErr w:type="spellStart"/>
      <w:r w:rsidRPr="001F01CE">
        <w:rPr>
          <w:sz w:val="28"/>
          <w:szCs w:val="28"/>
        </w:rPr>
        <w:t>Селищний</w:t>
      </w:r>
      <w:proofErr w:type="spellEnd"/>
      <w:r w:rsidRPr="001F01CE">
        <w:rPr>
          <w:sz w:val="28"/>
          <w:szCs w:val="28"/>
        </w:rPr>
        <w:t xml:space="preserve"> голова                                            </w:t>
      </w:r>
      <w:r>
        <w:rPr>
          <w:sz w:val="28"/>
          <w:szCs w:val="28"/>
          <w:lang w:val="uk-UA"/>
        </w:rPr>
        <w:t xml:space="preserve">    </w:t>
      </w:r>
      <w:r w:rsidRPr="001F01CE">
        <w:rPr>
          <w:sz w:val="28"/>
          <w:szCs w:val="28"/>
        </w:rPr>
        <w:t xml:space="preserve">           </w:t>
      </w:r>
      <w:r>
        <w:rPr>
          <w:sz w:val="28"/>
          <w:szCs w:val="28"/>
          <w:lang w:val="uk-UA"/>
        </w:rPr>
        <w:t xml:space="preserve">   </w:t>
      </w:r>
      <w:r w:rsidRPr="001F01CE">
        <w:rPr>
          <w:sz w:val="28"/>
          <w:szCs w:val="28"/>
        </w:rPr>
        <w:t xml:space="preserve">     Василь КАМІНСЬКИЙ</w:t>
      </w:r>
    </w:p>
    <w:p w:rsidR="002316EB" w:rsidRPr="00302B43" w:rsidRDefault="002316EB" w:rsidP="002316EB">
      <w:pPr>
        <w:rPr>
          <w:lang w:val="uk-UA"/>
        </w:rPr>
      </w:pPr>
      <w:r>
        <w:rPr>
          <w:lang w:val="uk-UA"/>
        </w:rPr>
        <w:t xml:space="preserve">Валентина </w:t>
      </w:r>
      <w:proofErr w:type="spellStart"/>
      <w:r>
        <w:rPr>
          <w:lang w:val="uk-UA"/>
        </w:rPr>
        <w:t>Яриніч</w:t>
      </w:r>
      <w:proofErr w:type="spellEnd"/>
    </w:p>
    <w:p w:rsidR="002316EB" w:rsidRPr="00302B43" w:rsidRDefault="002316EB" w:rsidP="002316EB">
      <w:pPr>
        <w:ind w:firstLine="708"/>
        <w:rPr>
          <w:sz w:val="28"/>
          <w:szCs w:val="28"/>
        </w:rPr>
      </w:pPr>
    </w:p>
    <w:p w:rsidR="002316EB" w:rsidRDefault="002316EB" w:rsidP="002316EB"/>
    <w:p w:rsidR="0062732E" w:rsidRPr="00C553E5" w:rsidRDefault="0062732E" w:rsidP="00C553E5"/>
    <w:sectPr w:rsidR="0062732E" w:rsidRPr="00C553E5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4D4"/>
    <w:rsid w:val="002164D4"/>
    <w:rsid w:val="002316EB"/>
    <w:rsid w:val="0062732E"/>
    <w:rsid w:val="007336D5"/>
    <w:rsid w:val="00852EDE"/>
    <w:rsid w:val="00C5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2EDE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852ED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2ED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52EDE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52EDE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852ED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2ED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52ED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2023-09-26T08:39:00Z</cp:lastPrinted>
  <dcterms:created xsi:type="dcterms:W3CDTF">2023-09-26T08:32:00Z</dcterms:created>
  <dcterms:modified xsi:type="dcterms:W3CDTF">2023-09-27T08:53:00Z</dcterms:modified>
</cp:coreProperties>
</file>