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41" w:rsidRPr="00C3060B" w:rsidRDefault="00E45A41" w:rsidP="00E45A41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A41" w:rsidRDefault="00E45A41" w:rsidP="00E45A4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E45A41" w:rsidRDefault="00E45A41" w:rsidP="00E45A4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45A41" w:rsidRDefault="00E45A41" w:rsidP="00E45A4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E45A41" w:rsidRDefault="00E45A41" w:rsidP="00E45A41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E45A41" w:rsidRPr="009655A7" w:rsidRDefault="00E45A41" w:rsidP="00E45A41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E45A41" w:rsidRDefault="00E45A41" w:rsidP="00E45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5A41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6 лютого 2023 р.</w:t>
      </w:r>
      <w:r w:rsidRPr="00E45A41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bookmarkStart w:id="0" w:name="_GoBack"/>
      <w:bookmarkEnd w:id="0"/>
    </w:p>
    <w:p w:rsidR="00E45A41" w:rsidRPr="00E45A41" w:rsidRDefault="00E45A41" w:rsidP="00E45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E45A41" w:rsidRPr="00E45A41" w:rsidRDefault="00E45A41" w:rsidP="00E45A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A41" w:rsidRPr="00E45A41" w:rsidRDefault="00E45A41" w:rsidP="00E45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bCs/>
          <w:sz w:val="28"/>
          <w:szCs w:val="28"/>
        </w:rPr>
        <w:t>Про присвоєння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bCs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45A41">
        <w:rPr>
          <w:rFonts w:ascii="Times New Roman" w:hAnsi="Times New Roman" w:cs="Times New Roman"/>
          <w:sz w:val="28"/>
          <w:szCs w:val="28"/>
        </w:rPr>
        <w:t>б’єкту</w:t>
      </w:r>
    </w:p>
    <w:p w:rsidR="00E45A41" w:rsidRPr="00E45A41" w:rsidRDefault="00E45A41" w:rsidP="00E45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45A41">
        <w:rPr>
          <w:rFonts w:ascii="Times New Roman" w:hAnsi="Times New Roman" w:cs="Times New Roman"/>
          <w:sz w:val="28"/>
          <w:szCs w:val="28"/>
        </w:rPr>
        <w:t>ерухомого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майна</w:t>
      </w:r>
      <w:r w:rsidR="00F356D7"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садибного</w:t>
      </w:r>
    </w:p>
    <w:p w:rsidR="00E45A41" w:rsidRPr="00E45A41" w:rsidRDefault="00E45A41" w:rsidP="00E45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типу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 господарськими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будівлями</w:t>
      </w:r>
    </w:p>
    <w:p w:rsidR="00E45A41" w:rsidRPr="00E45A41" w:rsidRDefault="00E45A41" w:rsidP="00E45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та спорудами) </w:t>
      </w:r>
      <w:r>
        <w:rPr>
          <w:rFonts w:ascii="Times New Roman" w:hAnsi="Times New Roman" w:cs="Times New Roman"/>
          <w:sz w:val="28"/>
          <w:szCs w:val="28"/>
        </w:rPr>
        <w:t xml:space="preserve"> Ковальчука В.В.</w:t>
      </w:r>
    </w:p>
    <w:p w:rsidR="00E45A41" w:rsidRPr="00E45A41" w:rsidRDefault="00E45A41" w:rsidP="00E45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5A41" w:rsidRPr="00E45A41" w:rsidRDefault="00E45A41" w:rsidP="00E45A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Відповідно до статей  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45A41">
        <w:rPr>
          <w:rFonts w:ascii="Times New Roman" w:hAnsi="Times New Roman" w:cs="Times New Roman"/>
          <w:sz w:val="28"/>
          <w:szCs w:val="28"/>
        </w:rPr>
        <w:t>,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45A41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містобудівної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діяльності»,  Порядку присвоєння адрес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будівництва,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майна, затвердженого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постановою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Міністрів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 07.07.2021 року №690, розглянувши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заяву та подані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документи</w:t>
      </w:r>
      <w:r>
        <w:rPr>
          <w:rFonts w:ascii="Times New Roman" w:hAnsi="Times New Roman" w:cs="Times New Roman"/>
          <w:sz w:val="28"/>
          <w:szCs w:val="28"/>
        </w:rPr>
        <w:t xml:space="preserve"> Ковальчука Віктора Васильовича</w:t>
      </w:r>
      <w:r w:rsidRPr="00E45A41">
        <w:rPr>
          <w:rFonts w:ascii="Times New Roman" w:hAnsi="Times New Roman" w:cs="Times New Roman"/>
          <w:sz w:val="28"/>
          <w:szCs w:val="28"/>
        </w:rPr>
        <w:t xml:space="preserve"> про  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  (  будинку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45A41">
        <w:rPr>
          <w:rFonts w:ascii="Times New Roman" w:hAnsi="Times New Roman" w:cs="Times New Roman"/>
          <w:sz w:val="28"/>
          <w:szCs w:val="28"/>
        </w:rPr>
        <w:t>адибного типу  з господарськими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будівлями та спорудами)</w:t>
      </w:r>
    </w:p>
    <w:p w:rsidR="00E45A41" w:rsidRPr="00E45A41" w:rsidRDefault="00E45A41" w:rsidP="00E45A41">
      <w:pPr>
        <w:ind w:firstLine="708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A41">
        <w:rPr>
          <w:rFonts w:ascii="Times New Roman" w:hAnsi="Times New Roman" w:cs="Times New Roman"/>
          <w:sz w:val="28"/>
          <w:szCs w:val="28"/>
        </w:rPr>
        <w:t>иконавчий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вирішив:</w:t>
      </w:r>
    </w:p>
    <w:p w:rsidR="00F356D7" w:rsidRDefault="00E45A41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1. Присвоїти адресу 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 –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садибного типу з господарськими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будівлями та спорудами, який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належить</w:t>
      </w:r>
      <w:r>
        <w:rPr>
          <w:rFonts w:ascii="Times New Roman" w:hAnsi="Times New Roman" w:cs="Times New Roman"/>
          <w:sz w:val="28"/>
          <w:szCs w:val="28"/>
        </w:rPr>
        <w:t xml:space="preserve"> Ковальчук</w:t>
      </w:r>
      <w:r w:rsidR="00F356D7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 Віктору Васильовичу</w:t>
      </w:r>
      <w:r w:rsidRPr="00E45A41">
        <w:rPr>
          <w:rFonts w:ascii="Times New Roman" w:hAnsi="Times New Roman" w:cs="Times New Roman"/>
          <w:sz w:val="28"/>
          <w:szCs w:val="28"/>
        </w:rPr>
        <w:t>, 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розташований в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F356D7" w:rsidRDefault="00E45A41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Україна, Волинська область, Ковельський район,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вул.Спортивна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будинок 10</w:t>
      </w:r>
      <w:r w:rsidRPr="00E45A41">
        <w:rPr>
          <w:rFonts w:ascii="Times New Roman" w:hAnsi="Times New Roman" w:cs="Times New Roman"/>
          <w:sz w:val="28"/>
          <w:szCs w:val="28"/>
        </w:rPr>
        <w:t>.</w:t>
      </w:r>
    </w:p>
    <w:p w:rsidR="00F356D7" w:rsidRDefault="00F356D7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A41" w:rsidRDefault="00E45A41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2. Головному спеціалісту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землевпорядкування, містобудування та архітектури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 (В.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Литвинець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>)  внести дані про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 до Реєстру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будівельної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діяльності.</w:t>
      </w:r>
    </w:p>
    <w:p w:rsidR="00F356D7" w:rsidRPr="00E45A41" w:rsidRDefault="00F356D7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A41" w:rsidRPr="00E45A41" w:rsidRDefault="00E45A41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Ковальчуку В.В.</w:t>
      </w:r>
      <w:r w:rsidRPr="00E45A41">
        <w:rPr>
          <w:rFonts w:ascii="Times New Roman" w:hAnsi="Times New Roman" w:cs="Times New Roman"/>
          <w:sz w:val="28"/>
          <w:szCs w:val="28"/>
        </w:rPr>
        <w:t>:</w:t>
      </w:r>
    </w:p>
    <w:p w:rsidR="00E45A41" w:rsidRPr="00E45A41" w:rsidRDefault="00E45A41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1)  керуватись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E45A41">
        <w:rPr>
          <w:rFonts w:ascii="Times New Roman" w:hAnsi="Times New Roman" w:cs="Times New Roman"/>
          <w:sz w:val="28"/>
          <w:szCs w:val="28"/>
        </w:rPr>
        <w:t>аним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рішенням при оформленні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правовстановлюючих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документів у відповідних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установах та організаціях;</w:t>
      </w:r>
    </w:p>
    <w:p w:rsidR="00E45A41" w:rsidRPr="00E45A41" w:rsidRDefault="00E45A41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2) встановити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адресну табличку на житловий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будинок.</w:t>
      </w:r>
    </w:p>
    <w:p w:rsidR="00E45A41" w:rsidRPr="00E45A41" w:rsidRDefault="00E45A41" w:rsidP="00F35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A41" w:rsidRPr="00E45A41" w:rsidRDefault="00E45A41" w:rsidP="00F35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E45A41" w:rsidRPr="00E45A41" w:rsidRDefault="00E45A41" w:rsidP="00F356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41">
        <w:rPr>
          <w:rFonts w:ascii="Times New Roman" w:hAnsi="Times New Roman" w:cs="Times New Roman"/>
          <w:sz w:val="24"/>
          <w:szCs w:val="24"/>
        </w:rPr>
        <w:t>Світлана</w:t>
      </w:r>
      <w:r w:rsidR="00F356D7">
        <w:rPr>
          <w:rFonts w:ascii="Times New Roman" w:hAnsi="Times New Roman" w:cs="Times New Roman"/>
          <w:sz w:val="24"/>
          <w:szCs w:val="24"/>
        </w:rPr>
        <w:t xml:space="preserve"> </w:t>
      </w:r>
      <w:r w:rsidRPr="00E45A41">
        <w:rPr>
          <w:rFonts w:ascii="Times New Roman" w:hAnsi="Times New Roman" w:cs="Times New Roman"/>
          <w:sz w:val="24"/>
          <w:szCs w:val="24"/>
        </w:rPr>
        <w:t>Янчук 214 59</w:t>
      </w:r>
    </w:p>
    <w:p w:rsidR="004A628C" w:rsidRPr="00E45A41" w:rsidRDefault="004A628C" w:rsidP="00F356D7">
      <w:pPr>
        <w:spacing w:after="0"/>
        <w:rPr>
          <w:rFonts w:ascii="Times New Roman" w:hAnsi="Times New Roman" w:cs="Times New Roman"/>
        </w:rPr>
      </w:pPr>
    </w:p>
    <w:sectPr w:rsidR="004A628C" w:rsidRPr="00E45A41" w:rsidSect="00C254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5A41"/>
    <w:rsid w:val="0025301C"/>
    <w:rsid w:val="004A628C"/>
    <w:rsid w:val="00C254DB"/>
    <w:rsid w:val="00E45A41"/>
    <w:rsid w:val="00F3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A4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E45A4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45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A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35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2023-02-17T09:55:00Z</cp:lastPrinted>
  <dcterms:created xsi:type="dcterms:W3CDTF">2023-02-15T10:38:00Z</dcterms:created>
  <dcterms:modified xsi:type="dcterms:W3CDTF">2023-02-17T10:02:00Z</dcterms:modified>
</cp:coreProperties>
</file>