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CC5" w:rsidRDefault="00F93CC5" w:rsidP="00F93CC5">
      <w:pPr>
        <w:pStyle w:val="a3"/>
        <w:jc w:val="center"/>
        <w:rPr>
          <w:sz w:val="28"/>
        </w:rPr>
      </w:pPr>
      <w:r>
        <w:rPr>
          <w:sz w:val="28"/>
        </w:rPr>
        <w:t xml:space="preserve">  </w:t>
      </w:r>
      <w:r>
        <w:rPr>
          <w:noProof/>
          <w:sz w:val="28"/>
        </w:rPr>
        <w:drawing>
          <wp:inline distT="0" distB="0" distL="0" distR="0" wp14:anchorId="5FCD8FBD" wp14:editId="6C102B09">
            <wp:extent cx="712470" cy="818515"/>
            <wp:effectExtent l="0" t="0" r="0" b="63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3CC5" w:rsidRPr="00D944A3" w:rsidRDefault="00F93CC5" w:rsidP="00F93CC5">
      <w:pPr>
        <w:pStyle w:val="a3"/>
        <w:spacing w:before="0" w:beforeAutospacing="0" w:after="0" w:afterAutospacing="0"/>
        <w:jc w:val="center"/>
        <w:rPr>
          <w:b/>
        </w:rPr>
      </w:pPr>
      <w:r w:rsidRPr="00D944A3">
        <w:rPr>
          <w:b/>
          <w:sz w:val="28"/>
        </w:rPr>
        <w:t xml:space="preserve">УКРАЇНА                                                            </w:t>
      </w:r>
    </w:p>
    <w:p w:rsidR="00F93CC5" w:rsidRDefault="00F93CC5" w:rsidP="00F93CC5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C</w:t>
      </w:r>
      <w:r>
        <w:rPr>
          <w:b/>
          <w:sz w:val="32"/>
          <w:szCs w:val="32"/>
        </w:rPr>
        <w:t>ТАРОВИЖІВСЬКА СЕЛИЩНА РАДА</w:t>
      </w:r>
    </w:p>
    <w:p w:rsidR="00F93CC5" w:rsidRDefault="00F93CC5" w:rsidP="00F93CC5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СТАРОВИЖІВСЬКОГО РАЙОНУ  ВОЛИНСЬКОЇ ОБЛАСТІ</w:t>
      </w:r>
    </w:p>
    <w:p w:rsidR="00F93CC5" w:rsidRDefault="00F93CC5" w:rsidP="00F93CC5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ВИКОНАВЧИЙ КОМІТЕТ</w:t>
      </w:r>
    </w:p>
    <w:p w:rsidR="00F93CC5" w:rsidRDefault="00F93CC5" w:rsidP="00F93CC5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F93CC5" w:rsidRDefault="00F93CC5" w:rsidP="00F93CC5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F93CC5" w:rsidRDefault="00F93CC5" w:rsidP="00F93CC5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25 березня  2021  р. </w:t>
      </w:r>
      <w:r w:rsidRPr="007250AA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>4</w:t>
      </w:r>
      <w:r>
        <w:rPr>
          <w:sz w:val="28"/>
          <w:szCs w:val="28"/>
          <w:u w:val="single"/>
          <w:lang w:val="uk-UA"/>
        </w:rPr>
        <w:t>4</w:t>
      </w:r>
      <w:bookmarkStart w:id="0" w:name="_GoBack"/>
      <w:bookmarkEnd w:id="0"/>
      <w:r>
        <w:rPr>
          <w:sz w:val="28"/>
          <w:szCs w:val="28"/>
          <w:u w:val="single"/>
          <w:lang w:val="uk-UA"/>
        </w:rPr>
        <w:t xml:space="preserve"> </w:t>
      </w:r>
    </w:p>
    <w:p w:rsidR="00F93CC5" w:rsidRDefault="00F93CC5" w:rsidP="00F93CC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</w:t>
      </w:r>
    </w:p>
    <w:p w:rsidR="00F93CC5" w:rsidRDefault="00F93CC5" w:rsidP="00F93CC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93CC5" w:rsidRDefault="00F93CC5" w:rsidP="00F93CC5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</w:t>
      </w:r>
      <w:r w:rsidRPr="002E685F">
        <w:rPr>
          <w:rFonts w:ascii="Times New Roman" w:hAnsi="Times New Roman"/>
          <w:bCs/>
          <w:sz w:val="28"/>
          <w:szCs w:val="28"/>
          <w:lang w:val="uk-UA"/>
        </w:rPr>
        <w:t>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присвоєння адреси</w:t>
      </w:r>
    </w:p>
    <w:p w:rsidR="00F93CC5" w:rsidRDefault="00F93CC5" w:rsidP="00F93CC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нерухомого майна</w:t>
      </w:r>
    </w:p>
    <w:p w:rsidR="00F93CC5" w:rsidRDefault="00F93CC5" w:rsidP="00F93CC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індивідуальному житловому будинку)</w:t>
      </w:r>
    </w:p>
    <w:p w:rsidR="00F93CC5" w:rsidRDefault="00F93CC5" w:rsidP="00F93CC5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Оксюк</w:t>
      </w:r>
      <w:proofErr w:type="spellEnd"/>
      <w:r>
        <w:rPr>
          <w:sz w:val="28"/>
          <w:szCs w:val="28"/>
          <w:lang w:val="uk-UA"/>
        </w:rPr>
        <w:t xml:space="preserve"> А.М.</w:t>
      </w:r>
    </w:p>
    <w:p w:rsidR="00F93CC5" w:rsidRDefault="00F93CC5" w:rsidP="00F93CC5">
      <w:pPr>
        <w:rPr>
          <w:sz w:val="28"/>
          <w:szCs w:val="28"/>
          <w:lang w:val="uk-UA"/>
        </w:rPr>
      </w:pPr>
    </w:p>
    <w:p w:rsidR="00F93CC5" w:rsidRDefault="00F93CC5" w:rsidP="00F93CC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Тимчасового Порядку реалізації експериментального проекту з присвоєння адрес об’єктам будівництва та об’єктам нерухомого майна, затвердженого постановою Кабінету Міністрів України від 27.03.2019 року №367,  розглянувши заяву та подані документи </w:t>
      </w:r>
      <w:proofErr w:type="spellStart"/>
      <w:r>
        <w:rPr>
          <w:sz w:val="28"/>
          <w:szCs w:val="28"/>
          <w:lang w:val="uk-UA"/>
        </w:rPr>
        <w:t>Оксюк</w:t>
      </w:r>
      <w:proofErr w:type="spellEnd"/>
      <w:r>
        <w:rPr>
          <w:sz w:val="28"/>
          <w:szCs w:val="28"/>
          <w:lang w:val="uk-UA"/>
        </w:rPr>
        <w:t xml:space="preserve"> Алли Миколаївни  про   присвоєння адреси об’єкту нерухомого майна  ( індивідуальному житловому будинку)</w:t>
      </w:r>
    </w:p>
    <w:p w:rsidR="00F93CC5" w:rsidRDefault="00F93CC5" w:rsidP="00F93CC5">
      <w:pPr>
        <w:ind w:firstLine="708"/>
        <w:jc w:val="both"/>
        <w:rPr>
          <w:sz w:val="28"/>
          <w:szCs w:val="28"/>
          <w:lang w:val="uk-UA"/>
        </w:rPr>
      </w:pPr>
    </w:p>
    <w:p w:rsidR="00F93CC5" w:rsidRDefault="00F93CC5" w:rsidP="00F93CC5">
      <w:pPr>
        <w:jc w:val="both"/>
        <w:rPr>
          <w:b/>
          <w:sz w:val="32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F93CC5" w:rsidRDefault="00F93CC5" w:rsidP="00F93CC5">
      <w:pPr>
        <w:pStyle w:val="caaieiaie4"/>
        <w:ind w:firstLine="708"/>
        <w:rPr>
          <w:b/>
          <w:sz w:val="32"/>
          <w:szCs w:val="28"/>
          <w:lang w:val="uk-UA"/>
        </w:rPr>
      </w:pPr>
    </w:p>
    <w:p w:rsidR="00F93CC5" w:rsidRDefault="00F93CC5" w:rsidP="00F93CC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нерухомого майна – індивідуальному житловому будинку, який належить </w:t>
      </w:r>
      <w:proofErr w:type="spellStart"/>
      <w:r>
        <w:rPr>
          <w:sz w:val="28"/>
          <w:szCs w:val="28"/>
          <w:lang w:val="uk-UA"/>
        </w:rPr>
        <w:t>Оксюк</w:t>
      </w:r>
      <w:proofErr w:type="spellEnd"/>
      <w:r>
        <w:rPr>
          <w:sz w:val="28"/>
          <w:szCs w:val="28"/>
          <w:lang w:val="uk-UA"/>
        </w:rPr>
        <w:t xml:space="preserve"> Аллі Миколаївні,  що розташований в с. </w:t>
      </w:r>
      <w:proofErr w:type="spellStart"/>
      <w:r>
        <w:rPr>
          <w:sz w:val="28"/>
          <w:szCs w:val="28"/>
          <w:lang w:val="uk-UA"/>
        </w:rPr>
        <w:t>Черемшанка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Старовижівського</w:t>
      </w:r>
      <w:proofErr w:type="spellEnd"/>
      <w:r>
        <w:rPr>
          <w:sz w:val="28"/>
          <w:szCs w:val="28"/>
          <w:lang w:val="uk-UA"/>
        </w:rPr>
        <w:t xml:space="preserve"> району:</w:t>
      </w:r>
    </w:p>
    <w:p w:rsidR="00F93CC5" w:rsidRDefault="00F93CC5" w:rsidP="00F93CC5">
      <w:pPr>
        <w:ind w:firstLine="709"/>
        <w:jc w:val="both"/>
        <w:rPr>
          <w:sz w:val="28"/>
          <w:szCs w:val="28"/>
          <w:lang w:val="uk-UA"/>
        </w:rPr>
      </w:pPr>
    </w:p>
    <w:p w:rsidR="00F93CC5" w:rsidRDefault="00F93CC5" w:rsidP="00F93CC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</w:t>
      </w:r>
      <w:proofErr w:type="spellStart"/>
      <w:r>
        <w:rPr>
          <w:sz w:val="28"/>
          <w:szCs w:val="28"/>
          <w:lang w:val="uk-UA"/>
        </w:rPr>
        <w:t>Старовижівський</w:t>
      </w:r>
      <w:proofErr w:type="spellEnd"/>
      <w:r>
        <w:rPr>
          <w:sz w:val="28"/>
          <w:szCs w:val="28"/>
          <w:lang w:val="uk-UA"/>
        </w:rPr>
        <w:t xml:space="preserve"> район, с. </w:t>
      </w:r>
      <w:proofErr w:type="spellStart"/>
      <w:r>
        <w:rPr>
          <w:sz w:val="28"/>
          <w:szCs w:val="28"/>
          <w:lang w:val="uk-UA"/>
        </w:rPr>
        <w:t>Черемшанка</w:t>
      </w:r>
      <w:proofErr w:type="spellEnd"/>
      <w:r>
        <w:rPr>
          <w:sz w:val="28"/>
          <w:szCs w:val="28"/>
          <w:lang w:val="uk-UA"/>
        </w:rPr>
        <w:t>, вул. Лугова,26.</w:t>
      </w:r>
    </w:p>
    <w:p w:rsidR="00F93CC5" w:rsidRDefault="00F93CC5" w:rsidP="00F93CC5">
      <w:pPr>
        <w:ind w:firstLine="709"/>
        <w:jc w:val="both"/>
        <w:rPr>
          <w:sz w:val="28"/>
          <w:szCs w:val="28"/>
          <w:lang w:val="uk-UA"/>
        </w:rPr>
      </w:pPr>
    </w:p>
    <w:p w:rsidR="00F93CC5" w:rsidRDefault="00F93CC5" w:rsidP="00F93CC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Оксюк</w:t>
      </w:r>
      <w:proofErr w:type="spellEnd"/>
      <w:r>
        <w:rPr>
          <w:sz w:val="28"/>
          <w:szCs w:val="28"/>
          <w:lang w:val="uk-UA"/>
        </w:rPr>
        <w:t xml:space="preserve"> Аллі Миколаївні:</w:t>
      </w:r>
    </w:p>
    <w:p w:rsidR="00F93CC5" w:rsidRDefault="00F93CC5" w:rsidP="00F93CC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організаціях:</w:t>
      </w:r>
    </w:p>
    <w:p w:rsidR="00F93CC5" w:rsidRDefault="00F93CC5" w:rsidP="00F93CC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встановити адресну табличку на житловий будинок.</w:t>
      </w:r>
    </w:p>
    <w:p w:rsidR="00F93CC5" w:rsidRDefault="00F93CC5" w:rsidP="00F93CC5">
      <w:pPr>
        <w:ind w:firstLine="709"/>
        <w:jc w:val="both"/>
        <w:rPr>
          <w:sz w:val="28"/>
          <w:szCs w:val="28"/>
          <w:lang w:val="uk-UA"/>
        </w:rPr>
      </w:pPr>
    </w:p>
    <w:p w:rsidR="00F93CC5" w:rsidRDefault="00F93CC5" w:rsidP="00F93CC5">
      <w:pPr>
        <w:ind w:firstLine="709"/>
        <w:jc w:val="both"/>
        <w:rPr>
          <w:sz w:val="28"/>
          <w:szCs w:val="28"/>
          <w:lang w:val="uk-UA"/>
        </w:rPr>
      </w:pPr>
    </w:p>
    <w:p w:rsidR="00F93CC5" w:rsidRDefault="00F93CC5" w:rsidP="00F93CC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Василь КАМІНСЬКИЙ</w:t>
      </w:r>
    </w:p>
    <w:p w:rsidR="00F93CC5" w:rsidRPr="000E2A31" w:rsidRDefault="00F93CC5" w:rsidP="00F93CC5">
      <w:pPr>
        <w:jc w:val="both"/>
        <w:rPr>
          <w:lang w:val="uk-UA"/>
        </w:rPr>
      </w:pPr>
      <w:r>
        <w:rPr>
          <w:lang w:val="uk-UA"/>
        </w:rPr>
        <w:t>Світлана Янчук 30 138</w:t>
      </w:r>
    </w:p>
    <w:p w:rsidR="00F93CC5" w:rsidRPr="0083663B" w:rsidRDefault="00F93CC5" w:rsidP="00F93CC5">
      <w:pPr>
        <w:rPr>
          <w:lang w:val="uk-UA"/>
        </w:rPr>
      </w:pPr>
    </w:p>
    <w:p w:rsidR="00F93CC5" w:rsidRPr="000F6169" w:rsidRDefault="00F93CC5" w:rsidP="00F93CC5">
      <w:pPr>
        <w:rPr>
          <w:lang w:val="uk-UA"/>
        </w:rPr>
      </w:pPr>
    </w:p>
    <w:p w:rsidR="0020172E" w:rsidRPr="00F93CC5" w:rsidRDefault="0020172E">
      <w:pPr>
        <w:rPr>
          <w:lang w:val="uk-UA"/>
        </w:rPr>
      </w:pPr>
    </w:p>
    <w:sectPr w:rsidR="0020172E" w:rsidRPr="00F93C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3A3"/>
    <w:rsid w:val="0020172E"/>
    <w:rsid w:val="00D553A3"/>
    <w:rsid w:val="00F9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CC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F93CC5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F93CC5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F93CC5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F93CC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3CC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CC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F93CC5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F93CC5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F93CC5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F93CC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3CC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903</Words>
  <Characters>516</Characters>
  <Application>Microsoft Office Word</Application>
  <DocSecurity>0</DocSecurity>
  <Lines>4</Lines>
  <Paragraphs>2</Paragraphs>
  <ScaleCrop>false</ScaleCrop>
  <Company>diakov.net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2021-03-24T12:53:00Z</dcterms:created>
  <dcterms:modified xsi:type="dcterms:W3CDTF">2021-03-24T12:54:00Z</dcterms:modified>
</cp:coreProperties>
</file>