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5D5" w:rsidRDefault="002D55D5" w:rsidP="002D55D5">
      <w:pPr>
        <w:pStyle w:val="a4"/>
        <w:tabs>
          <w:tab w:val="left" w:pos="10348"/>
        </w:tabs>
        <w:ind w:right="567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</w:t>
      </w:r>
    </w:p>
    <w:p w:rsidR="002D55D5" w:rsidRDefault="002D55D5" w:rsidP="002D55D5">
      <w:pPr>
        <w:pStyle w:val="a4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06C6ED49" wp14:editId="1889C098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  <w:r>
        <w:rPr>
          <w:sz w:val="28"/>
        </w:rPr>
        <w:t xml:space="preserve">                       </w:t>
      </w:r>
    </w:p>
    <w:p w:rsidR="002D55D5" w:rsidRPr="00D944A3" w:rsidRDefault="002D55D5" w:rsidP="002D55D5">
      <w:pPr>
        <w:pStyle w:val="a4"/>
        <w:spacing w:before="0" w:beforeAutospacing="0" w:after="0" w:afterAutospacing="0"/>
        <w:jc w:val="center"/>
        <w:rPr>
          <w:b/>
        </w:rPr>
      </w:pPr>
      <w:r w:rsidRPr="00D944A3">
        <w:rPr>
          <w:b/>
          <w:sz w:val="28"/>
        </w:rPr>
        <w:t xml:space="preserve">УКРАЇНА                                                            </w:t>
      </w:r>
    </w:p>
    <w:p w:rsidR="002D55D5" w:rsidRDefault="002D55D5" w:rsidP="002D55D5">
      <w:pPr>
        <w:pStyle w:val="a4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>ТАРОВИЖІВСЬКА СЕЛИЩНА РАДА</w:t>
      </w:r>
    </w:p>
    <w:p w:rsidR="002D55D5" w:rsidRDefault="002D55D5" w:rsidP="002D55D5">
      <w:pPr>
        <w:pStyle w:val="a4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СТАРОВИЖІВСЬКОГО РАЙОНУ  ВОЛИНСЬКОЇ ОБЛАСТІ</w:t>
      </w:r>
    </w:p>
    <w:p w:rsidR="002D55D5" w:rsidRDefault="002D55D5" w:rsidP="002D55D5">
      <w:pPr>
        <w:pStyle w:val="a4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2D55D5" w:rsidRDefault="002D55D5" w:rsidP="002D55D5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2D55D5" w:rsidRDefault="002D55D5" w:rsidP="002D55D5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2D55D5" w:rsidRPr="00D24112" w:rsidRDefault="002D55D5" w:rsidP="002D55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10 лютого 2021 р. </w:t>
      </w:r>
      <w:r w:rsidRPr="007250AA">
        <w:rPr>
          <w:sz w:val="28"/>
          <w:szCs w:val="28"/>
          <w:u w:val="single"/>
          <w:lang w:val="uk-UA"/>
        </w:rPr>
        <w:t>№</w:t>
      </w:r>
      <w:r w:rsidR="00511E48">
        <w:rPr>
          <w:sz w:val="28"/>
          <w:szCs w:val="28"/>
          <w:u w:val="single"/>
          <w:lang w:val="uk-UA"/>
        </w:rPr>
        <w:t>11</w:t>
      </w:r>
      <w:r w:rsidRPr="007250AA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</w:t>
      </w:r>
    </w:p>
    <w:p w:rsidR="002D55D5" w:rsidRPr="007403C0" w:rsidRDefault="002D55D5" w:rsidP="002D55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2D55D5" w:rsidRDefault="002D55D5" w:rsidP="002D55D5">
      <w:pPr>
        <w:jc w:val="both"/>
        <w:rPr>
          <w:sz w:val="28"/>
          <w:szCs w:val="28"/>
          <w:lang w:val="uk-UA"/>
        </w:rPr>
      </w:pPr>
    </w:p>
    <w:p w:rsidR="002D55D5" w:rsidRDefault="002D55D5" w:rsidP="002D55D5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>встановлення тарифів</w:t>
      </w:r>
    </w:p>
    <w:p w:rsidR="002D55D5" w:rsidRDefault="002D55D5" w:rsidP="002D55D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 централізоване водопостачання</w:t>
      </w:r>
    </w:p>
    <w:p w:rsidR="002D55D5" w:rsidRDefault="002D55D5" w:rsidP="002D55D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та централізоване водовідведення</w:t>
      </w:r>
    </w:p>
    <w:p w:rsidR="002D55D5" w:rsidRDefault="002D55D5" w:rsidP="002D55D5">
      <w:p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Старовижівському</w:t>
      </w:r>
      <w:proofErr w:type="spellEnd"/>
      <w:r>
        <w:rPr>
          <w:bCs/>
          <w:sz w:val="28"/>
          <w:szCs w:val="28"/>
          <w:lang w:val="uk-UA"/>
        </w:rPr>
        <w:t xml:space="preserve"> виробничому </w:t>
      </w:r>
    </w:p>
    <w:p w:rsidR="002D55D5" w:rsidRDefault="002D55D5" w:rsidP="002D55D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управлінню житлово-комунального</w:t>
      </w:r>
    </w:p>
    <w:p w:rsidR="002D55D5" w:rsidRPr="00031B79" w:rsidRDefault="002D55D5" w:rsidP="002D55D5">
      <w:pPr>
        <w:rPr>
          <w:lang w:val="uk-UA"/>
        </w:rPr>
      </w:pPr>
      <w:r>
        <w:rPr>
          <w:bCs/>
          <w:sz w:val="28"/>
          <w:szCs w:val="28"/>
          <w:lang w:val="uk-UA"/>
        </w:rPr>
        <w:t>господарства</w:t>
      </w:r>
    </w:p>
    <w:p w:rsidR="002D55D5" w:rsidRDefault="002D55D5" w:rsidP="002D55D5">
      <w:pPr>
        <w:ind w:firstLine="720"/>
        <w:jc w:val="both"/>
        <w:rPr>
          <w:sz w:val="28"/>
          <w:szCs w:val="28"/>
          <w:lang w:val="uk-UA"/>
        </w:rPr>
      </w:pPr>
    </w:p>
    <w:p w:rsidR="002D55D5" w:rsidRPr="00D22227" w:rsidRDefault="002D55D5" w:rsidP="002D55D5">
      <w:pPr>
        <w:rPr>
          <w:lang w:val="uk-UA"/>
        </w:rPr>
      </w:pPr>
      <w:r>
        <w:rPr>
          <w:sz w:val="28"/>
          <w:szCs w:val="28"/>
          <w:lang w:val="uk-UA"/>
        </w:rPr>
        <w:tab/>
      </w:r>
    </w:p>
    <w:p w:rsidR="002D55D5" w:rsidRDefault="002D55D5" w:rsidP="002D55D5">
      <w:pPr>
        <w:pStyle w:val="HTML0"/>
        <w:shd w:val="clear" w:color="auto" w:fill="FFFFFF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85694">
        <w:rPr>
          <w:rFonts w:ascii="Times New Roman" w:hAnsi="Times New Roman" w:cs="Times New Roman"/>
          <w:sz w:val="28"/>
          <w:szCs w:val="28"/>
        </w:rPr>
        <w:t xml:space="preserve">Відповідно до підпункту 2 пункту «а» частини 1 статті 28  Закону України «Про місцеве самоврядування в Україні», Закону України «Про житлово-комунальні послуги»,  рішення селищної ради від 06 грудня 2019 року №12/11 «Про інвестиційну Програму </w:t>
      </w:r>
      <w:proofErr w:type="spellStart"/>
      <w:r w:rsidRPr="00685694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Pr="00685694">
        <w:rPr>
          <w:rFonts w:ascii="Times New Roman" w:hAnsi="Times New Roman" w:cs="Times New Roman"/>
          <w:sz w:val="28"/>
          <w:szCs w:val="28"/>
        </w:rPr>
        <w:t xml:space="preserve"> виробничого управління житлово-комунального господарства з розвитку систем водопостачання, водовідведення та очищення стічних вод в </w:t>
      </w:r>
      <w:proofErr w:type="spellStart"/>
      <w:r w:rsidRPr="00685694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685694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685694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685694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встановлення, затвердженого наказом Міністерства регіонального розвитку, будівництва та житлово-комунального господарства України 12.09.2018 року №239, враховуючи </w:t>
      </w:r>
      <w:r w:rsidRPr="00685694">
        <w:rPr>
          <w:rFonts w:ascii="Times New Roman" w:hAnsi="Times New Roman" w:cs="Times New Roman"/>
          <w:sz w:val="28"/>
          <w:szCs w:val="28"/>
        </w:rPr>
        <w:t xml:space="preserve"> лист Західного міжобласного</w:t>
      </w:r>
      <w:r>
        <w:rPr>
          <w:rFonts w:ascii="Times New Roman" w:hAnsi="Times New Roman" w:cs="Times New Roman"/>
          <w:sz w:val="28"/>
          <w:szCs w:val="28"/>
        </w:rPr>
        <w:t xml:space="preserve"> територіального відділення Антимонопольного комітету України від </w:t>
      </w:r>
      <w:r w:rsidR="00511E48">
        <w:rPr>
          <w:rFonts w:ascii="Times New Roman" w:hAnsi="Times New Roman" w:cs="Times New Roman"/>
          <w:sz w:val="28"/>
          <w:szCs w:val="28"/>
        </w:rPr>
        <w:t>04.02.2021 року № 63-02/604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8073B">
        <w:rPr>
          <w:rFonts w:ascii="Times New Roman" w:hAnsi="Times New Roman" w:cs="Times New Roman"/>
          <w:sz w:val="28"/>
          <w:szCs w:val="28"/>
        </w:rPr>
        <w:t xml:space="preserve">розглянувши заяву  начальника </w:t>
      </w:r>
      <w:proofErr w:type="spellStart"/>
      <w:r w:rsidRPr="0028073B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Pr="0028073B">
        <w:rPr>
          <w:rFonts w:ascii="Times New Roman" w:hAnsi="Times New Roman" w:cs="Times New Roman"/>
          <w:sz w:val="28"/>
          <w:szCs w:val="28"/>
        </w:rPr>
        <w:t xml:space="preserve"> виробничого управління житлово-комунального господарства з доданими документами про встановлення тарифів</w:t>
      </w:r>
      <w:r>
        <w:rPr>
          <w:sz w:val="28"/>
          <w:szCs w:val="28"/>
        </w:rPr>
        <w:t xml:space="preserve"> </w:t>
      </w:r>
    </w:p>
    <w:p w:rsidR="002D55D5" w:rsidRDefault="002D55D5" w:rsidP="002D55D5">
      <w:pPr>
        <w:ind w:firstLine="720"/>
        <w:jc w:val="both"/>
        <w:rPr>
          <w:sz w:val="28"/>
          <w:szCs w:val="28"/>
          <w:lang w:val="uk-UA"/>
        </w:rPr>
      </w:pPr>
    </w:p>
    <w:p w:rsidR="002D55D5" w:rsidRDefault="002D55D5" w:rsidP="002D55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2D55D5" w:rsidRDefault="002D55D5" w:rsidP="002D55D5">
      <w:pPr>
        <w:jc w:val="both"/>
        <w:rPr>
          <w:sz w:val="28"/>
          <w:szCs w:val="28"/>
          <w:lang w:val="uk-UA"/>
        </w:rPr>
      </w:pPr>
    </w:p>
    <w:p w:rsidR="00511E48" w:rsidRDefault="002D55D5" w:rsidP="002D55D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Встановити </w:t>
      </w:r>
      <w:proofErr w:type="spellStart"/>
      <w:r>
        <w:rPr>
          <w:sz w:val="28"/>
          <w:szCs w:val="28"/>
          <w:lang w:val="uk-UA"/>
        </w:rPr>
        <w:t>Старовижівському</w:t>
      </w:r>
      <w:proofErr w:type="spellEnd"/>
      <w:r>
        <w:rPr>
          <w:sz w:val="28"/>
          <w:szCs w:val="28"/>
          <w:lang w:val="uk-UA"/>
        </w:rPr>
        <w:t xml:space="preserve"> виробничому управлінню житлово-комунального господарства</w:t>
      </w:r>
      <w:r w:rsidR="00511E48">
        <w:rPr>
          <w:sz w:val="28"/>
          <w:szCs w:val="28"/>
          <w:lang w:val="uk-UA"/>
        </w:rPr>
        <w:t xml:space="preserve"> з 01 березня 2021 року по 28 лютого 2022 року включно</w:t>
      </w:r>
      <w:r>
        <w:rPr>
          <w:sz w:val="28"/>
          <w:szCs w:val="28"/>
          <w:lang w:val="uk-UA"/>
        </w:rPr>
        <w:t xml:space="preserve">  тарифи на послуги централізованого водопостачання для населення </w:t>
      </w:r>
    </w:p>
    <w:p w:rsidR="00511E48" w:rsidRDefault="00511E48" w:rsidP="002D55D5">
      <w:pPr>
        <w:ind w:firstLine="708"/>
        <w:jc w:val="both"/>
        <w:rPr>
          <w:sz w:val="28"/>
          <w:szCs w:val="28"/>
          <w:lang w:val="uk-UA"/>
        </w:rPr>
      </w:pPr>
    </w:p>
    <w:p w:rsidR="00511E48" w:rsidRDefault="00511E48" w:rsidP="00511E48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2D55D5" w:rsidRDefault="002D55D5" w:rsidP="00511E4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та організацій в розмірі 13,66 ( тринадцять  гривень 66  копійки) за 1м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 xml:space="preserve"> з ПДВ згідно структури тарифів (додаток 1).</w:t>
      </w:r>
    </w:p>
    <w:p w:rsidR="002D55D5" w:rsidRDefault="002D55D5" w:rsidP="002D55D5">
      <w:pPr>
        <w:ind w:firstLine="708"/>
        <w:jc w:val="both"/>
        <w:rPr>
          <w:sz w:val="28"/>
          <w:szCs w:val="28"/>
          <w:lang w:val="uk-UA"/>
        </w:rPr>
      </w:pPr>
    </w:p>
    <w:p w:rsidR="002D55D5" w:rsidRPr="00BB4D97" w:rsidRDefault="002D55D5" w:rsidP="002D55D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Встановити  </w:t>
      </w:r>
      <w:proofErr w:type="spellStart"/>
      <w:r>
        <w:rPr>
          <w:sz w:val="28"/>
          <w:szCs w:val="28"/>
          <w:lang w:val="uk-UA"/>
        </w:rPr>
        <w:t>Старовижівському</w:t>
      </w:r>
      <w:proofErr w:type="spellEnd"/>
      <w:r>
        <w:rPr>
          <w:sz w:val="28"/>
          <w:szCs w:val="28"/>
          <w:lang w:val="uk-UA"/>
        </w:rPr>
        <w:t xml:space="preserve"> виробничому управлінню житлово-комунального господарства </w:t>
      </w:r>
      <w:r w:rsidR="00511E48">
        <w:rPr>
          <w:sz w:val="28"/>
          <w:szCs w:val="28"/>
          <w:lang w:val="uk-UA"/>
        </w:rPr>
        <w:t>з 01 березня 2021 року по 28 лютого 2022 року включно</w:t>
      </w:r>
      <w:r>
        <w:rPr>
          <w:sz w:val="28"/>
          <w:szCs w:val="28"/>
          <w:lang w:val="uk-UA"/>
        </w:rPr>
        <w:t xml:space="preserve">  тарифи на централізоване водовідведення для населення та організацій в розмірі 23,16 ( двадцять три гривні 16 копійки) за 1м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 xml:space="preserve"> з ПДВ згідно структури тарифів ( додаток 2).</w:t>
      </w:r>
    </w:p>
    <w:p w:rsidR="002D55D5" w:rsidRDefault="002D55D5" w:rsidP="002D55D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Відповідно до пункту 7 Порядку формування тарифів на централізоване водопостачання та централізоване водовідведення, затвердженого постановою Кабінету Міністрів України від 1 червня 2011 року №869 ( в редакції постанови Кабінету Міністрів України від 3 квітня 2019 року №291)  може проводитись коригування тарифів.</w:t>
      </w:r>
    </w:p>
    <w:p w:rsidR="002D55D5" w:rsidRDefault="002D55D5" w:rsidP="002D55D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Відповідно до статті 10 Закону України «Про житлово-комунальні послуги»  начальнику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виробничого управління житлово-комунального господарства у строк, що не перевищує 15 днів з дати прийняття рішення повідомити у встановленому порядку споживачів про зміни тарифів відповідно до цього рішення.</w:t>
      </w:r>
    </w:p>
    <w:p w:rsidR="002D55D5" w:rsidRDefault="002D55D5" w:rsidP="002D55D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 Рішення набирає чинності з  </w:t>
      </w:r>
      <w:r w:rsidR="007C59E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</w:t>
      </w:r>
      <w:r w:rsidR="007C59E5">
        <w:rPr>
          <w:sz w:val="28"/>
          <w:szCs w:val="28"/>
          <w:lang w:val="uk-UA"/>
        </w:rPr>
        <w:t xml:space="preserve"> березня </w:t>
      </w:r>
      <w:r>
        <w:rPr>
          <w:sz w:val="28"/>
          <w:szCs w:val="28"/>
          <w:lang w:val="uk-UA"/>
        </w:rPr>
        <w:t>2021 року.</w:t>
      </w:r>
    </w:p>
    <w:p w:rsidR="002D55D5" w:rsidRDefault="002D55D5" w:rsidP="002D55D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6. </w:t>
      </w:r>
      <w:proofErr w:type="spellStart"/>
      <w:r>
        <w:rPr>
          <w:color w:val="000000"/>
          <w:sz w:val="28"/>
          <w:szCs w:val="28"/>
        </w:rPr>
        <w:t>Визнати</w:t>
      </w:r>
      <w:proofErr w:type="spellEnd"/>
      <w:r>
        <w:rPr>
          <w:color w:val="000000"/>
          <w:sz w:val="28"/>
          <w:szCs w:val="28"/>
        </w:rPr>
        <w:t xml:space="preserve"> таким</w:t>
      </w:r>
      <w:r w:rsidR="007C59E5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втратил</w:t>
      </w:r>
      <w:proofErr w:type="spellEnd"/>
      <w:r w:rsidR="007C59E5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чинність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r w:rsidR="007C59E5">
        <w:rPr>
          <w:color w:val="000000"/>
          <w:sz w:val="28"/>
          <w:szCs w:val="28"/>
          <w:lang w:val="uk-UA"/>
        </w:rPr>
        <w:t>25 вересня 2014 року №81 «Про встановлення тарифів на водопостачання</w:t>
      </w:r>
      <w:r w:rsidR="0054642C">
        <w:rPr>
          <w:color w:val="000000"/>
          <w:sz w:val="28"/>
          <w:szCs w:val="28"/>
          <w:lang w:val="uk-UA"/>
        </w:rPr>
        <w:t>,</w:t>
      </w:r>
      <w:r w:rsidR="007C59E5">
        <w:rPr>
          <w:color w:val="000000"/>
          <w:sz w:val="28"/>
          <w:szCs w:val="28"/>
          <w:lang w:val="uk-UA"/>
        </w:rPr>
        <w:t xml:space="preserve"> водовідведення </w:t>
      </w:r>
      <w:proofErr w:type="spellStart"/>
      <w:r w:rsidR="007C59E5">
        <w:rPr>
          <w:color w:val="000000"/>
          <w:sz w:val="28"/>
          <w:szCs w:val="28"/>
          <w:lang w:val="uk-UA"/>
        </w:rPr>
        <w:t>Старовижівському</w:t>
      </w:r>
      <w:proofErr w:type="spellEnd"/>
      <w:r w:rsidR="007C59E5">
        <w:rPr>
          <w:color w:val="000000"/>
          <w:sz w:val="28"/>
          <w:szCs w:val="28"/>
          <w:lang w:val="uk-UA"/>
        </w:rPr>
        <w:t xml:space="preserve"> ВУЖКГ»</w:t>
      </w:r>
      <w:r w:rsidR="0054642C">
        <w:rPr>
          <w:color w:val="000000"/>
          <w:sz w:val="28"/>
          <w:szCs w:val="28"/>
          <w:lang w:val="uk-UA"/>
        </w:rPr>
        <w:t xml:space="preserve">, від </w:t>
      </w:r>
      <w:r>
        <w:rPr>
          <w:color w:val="000000"/>
          <w:sz w:val="28"/>
          <w:szCs w:val="28"/>
        </w:rPr>
        <w:t xml:space="preserve">24 </w:t>
      </w:r>
      <w:proofErr w:type="spellStart"/>
      <w:r>
        <w:rPr>
          <w:color w:val="000000"/>
          <w:sz w:val="28"/>
          <w:szCs w:val="28"/>
        </w:rPr>
        <w:t>січня</w:t>
      </w:r>
      <w:proofErr w:type="spellEnd"/>
      <w:r>
        <w:rPr>
          <w:color w:val="000000"/>
          <w:sz w:val="28"/>
          <w:szCs w:val="28"/>
        </w:rPr>
        <w:t xml:space="preserve"> 2019 року №6 «Про </w:t>
      </w:r>
      <w:proofErr w:type="spellStart"/>
      <w:r>
        <w:rPr>
          <w:color w:val="000000"/>
          <w:sz w:val="28"/>
          <w:szCs w:val="28"/>
        </w:rPr>
        <w:t>встановлення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відкоригованих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тарифів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послуги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водопостачання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водовідведення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Старовижівському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виробничому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управлінню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житлово-комунального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господарства</w:t>
      </w:r>
      <w:proofErr w:type="spellEnd"/>
      <w:r>
        <w:rPr>
          <w:color w:val="000000"/>
          <w:sz w:val="28"/>
          <w:szCs w:val="28"/>
        </w:rPr>
        <w:t>».</w:t>
      </w:r>
    </w:p>
    <w:p w:rsidR="002D55D5" w:rsidRPr="00307519" w:rsidRDefault="002D55D5" w:rsidP="002D55D5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7. Відповідальність за проведення розрахунку тарифів несе </w:t>
      </w:r>
      <w:proofErr w:type="spellStart"/>
      <w:r>
        <w:rPr>
          <w:color w:val="000000"/>
          <w:sz w:val="28"/>
          <w:szCs w:val="28"/>
          <w:lang w:val="uk-UA"/>
        </w:rPr>
        <w:t>Старовижівське</w:t>
      </w:r>
      <w:proofErr w:type="spellEnd"/>
      <w:r>
        <w:rPr>
          <w:color w:val="000000"/>
          <w:sz w:val="28"/>
          <w:szCs w:val="28"/>
          <w:lang w:val="uk-UA"/>
        </w:rPr>
        <w:t xml:space="preserve"> ВУЖКГ.</w:t>
      </w:r>
    </w:p>
    <w:p w:rsidR="002D55D5" w:rsidRDefault="002D55D5" w:rsidP="002D55D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 Контроль за виконанням рішення покласти на заступника селищного голови з питань діяльності виконавчих органів ради.</w:t>
      </w:r>
    </w:p>
    <w:p w:rsidR="002D55D5" w:rsidRDefault="002D55D5" w:rsidP="002D55D5">
      <w:pPr>
        <w:ind w:firstLine="708"/>
        <w:jc w:val="both"/>
        <w:rPr>
          <w:sz w:val="28"/>
          <w:szCs w:val="28"/>
          <w:lang w:val="uk-UA"/>
        </w:rPr>
      </w:pPr>
    </w:p>
    <w:p w:rsidR="002D55D5" w:rsidRDefault="002D55D5" w:rsidP="002D55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Василь КАМІНСЬКИЙ</w:t>
      </w:r>
    </w:p>
    <w:p w:rsidR="002D55D5" w:rsidRDefault="002D55D5" w:rsidP="002D55D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Янчук 214 59</w:t>
      </w:r>
    </w:p>
    <w:p w:rsidR="002D55D5" w:rsidRDefault="002D55D5" w:rsidP="002D55D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Ольга </w:t>
      </w:r>
      <w:proofErr w:type="spellStart"/>
      <w:r>
        <w:rPr>
          <w:sz w:val="24"/>
          <w:szCs w:val="24"/>
          <w:lang w:val="uk-UA"/>
        </w:rPr>
        <w:t>Любохинець</w:t>
      </w:r>
      <w:proofErr w:type="spellEnd"/>
    </w:p>
    <w:p w:rsidR="002D55D5" w:rsidRDefault="002D55D5" w:rsidP="002D55D5">
      <w:pPr>
        <w:ind w:firstLine="708"/>
        <w:jc w:val="both"/>
        <w:rPr>
          <w:sz w:val="24"/>
          <w:szCs w:val="24"/>
          <w:lang w:val="uk-UA"/>
        </w:rPr>
      </w:pPr>
    </w:p>
    <w:p w:rsidR="002D55D5" w:rsidRDefault="002D55D5" w:rsidP="002D55D5">
      <w:pPr>
        <w:ind w:firstLine="708"/>
        <w:jc w:val="both"/>
        <w:rPr>
          <w:sz w:val="24"/>
          <w:szCs w:val="24"/>
          <w:lang w:val="uk-UA"/>
        </w:rPr>
      </w:pPr>
    </w:p>
    <w:p w:rsidR="002D55D5" w:rsidRDefault="002D55D5" w:rsidP="002D55D5">
      <w:pPr>
        <w:ind w:firstLine="708"/>
        <w:jc w:val="both"/>
        <w:rPr>
          <w:sz w:val="24"/>
          <w:szCs w:val="24"/>
          <w:lang w:val="uk-UA"/>
        </w:rPr>
      </w:pPr>
    </w:p>
    <w:p w:rsidR="002D55D5" w:rsidRPr="00BA3106" w:rsidRDefault="002D55D5" w:rsidP="002D55D5">
      <w:pPr>
        <w:ind w:firstLine="708"/>
        <w:jc w:val="both"/>
        <w:rPr>
          <w:sz w:val="24"/>
          <w:szCs w:val="24"/>
          <w:lang w:val="uk-UA"/>
        </w:rPr>
      </w:pPr>
    </w:p>
    <w:p w:rsidR="002D55D5" w:rsidRDefault="002D55D5" w:rsidP="002D55D5">
      <w:pPr>
        <w:ind w:firstLine="708"/>
        <w:jc w:val="both"/>
        <w:rPr>
          <w:sz w:val="28"/>
          <w:szCs w:val="28"/>
          <w:lang w:val="uk-UA"/>
        </w:rPr>
      </w:pPr>
    </w:p>
    <w:p w:rsidR="002D55D5" w:rsidRDefault="002D55D5" w:rsidP="002D55D5">
      <w:pPr>
        <w:ind w:firstLine="708"/>
        <w:jc w:val="both"/>
        <w:rPr>
          <w:sz w:val="28"/>
          <w:szCs w:val="28"/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Pr="00F158C9" w:rsidRDefault="002D55D5" w:rsidP="002D55D5">
      <w:pPr>
        <w:rPr>
          <w:sz w:val="28"/>
          <w:szCs w:val="28"/>
          <w:lang w:val="uk-UA"/>
        </w:rPr>
      </w:pPr>
    </w:p>
    <w:p w:rsidR="002D55D5" w:rsidRDefault="002D55D5" w:rsidP="002D55D5">
      <w:pPr>
        <w:pStyle w:val="Ch6"/>
        <w:tabs>
          <w:tab w:val="right" w:pos="6480"/>
        </w:tabs>
        <w:spacing w:before="0" w:line="240" w:lineRule="auto"/>
        <w:ind w:left="5040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lastRenderedPageBreak/>
        <w:t xml:space="preserve">                   Додаток  1</w:t>
      </w:r>
    </w:p>
    <w:p w:rsidR="002D55D5" w:rsidRDefault="002D55D5" w:rsidP="002D55D5">
      <w:pPr>
        <w:pStyle w:val="Ch6"/>
        <w:tabs>
          <w:tab w:val="right" w:pos="6480"/>
        </w:tabs>
        <w:spacing w:before="0" w:line="240" w:lineRule="auto"/>
        <w:ind w:left="0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t xml:space="preserve">                                                                                           до рішення   виконавчого                 </w:t>
      </w:r>
    </w:p>
    <w:p w:rsidR="002D55D5" w:rsidRDefault="002D55D5" w:rsidP="002D55D5">
      <w:pPr>
        <w:pStyle w:val="Ch6"/>
        <w:tabs>
          <w:tab w:val="right" w:pos="6480"/>
        </w:tabs>
        <w:spacing w:before="0" w:line="240" w:lineRule="auto"/>
        <w:ind w:left="5040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t xml:space="preserve">                   комітету селищної ради</w:t>
      </w:r>
    </w:p>
    <w:p w:rsidR="002D55D5" w:rsidRDefault="002D55D5" w:rsidP="002D55D5">
      <w:pPr>
        <w:pStyle w:val="Ch6"/>
        <w:tabs>
          <w:tab w:val="right" w:pos="6480"/>
        </w:tabs>
        <w:spacing w:before="0" w:line="240" w:lineRule="auto"/>
        <w:ind w:left="5040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t xml:space="preserve">                  </w:t>
      </w:r>
      <w:r w:rsidR="0054642C">
        <w:rPr>
          <w:rFonts w:ascii="Times New Roman" w:hAnsi="Times New Roman" w:cs="Times New Roman"/>
          <w:w w:val="100"/>
          <w:sz w:val="28"/>
          <w:szCs w:val="28"/>
        </w:rPr>
        <w:t xml:space="preserve"> від 10 лютого </w:t>
      </w:r>
      <w:r>
        <w:rPr>
          <w:rFonts w:ascii="Times New Roman" w:hAnsi="Times New Roman" w:cs="Times New Roman"/>
          <w:w w:val="100"/>
          <w:sz w:val="28"/>
          <w:szCs w:val="28"/>
        </w:rPr>
        <w:t xml:space="preserve"> 2021 р. №</w:t>
      </w:r>
      <w:r w:rsidR="0054642C">
        <w:rPr>
          <w:rFonts w:ascii="Times New Roman" w:hAnsi="Times New Roman" w:cs="Times New Roman"/>
          <w:w w:val="100"/>
          <w:sz w:val="28"/>
          <w:szCs w:val="28"/>
        </w:rPr>
        <w:t>11</w:t>
      </w:r>
    </w:p>
    <w:p w:rsidR="002D55D5" w:rsidRDefault="002D55D5" w:rsidP="002D55D5">
      <w:pPr>
        <w:pStyle w:val="Ch6"/>
        <w:tabs>
          <w:tab w:val="right" w:pos="6480"/>
        </w:tabs>
        <w:spacing w:before="0" w:line="240" w:lineRule="auto"/>
        <w:ind w:left="5040"/>
        <w:rPr>
          <w:rFonts w:ascii="Times New Roman" w:hAnsi="Times New Roman" w:cs="Times New Roman"/>
          <w:w w:val="100"/>
          <w:sz w:val="28"/>
          <w:szCs w:val="28"/>
        </w:rPr>
      </w:pPr>
    </w:p>
    <w:p w:rsidR="002D55D5" w:rsidRDefault="002D55D5" w:rsidP="002D55D5">
      <w:pPr>
        <w:pStyle w:val="Ch6"/>
        <w:tabs>
          <w:tab w:val="right" w:pos="6480"/>
        </w:tabs>
        <w:spacing w:before="0" w:line="240" w:lineRule="auto"/>
        <w:ind w:left="5040"/>
        <w:rPr>
          <w:rFonts w:ascii="Times New Roman" w:hAnsi="Times New Roman" w:cs="Times New Roman"/>
          <w:w w:val="100"/>
          <w:sz w:val="28"/>
          <w:szCs w:val="28"/>
        </w:rPr>
      </w:pPr>
    </w:p>
    <w:p w:rsidR="002D55D5" w:rsidRDefault="002D55D5" w:rsidP="002D55D5">
      <w:pPr>
        <w:pStyle w:val="Ch6"/>
        <w:tabs>
          <w:tab w:val="right" w:pos="6480"/>
        </w:tabs>
        <w:spacing w:before="0" w:line="240" w:lineRule="auto"/>
        <w:ind w:left="5040"/>
        <w:rPr>
          <w:rFonts w:ascii="Times New Roman" w:hAnsi="Times New Roman" w:cs="Times New Roman"/>
          <w:w w:val="100"/>
          <w:sz w:val="28"/>
          <w:szCs w:val="28"/>
        </w:rPr>
      </w:pPr>
    </w:p>
    <w:p w:rsidR="002D55D5" w:rsidRDefault="002D55D5" w:rsidP="002D55D5">
      <w:pPr>
        <w:pStyle w:val="Ch60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Структура</w:t>
      </w:r>
      <w:r>
        <w:rPr>
          <w:rFonts w:ascii="Times New Roman" w:hAnsi="Times New Roman" w:cs="Times New Roman"/>
          <w:caps/>
          <w:w w:val="100"/>
          <w:sz w:val="24"/>
          <w:szCs w:val="24"/>
        </w:rPr>
        <w:br/>
      </w:r>
      <w:r w:rsidR="001C3BD3">
        <w:rPr>
          <w:rFonts w:ascii="Times New Roman" w:hAnsi="Times New Roman" w:cs="Times New Roman"/>
          <w:w w:val="100"/>
          <w:sz w:val="24"/>
          <w:szCs w:val="24"/>
        </w:rPr>
        <w:t>тарифу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на послугу з централізованого водопостачання </w:t>
      </w:r>
      <w:r>
        <w:rPr>
          <w:rFonts w:ascii="Times New Roman" w:hAnsi="Times New Roman" w:cs="Times New Roman"/>
          <w:w w:val="100"/>
          <w:sz w:val="24"/>
          <w:szCs w:val="24"/>
        </w:rPr>
        <w:br/>
        <w:t xml:space="preserve">для </w:t>
      </w:r>
      <w:proofErr w:type="spellStart"/>
      <w:r>
        <w:rPr>
          <w:rFonts w:ascii="Times New Roman" w:hAnsi="Times New Roman" w:cs="Times New Roman"/>
          <w:w w:val="100"/>
          <w:sz w:val="24"/>
          <w:szCs w:val="24"/>
        </w:rPr>
        <w:t>Старовижівського</w:t>
      </w:r>
      <w:proofErr w:type="spellEnd"/>
      <w:r>
        <w:rPr>
          <w:rFonts w:ascii="Times New Roman" w:hAnsi="Times New Roman" w:cs="Times New Roman"/>
          <w:w w:val="100"/>
          <w:sz w:val="24"/>
          <w:szCs w:val="24"/>
        </w:rPr>
        <w:t xml:space="preserve"> ВУЖКГ</w:t>
      </w:r>
    </w:p>
    <w:p w:rsidR="002D55D5" w:rsidRDefault="002D55D5" w:rsidP="001C3BD3">
      <w:pPr>
        <w:pStyle w:val="TABL"/>
        <w:spacing w:before="57"/>
        <w:ind w:right="-426" w:firstLine="0"/>
        <w:jc w:val="left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10755" w:type="dxa"/>
        <w:tblInd w:w="-1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2599"/>
        <w:gridCol w:w="661"/>
        <w:gridCol w:w="1134"/>
        <w:gridCol w:w="1134"/>
        <w:gridCol w:w="851"/>
        <w:gridCol w:w="992"/>
        <w:gridCol w:w="1134"/>
        <w:gridCol w:w="1786"/>
      </w:tblGrid>
      <w:tr w:rsidR="002D55D5" w:rsidTr="001C3BD3">
        <w:trPr>
          <w:trHeight w:val="60"/>
        </w:trPr>
        <w:tc>
          <w:tcPr>
            <w:tcW w:w="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  <w:hideMark/>
          </w:tcPr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з/п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  <w:hideMark/>
          </w:tcPr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Показник</w:t>
            </w:r>
          </w:p>
        </w:tc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  <w:hideMark/>
          </w:tcPr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Код рядка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  <w:hideMark/>
          </w:tcPr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Розрахунок тарифу 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 xml:space="preserve">для суб’єктів господарювання у сфері централізованого водопостачання та централізованого водовідведення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  <w:hideMark/>
          </w:tcPr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Розрахунок </w:t>
            </w:r>
          </w:p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тарифу 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для інших споживачів</w:t>
            </w:r>
          </w:p>
        </w:tc>
        <w:tc>
          <w:tcPr>
            <w:tcW w:w="2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  <w:hideMark/>
          </w:tcPr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Розрахунок середньозваженого тарифу</w:t>
            </w:r>
          </w:p>
        </w:tc>
      </w:tr>
      <w:tr w:rsidR="002D55D5" w:rsidTr="001C3BD3">
        <w:trPr>
          <w:trHeight w:val="60"/>
        </w:trPr>
        <w:tc>
          <w:tcPr>
            <w:tcW w:w="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5D5" w:rsidRDefault="002D55D5" w:rsidP="00511E4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5D5" w:rsidRDefault="002D55D5" w:rsidP="00511E4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5D5" w:rsidRDefault="002D55D5" w:rsidP="00511E4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  <w:hideMark/>
          </w:tcPr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усього, 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 xml:space="preserve">тис. </w:t>
            </w:r>
            <w:proofErr w:type="spellStart"/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  <w:hideMark/>
          </w:tcPr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/куб. 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  <w:hideMark/>
          </w:tcPr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усього, 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 xml:space="preserve">тис. </w:t>
            </w:r>
            <w:proofErr w:type="spellStart"/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  <w:hideMark/>
          </w:tcPr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  <w:hideMark/>
          </w:tcPr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усього, 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 xml:space="preserve">тис. </w:t>
            </w:r>
            <w:proofErr w:type="spellStart"/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  <w:hideMark/>
          </w:tcPr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/куб. м</w:t>
            </w:r>
          </w:p>
        </w:tc>
      </w:tr>
      <w:tr w:rsidR="002D55D5" w:rsidTr="001C3BD3">
        <w:trPr>
          <w:trHeight w:val="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А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Б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2D55D5" w:rsidRDefault="002D55D5" w:rsidP="00511E4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6</w:t>
            </w:r>
          </w:p>
        </w:tc>
      </w:tr>
      <w:tr w:rsidR="002D55D5" w:rsidTr="001C3BD3">
        <w:trPr>
          <w:trHeight w:val="44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1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Виробнича собівартість, усього, зокрема: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582,0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8,03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582,0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8,03</w:t>
            </w:r>
          </w:p>
        </w:tc>
      </w:tr>
      <w:tr w:rsidR="002D55D5" w:rsidTr="001C3BD3">
        <w:trPr>
          <w:trHeight w:val="2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1.1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прямі матеріальні витрати, зокрема: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190,9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2,63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190,9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2,63</w:t>
            </w:r>
          </w:p>
        </w:tc>
      </w:tr>
      <w:tr w:rsidR="002D55D5" w:rsidTr="001C3BD3">
        <w:trPr>
          <w:trHeight w:val="2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1.1.1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покупна вода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-</w:t>
            </w:r>
          </w:p>
        </w:tc>
      </w:tr>
      <w:tr w:rsidR="002D55D5" w:rsidTr="001C3BD3">
        <w:trPr>
          <w:trHeight w:val="2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1.1.2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покупна вода у природному стані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-</w:t>
            </w:r>
          </w:p>
        </w:tc>
      </w:tr>
      <w:tr w:rsidR="002D55D5" w:rsidTr="001C3BD3">
        <w:trPr>
          <w:trHeight w:val="2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1.1.3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електроенергія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126,2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1,74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126,2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1,74</w:t>
            </w:r>
          </w:p>
        </w:tc>
      </w:tr>
      <w:tr w:rsidR="002D55D5" w:rsidTr="001C3BD3">
        <w:trPr>
          <w:trHeight w:val="2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1.1.4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інші прямі матеріальні витрати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64,7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0,89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64,7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0,89</w:t>
            </w:r>
          </w:p>
        </w:tc>
      </w:tr>
      <w:tr w:rsidR="002D55D5" w:rsidTr="001C3BD3">
        <w:trPr>
          <w:trHeight w:val="2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1.2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прямі витрати на оплату праці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113,4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1,56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113,4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1,56</w:t>
            </w:r>
          </w:p>
        </w:tc>
      </w:tr>
      <w:tr w:rsidR="002D55D5" w:rsidTr="001C3BD3">
        <w:trPr>
          <w:trHeight w:val="2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1.3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інші прямі витрати, зокрема: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0,39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28,4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0,39</w:t>
            </w:r>
          </w:p>
        </w:tc>
      </w:tr>
      <w:tr w:rsidR="002D55D5" w:rsidTr="001C3BD3">
        <w:trPr>
          <w:trHeight w:val="62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1.3.1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єдиний внесок 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на загальнообов’язкове державне соціальне страхування працівників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0,34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24,9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0,34</w:t>
            </w:r>
          </w:p>
        </w:tc>
      </w:tr>
      <w:tr w:rsidR="002D55D5" w:rsidTr="001C3BD3">
        <w:trPr>
          <w:trHeight w:val="979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1.3.2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амортизація основних 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 xml:space="preserve">виробничих засобів 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 xml:space="preserve">та нематеріальних активів, безпосередньо пов’язаних 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із наданням послуги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0,05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3,4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0,05</w:t>
            </w:r>
          </w:p>
        </w:tc>
      </w:tr>
      <w:tr w:rsidR="002D55D5" w:rsidTr="001C3BD3">
        <w:trPr>
          <w:trHeight w:val="2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1.3.3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інші прямі витрати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</w:tr>
      <w:tr w:rsidR="002D55D5" w:rsidTr="001C3BD3">
        <w:trPr>
          <w:trHeight w:val="2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1.4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загальновиробничі витрати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249,3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3,45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249,3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3,45</w:t>
            </w:r>
          </w:p>
        </w:tc>
      </w:tr>
      <w:tr w:rsidR="002D55D5" w:rsidTr="001C3BD3">
        <w:trPr>
          <w:trHeight w:val="2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2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Адміністративні витрати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1,12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81,3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1,12</w:t>
            </w:r>
          </w:p>
        </w:tc>
      </w:tr>
      <w:tr w:rsidR="002D55D5" w:rsidTr="001C3BD3">
        <w:trPr>
          <w:trHeight w:val="2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3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Витрати на збут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90,6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1,25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90,6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1,25</w:t>
            </w:r>
          </w:p>
        </w:tc>
      </w:tr>
      <w:tr w:rsidR="002D55D5" w:rsidTr="001C3BD3">
        <w:trPr>
          <w:trHeight w:val="2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4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Інші операційні витрати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</w:p>
        </w:tc>
      </w:tr>
      <w:tr w:rsidR="002D55D5" w:rsidTr="001C3BD3">
        <w:trPr>
          <w:trHeight w:val="2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5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Фінансові витрати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</w:p>
        </w:tc>
      </w:tr>
      <w:tr w:rsidR="002D55D5" w:rsidTr="001C3BD3">
        <w:trPr>
          <w:trHeight w:val="2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6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Усього витрат повної собівартості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753,9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10,40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753,9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10,40</w:t>
            </w:r>
          </w:p>
        </w:tc>
      </w:tr>
      <w:tr w:rsidR="002D55D5" w:rsidTr="001C3BD3">
        <w:trPr>
          <w:trHeight w:val="2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7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 на відшкодування втрат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</w:tr>
      <w:tr w:rsidR="002D55D5" w:rsidTr="001C3BD3">
        <w:trPr>
          <w:trHeight w:val="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8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 xml:space="preserve">Планований прибуток 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0,98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71,2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0,98</w:t>
            </w:r>
          </w:p>
        </w:tc>
      </w:tr>
      <w:tr w:rsidR="002D55D5" w:rsidTr="001C3BD3">
        <w:trPr>
          <w:trHeight w:val="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8.1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податок на прибуток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0,16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12,8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0,16</w:t>
            </w:r>
          </w:p>
        </w:tc>
      </w:tr>
      <w:tr w:rsidR="002D55D5" w:rsidTr="001C3BD3">
        <w:trPr>
          <w:trHeight w:val="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чистий прибуток, зокрема: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0,73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58,4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0,73</w:t>
            </w:r>
          </w:p>
        </w:tc>
      </w:tr>
      <w:tr w:rsidR="002D55D5" w:rsidTr="001C3BD3">
        <w:trPr>
          <w:trHeight w:val="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8.2.1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дивіденди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</w:tr>
      <w:tr w:rsidR="002D55D5" w:rsidTr="001C3BD3">
        <w:trPr>
          <w:trHeight w:val="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8.2.2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резервний фонд (капітал)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</w:tr>
      <w:tr w:rsidR="002D55D5" w:rsidTr="001C3BD3">
        <w:trPr>
          <w:trHeight w:val="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8.2.3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виробничі інвестиції на розвиток виробництва питної води 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(виробничі інвестиції)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0,73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58,4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0,73</w:t>
            </w:r>
          </w:p>
        </w:tc>
      </w:tr>
      <w:tr w:rsidR="002D55D5" w:rsidTr="001C3BD3">
        <w:trPr>
          <w:trHeight w:val="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8.2.4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інші виробничі інвестиції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</w:tr>
      <w:tr w:rsidR="002D55D5" w:rsidTr="001C3BD3">
        <w:trPr>
          <w:trHeight w:val="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8.2.5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інше використання прибутку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</w:tr>
      <w:tr w:rsidR="002D55D5" w:rsidTr="001C3BD3">
        <w:trPr>
          <w:trHeight w:val="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9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Вартість водопостачання для споживачів за відповідними тарифами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825,1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11,38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825,1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11,38</w:t>
            </w:r>
          </w:p>
        </w:tc>
      </w:tr>
      <w:tr w:rsidR="002D55D5" w:rsidTr="001C3BD3">
        <w:trPr>
          <w:trHeight w:val="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10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Обсяг виробництва питної води з урахуванням частини 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втрат та витрат води, тис. куб. м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</w:tr>
      <w:tr w:rsidR="002D55D5" w:rsidTr="001C3BD3">
        <w:trPr>
          <w:trHeight w:val="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Обсяг реалізації, тис. куб. м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72,5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</w:tr>
      <w:tr w:rsidR="002D55D5" w:rsidTr="001C3BD3">
        <w:trPr>
          <w:trHeight w:val="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12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Тариф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11,38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11,38</w:t>
            </w:r>
          </w:p>
        </w:tc>
      </w:tr>
      <w:tr w:rsidR="002D55D5" w:rsidTr="001C3BD3">
        <w:trPr>
          <w:trHeight w:val="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13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ПДВ 20%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2,28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2,28</w:t>
            </w:r>
          </w:p>
        </w:tc>
      </w:tr>
      <w:tr w:rsidR="002D55D5" w:rsidTr="001C3BD3">
        <w:trPr>
          <w:trHeight w:val="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14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TableTABL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 xml:space="preserve">Тариф за 1 </w:t>
            </w:r>
            <w:proofErr w:type="spellStart"/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м.куб</w:t>
            </w:r>
            <w:proofErr w:type="spellEnd"/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  <w:t>. з ПДВ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13,66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D55D5" w:rsidRDefault="002D55D5" w:rsidP="00511E48">
            <w:pPr>
              <w:pStyle w:val="a7"/>
              <w:spacing w:line="240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13,66</w:t>
            </w:r>
          </w:p>
        </w:tc>
      </w:tr>
    </w:tbl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ind w:firstLine="0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t>Керуючий справами ( секретар)</w:t>
      </w:r>
    </w:p>
    <w:p w:rsidR="002D55D5" w:rsidRPr="004677DC" w:rsidRDefault="002D55D5" w:rsidP="002D55D5">
      <w:pPr>
        <w:pStyle w:val="Ch61"/>
        <w:ind w:firstLine="0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t>виконавчого комітету                                                                      Світлана    Янчук</w:t>
      </w: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p w:rsidR="002D55D5" w:rsidRDefault="002D55D5" w:rsidP="002D55D5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11935" w:type="dxa"/>
        <w:tblLook w:val="04A0" w:firstRow="1" w:lastRow="0" w:firstColumn="1" w:lastColumn="0" w:noHBand="0" w:noVBand="1"/>
      </w:tblPr>
      <w:tblGrid>
        <w:gridCol w:w="10412"/>
        <w:gridCol w:w="649"/>
        <w:gridCol w:w="874"/>
      </w:tblGrid>
      <w:tr w:rsidR="002D55D5" w:rsidRPr="004677DC" w:rsidTr="00511E48">
        <w:tc>
          <w:tcPr>
            <w:tcW w:w="4362" w:type="pct"/>
          </w:tcPr>
          <w:p w:rsidR="002D55D5" w:rsidRDefault="002D55D5" w:rsidP="00511E48">
            <w:pPr>
              <w:pStyle w:val="a8"/>
              <w:jc w:val="center"/>
            </w:pPr>
          </w:p>
          <w:p w:rsidR="001C3BD3" w:rsidRDefault="001C3BD3" w:rsidP="00511E48">
            <w:pPr>
              <w:pStyle w:val="a8"/>
              <w:jc w:val="center"/>
            </w:pPr>
          </w:p>
          <w:p w:rsidR="001C3BD3" w:rsidRDefault="001C3BD3" w:rsidP="00511E48">
            <w:pPr>
              <w:pStyle w:val="a8"/>
              <w:jc w:val="center"/>
            </w:pPr>
            <w:bookmarkStart w:id="0" w:name="_GoBack"/>
            <w:bookmarkEnd w:id="0"/>
          </w:p>
          <w:p w:rsidR="002D55D5" w:rsidRDefault="002D55D5" w:rsidP="00511E48">
            <w:pPr>
              <w:pStyle w:val="Ch6"/>
              <w:tabs>
                <w:tab w:val="right" w:pos="6480"/>
              </w:tabs>
              <w:spacing w:before="0" w:line="240" w:lineRule="auto"/>
              <w:ind w:left="5040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0"/>
                <w:sz w:val="28"/>
                <w:szCs w:val="28"/>
              </w:rPr>
              <w:lastRenderedPageBreak/>
              <w:t xml:space="preserve">                      Додаток  2</w:t>
            </w:r>
          </w:p>
          <w:p w:rsidR="002D55D5" w:rsidRDefault="002D55D5" w:rsidP="00511E48">
            <w:pPr>
              <w:pStyle w:val="Ch6"/>
              <w:tabs>
                <w:tab w:val="right" w:pos="6480"/>
              </w:tabs>
              <w:spacing w:before="0" w:line="240" w:lineRule="auto"/>
              <w:ind w:left="5040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                      до рішення виконавчого</w:t>
            </w:r>
          </w:p>
          <w:p w:rsidR="002D55D5" w:rsidRDefault="002D55D5" w:rsidP="00511E48">
            <w:pPr>
              <w:pStyle w:val="Ch6"/>
              <w:tabs>
                <w:tab w:val="right" w:pos="6480"/>
              </w:tabs>
              <w:spacing w:before="0" w:line="240" w:lineRule="auto"/>
              <w:ind w:left="5040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                      комітету селищної ради</w:t>
            </w:r>
          </w:p>
          <w:p w:rsidR="002D55D5" w:rsidRDefault="002D55D5" w:rsidP="00511E48">
            <w:pPr>
              <w:pStyle w:val="Ch6"/>
              <w:tabs>
                <w:tab w:val="right" w:pos="6480"/>
              </w:tabs>
              <w:spacing w:before="0" w:line="240" w:lineRule="auto"/>
              <w:ind w:left="5040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                     </w:t>
            </w:r>
            <w:r w:rsidR="0054642C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 від 10 лютого 2021 року №11</w:t>
            </w:r>
          </w:p>
          <w:p w:rsidR="002D55D5" w:rsidRDefault="002D55D5" w:rsidP="00511E48">
            <w:pPr>
              <w:pStyle w:val="Ch6"/>
              <w:tabs>
                <w:tab w:val="right" w:pos="6480"/>
              </w:tabs>
              <w:spacing w:before="0" w:line="240" w:lineRule="auto"/>
              <w:ind w:left="5040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</w:p>
          <w:p w:rsidR="002D55D5" w:rsidRPr="00307519" w:rsidRDefault="002D55D5" w:rsidP="00511E48">
            <w:pPr>
              <w:shd w:val="clear" w:color="auto" w:fill="FFFFFF"/>
              <w:spacing w:before="150" w:after="150"/>
              <w:ind w:left="450" w:right="450"/>
              <w:jc w:val="right"/>
              <w:rPr>
                <w:bCs/>
                <w:color w:val="000000"/>
                <w:sz w:val="28"/>
                <w:szCs w:val="28"/>
                <w:lang w:val="uk-UA"/>
              </w:rPr>
            </w:pPr>
            <w:r w:rsidRPr="00307519">
              <w:rPr>
                <w:bCs/>
                <w:color w:val="000000"/>
                <w:sz w:val="28"/>
                <w:szCs w:val="28"/>
                <w:lang w:val="uk-UA"/>
              </w:rPr>
              <w:t xml:space="preserve">                                      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                                                        </w:t>
            </w:r>
            <w:r w:rsidRPr="00307519">
              <w:rPr>
                <w:bCs/>
                <w:color w:val="000000"/>
                <w:sz w:val="28"/>
                <w:szCs w:val="28"/>
                <w:lang w:val="uk-UA"/>
              </w:rPr>
              <w:t xml:space="preserve">      </w:t>
            </w:r>
          </w:p>
          <w:p w:rsidR="002D55D5" w:rsidRDefault="002D55D5" w:rsidP="00511E48">
            <w:pPr>
              <w:shd w:val="clear" w:color="auto" w:fill="FFFFFF"/>
              <w:spacing w:before="150" w:after="150"/>
              <w:ind w:left="450" w:right="450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2D55D5" w:rsidRDefault="002D55D5" w:rsidP="00511E48">
            <w:pPr>
              <w:shd w:val="clear" w:color="auto" w:fill="FFFFFF"/>
              <w:spacing w:before="150" w:after="150"/>
              <w:ind w:left="450" w:right="450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Структура</w:t>
            </w:r>
          </w:p>
          <w:p w:rsidR="002D55D5" w:rsidRDefault="002D55D5" w:rsidP="00511E48">
            <w:pPr>
              <w:shd w:val="clear" w:color="auto" w:fill="FFFFFF"/>
              <w:spacing w:before="150" w:after="150"/>
              <w:ind w:left="450" w:right="45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тариф</w:t>
            </w:r>
            <w:r w:rsidR="001C3BD3">
              <w:rPr>
                <w:b/>
                <w:bCs/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послугу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з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централізованого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водовідведення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для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Старовижівського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ВУЖКГ</w:t>
            </w:r>
          </w:p>
          <w:p w:rsidR="002D55D5" w:rsidRDefault="002D55D5" w:rsidP="00511E48">
            <w:pPr>
              <w:shd w:val="clear" w:color="auto" w:fill="FFFFFF"/>
              <w:spacing w:before="150" w:after="150"/>
              <w:jc w:val="right"/>
              <w:rPr>
                <w:color w:val="000000"/>
                <w:sz w:val="24"/>
                <w:szCs w:val="24"/>
              </w:rPr>
            </w:pPr>
            <w:bookmarkStart w:id="1" w:name="n302"/>
            <w:bookmarkEnd w:id="1"/>
          </w:p>
          <w:tbl>
            <w:tblPr>
              <w:tblW w:w="5000" w:type="pct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697"/>
              <w:gridCol w:w="2273"/>
              <w:gridCol w:w="800"/>
              <w:gridCol w:w="1091"/>
              <w:gridCol w:w="1006"/>
              <w:gridCol w:w="992"/>
              <w:gridCol w:w="1006"/>
              <w:gridCol w:w="1209"/>
              <w:gridCol w:w="1106"/>
            </w:tblGrid>
            <w:tr w:rsidR="002D55D5" w:rsidTr="00511E48">
              <w:tc>
                <w:tcPr>
                  <w:tcW w:w="342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№</w:t>
                  </w:r>
                  <w:r>
                    <w:rPr>
                      <w:sz w:val="24"/>
                      <w:szCs w:val="24"/>
                    </w:rPr>
                    <w:br/>
                  </w:r>
                  <w:r>
                    <w:rPr>
                      <w:color w:val="000000"/>
                      <w:sz w:val="24"/>
                      <w:szCs w:val="24"/>
                    </w:rPr>
                    <w:t>з/</w:t>
                  </w:r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п</w:t>
                  </w:r>
                  <w:proofErr w:type="gramEnd"/>
                </w:p>
              </w:tc>
              <w:tc>
                <w:tcPr>
                  <w:tcW w:w="1116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Показник</w:t>
                  </w:r>
                  <w:proofErr w:type="spellEnd"/>
                </w:p>
              </w:tc>
              <w:tc>
                <w:tcPr>
                  <w:tcW w:w="393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рядка</w:t>
                  </w:r>
                </w:p>
              </w:tc>
              <w:tc>
                <w:tcPr>
                  <w:tcW w:w="1030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Розрахунок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тарифу для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суб'єктів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господарювання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у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сфері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централізованого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водопостачання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та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централізованого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водовідведення</w:t>
                  </w:r>
                  <w:proofErr w:type="spellEnd"/>
                </w:p>
              </w:tc>
              <w:tc>
                <w:tcPr>
                  <w:tcW w:w="981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Розрахунок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тарифу для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інших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споживачі</w:t>
                  </w:r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  <w:proofErr w:type="spellEnd"/>
                  <w:proofErr w:type="gramEnd"/>
                </w:p>
              </w:tc>
              <w:tc>
                <w:tcPr>
                  <w:tcW w:w="1137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Розрахунок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середньозваженого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тарифу</w:t>
                  </w:r>
                </w:p>
              </w:tc>
            </w:tr>
            <w:tr w:rsidR="002D55D5" w:rsidTr="00511E48"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D55D5" w:rsidRDefault="002D55D5" w:rsidP="00511E4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D55D5" w:rsidRDefault="002D55D5" w:rsidP="00511E4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D55D5" w:rsidRDefault="002D55D5" w:rsidP="00511E4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усього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br/>
                  </w:r>
                  <w:r>
                    <w:rPr>
                      <w:color w:val="000000"/>
                      <w:sz w:val="24"/>
                      <w:szCs w:val="24"/>
                    </w:rPr>
                    <w:t>тис</w:t>
                  </w:r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.</w:t>
                  </w:r>
                  <w:proofErr w:type="gram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  <w:proofErr w:type="gramEnd"/>
                  <w:r>
                    <w:rPr>
                      <w:color w:val="000000"/>
                      <w:sz w:val="24"/>
                      <w:szCs w:val="24"/>
                    </w:rPr>
                    <w:t>рн</w:t>
                  </w:r>
                  <w:proofErr w:type="spellEnd"/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грн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/куб. м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усього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br/>
                  </w:r>
                  <w:r>
                    <w:rPr>
                      <w:color w:val="000000"/>
                      <w:sz w:val="24"/>
                      <w:szCs w:val="24"/>
                    </w:rPr>
                    <w:t>тис</w:t>
                  </w:r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.</w:t>
                  </w:r>
                  <w:proofErr w:type="gram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  <w:proofErr w:type="gramEnd"/>
                  <w:r>
                    <w:rPr>
                      <w:color w:val="000000"/>
                      <w:sz w:val="24"/>
                      <w:szCs w:val="24"/>
                    </w:rPr>
                    <w:t>рн</w:t>
                  </w:r>
                  <w:proofErr w:type="spellEnd"/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грн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/куб. м</w:t>
                  </w: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усього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br/>
                  </w:r>
                  <w:r>
                    <w:rPr>
                      <w:color w:val="000000"/>
                      <w:sz w:val="24"/>
                      <w:szCs w:val="24"/>
                    </w:rPr>
                    <w:t>тис</w:t>
                  </w:r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.</w:t>
                  </w:r>
                  <w:proofErr w:type="gram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  <w:proofErr w:type="gramEnd"/>
                  <w:r>
                    <w:rPr>
                      <w:color w:val="000000"/>
                      <w:sz w:val="24"/>
                      <w:szCs w:val="24"/>
                    </w:rPr>
                    <w:t>рн</w:t>
                  </w:r>
                  <w:proofErr w:type="spellEnd"/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грн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/куб. м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Виробнича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собівартість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усього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зокрема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648,6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13,51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648,6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13,51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прям</w:t>
                  </w:r>
                  <w:proofErr w:type="gramEnd"/>
                  <w:r>
                    <w:rPr>
                      <w:color w:val="000000"/>
                      <w:sz w:val="24"/>
                      <w:szCs w:val="24"/>
                    </w:rPr>
                    <w:t>і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матеріальні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витрати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зокрема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100,6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2,09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100,6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2,09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1.1.1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покупна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вода</w:t>
                  </w:r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1.1.2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покупна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вода у </w:t>
                  </w:r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природному</w:t>
                  </w:r>
                  <w:proofErr w:type="gram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стані</w:t>
                  </w:r>
                  <w:proofErr w:type="spellEnd"/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1.1.3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електроенергія</w:t>
                  </w:r>
                  <w:proofErr w:type="spellEnd"/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78,9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1,64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78,9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1,64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1.1.4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інші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прям</w:t>
                  </w:r>
                  <w:proofErr w:type="gramEnd"/>
                  <w:r>
                    <w:rPr>
                      <w:color w:val="000000"/>
                      <w:sz w:val="24"/>
                      <w:szCs w:val="24"/>
                    </w:rPr>
                    <w:t>і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матеріальні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витрати</w:t>
                  </w:r>
                  <w:proofErr w:type="spellEnd"/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21,7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0,45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21,7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0,45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прям</w:t>
                  </w:r>
                  <w:proofErr w:type="gramEnd"/>
                  <w:r>
                    <w:rPr>
                      <w:color w:val="000000"/>
                      <w:sz w:val="24"/>
                      <w:szCs w:val="24"/>
                    </w:rPr>
                    <w:t>і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витрати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на оплату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праці</w:t>
                  </w:r>
                  <w:proofErr w:type="spellEnd"/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303,6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6,33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303,6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6,33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1.3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інші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прямі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витрати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зокрема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76,3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1,59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76,3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1,59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А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1.3.1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єдиний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внесок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на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загальнообов'язкове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державне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соц</w:t>
                  </w:r>
                  <w:proofErr w:type="gramEnd"/>
                  <w:r>
                    <w:rPr>
                      <w:color w:val="000000"/>
                      <w:sz w:val="24"/>
                      <w:szCs w:val="24"/>
                    </w:rPr>
                    <w:t>іальне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страхування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працівників</w:t>
                  </w:r>
                  <w:proofErr w:type="spellEnd"/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66,8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1,39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66,8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1,39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1.3.2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амортизація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основних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виробничих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засобі</w:t>
                  </w:r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  <w:proofErr w:type="spellEnd"/>
                  <w:proofErr w:type="gram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та</w:t>
                  </w:r>
                  <w:proofErr w:type="gram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нематеріальних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активів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безпосередньо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пов'язаних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із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наданням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послуги</w:t>
                  </w:r>
                  <w:proofErr w:type="spellEnd"/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9,5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0,20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9,5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0,20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1.3.3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інші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прямі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витрати</w:t>
                  </w:r>
                  <w:proofErr w:type="spellEnd"/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1.4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загальновиробничі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витрати</w:t>
                  </w:r>
                  <w:proofErr w:type="spellEnd"/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168,1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3,50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168,1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3,50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b/>
                      <w:sz w:val="24"/>
                      <w:szCs w:val="24"/>
                    </w:rPr>
                  </w:pPr>
                  <w:proofErr w:type="spellStart"/>
                  <w:proofErr w:type="gramStart"/>
                  <w:r>
                    <w:rPr>
                      <w:b/>
                      <w:color w:val="000000"/>
                      <w:sz w:val="24"/>
                      <w:szCs w:val="24"/>
                    </w:rPr>
                    <w:t>Адм</w:t>
                  </w:r>
                  <w:proofErr w:type="gramEnd"/>
                  <w:r>
                    <w:rPr>
                      <w:b/>
                      <w:color w:val="000000"/>
                      <w:sz w:val="24"/>
                      <w:szCs w:val="24"/>
                    </w:rPr>
                    <w:t>іністративні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витрати</w:t>
                  </w:r>
                  <w:proofErr w:type="spellEnd"/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91,6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1,91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91,6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1,91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Витрати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на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збут</w:t>
                  </w:r>
                  <w:proofErr w:type="spellEnd"/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102,1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2,13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102,1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2,13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Інші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операційні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витрати</w:t>
                  </w:r>
                  <w:proofErr w:type="spellEnd"/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Фінансові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витрати</w:t>
                  </w:r>
                  <w:proofErr w:type="spellEnd"/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Витрати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повної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собівартості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усього</w:t>
                  </w:r>
                  <w:proofErr w:type="spellEnd"/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842,3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17,55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842,3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17,55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Витрати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на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відшкодування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втрат</w:t>
                  </w:r>
                  <w:proofErr w:type="spellEnd"/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Планований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прибуток</w:t>
                  </w:r>
                  <w:proofErr w:type="spellEnd"/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83,9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1,75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83,9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1,75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8.1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податок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на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прибуток</w:t>
                  </w:r>
                  <w:proofErr w:type="spellEnd"/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15,1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0,31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15,1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0,31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8.2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чистий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прибуток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зокрема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68,8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1,43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68,8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1,43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8.2.1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дивіденди</w:t>
                  </w:r>
                  <w:proofErr w:type="spellEnd"/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8.2.2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резервний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фонд (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капітал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А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8.2.3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Виробничі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інвестиції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на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розвиток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виробництва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питної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води (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виробничі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інвестиції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68,8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1,43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68,8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1,43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8.2.4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інші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виробничі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інвестиції</w:t>
                  </w:r>
                  <w:proofErr w:type="spellEnd"/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8.2.5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інше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використання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прибутку</w:t>
                  </w:r>
                  <w:proofErr w:type="spellEnd"/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Вартість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водовідведення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споживачам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за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</w:rPr>
                    <w:t>відповідними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тарифами</w:t>
                  </w:r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926,2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19,30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926,2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19,30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Обсяг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очищення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ст</w:t>
                  </w:r>
                  <w:proofErr w:type="gramEnd"/>
                  <w:r>
                    <w:rPr>
                      <w:color w:val="000000"/>
                      <w:sz w:val="24"/>
                      <w:szCs w:val="24"/>
                    </w:rPr>
                    <w:t>ічних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вод, тис. куб. м</w:t>
                  </w:r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48,0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48,0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Обсяг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реалізації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, тис</w:t>
                  </w:r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.</w:t>
                  </w:r>
                  <w:proofErr w:type="gram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к</w:t>
                  </w:r>
                  <w:proofErr w:type="gramEnd"/>
                  <w:r>
                    <w:rPr>
                      <w:color w:val="000000"/>
                      <w:sz w:val="24"/>
                      <w:szCs w:val="24"/>
                    </w:rPr>
                    <w:t>уб. м</w:t>
                  </w:r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48,0</w:t>
                  </w: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  <w:p w:rsidR="002D55D5" w:rsidRDefault="002D55D5" w:rsidP="00511E48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48,0</w:t>
                  </w: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Тариф</w:t>
                  </w:r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19,30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19,30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lang w:val="uk-UA"/>
                    </w:rPr>
                    <w:t>13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lang w:val="uk-UA"/>
                    </w:rPr>
                    <w:t>ПДВ 20%</w:t>
                  </w:r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3,86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3,86</w:t>
                  </w:r>
                </w:p>
              </w:tc>
            </w:tr>
            <w:tr w:rsidR="002D55D5" w:rsidTr="00511E48">
              <w:tc>
                <w:tcPr>
                  <w:tcW w:w="34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lang w:val="uk-UA"/>
                    </w:rPr>
                    <w:t>14</w:t>
                  </w:r>
                </w:p>
              </w:tc>
              <w:tc>
                <w:tcPr>
                  <w:tcW w:w="111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spacing w:before="150" w:after="150"/>
                    <w:rPr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lang w:val="uk-UA"/>
                    </w:rPr>
                    <w:t>Тариф за 1 м</w:t>
                  </w:r>
                  <w:r>
                    <w:rPr>
                      <w:b/>
                      <w:color w:val="000000"/>
                      <w:sz w:val="24"/>
                      <w:szCs w:val="24"/>
                      <w:vertAlign w:val="superscript"/>
                      <w:lang w:val="uk-UA"/>
                    </w:rPr>
                    <w:t xml:space="preserve">3 </w:t>
                  </w:r>
                  <w:r>
                    <w:rPr>
                      <w:b/>
                      <w:color w:val="000000"/>
                      <w:sz w:val="24"/>
                      <w:szCs w:val="24"/>
                      <w:lang w:val="uk-UA"/>
                    </w:rPr>
                    <w:t>з ПДВ</w:t>
                  </w:r>
                </w:p>
              </w:tc>
              <w:tc>
                <w:tcPr>
                  <w:tcW w:w="3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spacing w:before="150" w:after="150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23,16</w:t>
                  </w:r>
                </w:p>
              </w:tc>
              <w:tc>
                <w:tcPr>
                  <w:tcW w:w="4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D55D5" w:rsidRDefault="002D55D5" w:rsidP="00511E48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23,16</w:t>
                  </w:r>
                </w:p>
              </w:tc>
            </w:tr>
          </w:tbl>
          <w:p w:rsidR="002D55D5" w:rsidRDefault="002D55D5" w:rsidP="00511E48">
            <w:pPr>
              <w:rPr>
                <w:sz w:val="22"/>
                <w:szCs w:val="22"/>
                <w:lang w:val="uk-UA"/>
              </w:rPr>
            </w:pPr>
          </w:p>
          <w:p w:rsidR="002D55D5" w:rsidRDefault="002D55D5" w:rsidP="00511E48">
            <w:pPr>
              <w:rPr>
                <w:sz w:val="22"/>
                <w:szCs w:val="22"/>
                <w:lang w:val="uk-UA"/>
              </w:rPr>
            </w:pPr>
          </w:p>
          <w:p w:rsidR="002D55D5" w:rsidRDefault="002D55D5" w:rsidP="00511E4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Керуючий  справами ( секретар)</w:t>
            </w:r>
          </w:p>
          <w:p w:rsidR="002D55D5" w:rsidRPr="00307519" w:rsidRDefault="002D55D5" w:rsidP="00511E4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виконавчого комітету                                                                   Світлана  Янчук</w:t>
            </w:r>
          </w:p>
          <w:p w:rsidR="002D55D5" w:rsidRPr="004677DC" w:rsidRDefault="002D55D5" w:rsidP="00511E48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272" w:type="pct"/>
          </w:tcPr>
          <w:p w:rsidR="002D55D5" w:rsidRDefault="002D55D5" w:rsidP="00511E48">
            <w:pPr>
              <w:pStyle w:val="a8"/>
              <w:jc w:val="center"/>
            </w:pPr>
          </w:p>
        </w:tc>
        <w:tc>
          <w:tcPr>
            <w:tcW w:w="366" w:type="pct"/>
          </w:tcPr>
          <w:p w:rsidR="002D55D5" w:rsidRDefault="002D55D5" w:rsidP="00511E48">
            <w:pPr>
              <w:pStyle w:val="a8"/>
              <w:jc w:val="center"/>
            </w:pPr>
          </w:p>
        </w:tc>
      </w:tr>
    </w:tbl>
    <w:p w:rsidR="002D55D5" w:rsidRPr="004677DC" w:rsidRDefault="002D55D5" w:rsidP="002D55D5">
      <w:pPr>
        <w:rPr>
          <w:rFonts w:ascii="Calibri" w:hAnsi="Calibri"/>
          <w:sz w:val="22"/>
          <w:szCs w:val="22"/>
          <w:lang w:val="uk-UA"/>
        </w:rPr>
      </w:pPr>
    </w:p>
    <w:p w:rsidR="002D55D5" w:rsidRPr="004677DC" w:rsidRDefault="002D55D5" w:rsidP="002D55D5">
      <w:pPr>
        <w:rPr>
          <w:lang w:val="uk-UA"/>
        </w:rPr>
      </w:pPr>
    </w:p>
    <w:p w:rsidR="002D55D5" w:rsidRDefault="002D55D5" w:rsidP="002D55D5">
      <w:pPr>
        <w:pStyle w:val="Ch6"/>
        <w:tabs>
          <w:tab w:val="right" w:pos="6480"/>
        </w:tabs>
        <w:spacing w:before="0" w:line="240" w:lineRule="auto"/>
        <w:ind w:left="5040"/>
        <w:rPr>
          <w:rFonts w:ascii="Times New Roman" w:hAnsi="Times New Roman" w:cs="Times New Roman"/>
          <w:w w:val="100"/>
          <w:sz w:val="28"/>
          <w:szCs w:val="28"/>
        </w:rPr>
      </w:pPr>
    </w:p>
    <w:p w:rsidR="002D55D5" w:rsidRDefault="002D55D5" w:rsidP="002D55D5">
      <w:pPr>
        <w:pStyle w:val="Ch6"/>
        <w:tabs>
          <w:tab w:val="right" w:pos="6480"/>
        </w:tabs>
        <w:spacing w:before="0" w:line="240" w:lineRule="auto"/>
        <w:ind w:left="5040"/>
        <w:rPr>
          <w:rFonts w:ascii="Times New Roman" w:hAnsi="Times New Roman" w:cs="Times New Roman"/>
          <w:w w:val="100"/>
          <w:sz w:val="28"/>
          <w:szCs w:val="28"/>
        </w:rPr>
      </w:pPr>
    </w:p>
    <w:p w:rsidR="002D55D5" w:rsidRDefault="002D55D5" w:rsidP="002D55D5">
      <w:pPr>
        <w:pStyle w:val="Ch6"/>
        <w:tabs>
          <w:tab w:val="right" w:pos="6480"/>
        </w:tabs>
        <w:spacing w:before="0" w:line="240" w:lineRule="auto"/>
        <w:ind w:left="5040"/>
        <w:rPr>
          <w:rFonts w:ascii="Times New Roman" w:hAnsi="Times New Roman" w:cs="Times New Roman"/>
          <w:w w:val="100"/>
          <w:sz w:val="28"/>
          <w:szCs w:val="28"/>
        </w:rPr>
      </w:pPr>
    </w:p>
    <w:p w:rsidR="002D55D5" w:rsidRDefault="002D55D5" w:rsidP="002D55D5">
      <w:pPr>
        <w:pStyle w:val="Ch6"/>
        <w:tabs>
          <w:tab w:val="right" w:pos="6480"/>
        </w:tabs>
        <w:spacing w:before="0" w:line="240" w:lineRule="auto"/>
        <w:ind w:left="5040"/>
        <w:rPr>
          <w:rFonts w:ascii="Times New Roman" w:hAnsi="Times New Roman" w:cs="Times New Roman"/>
          <w:w w:val="100"/>
          <w:sz w:val="28"/>
          <w:szCs w:val="28"/>
        </w:rPr>
      </w:pPr>
    </w:p>
    <w:p w:rsidR="002D55D5" w:rsidRDefault="002D55D5" w:rsidP="002D55D5">
      <w:pPr>
        <w:pStyle w:val="Ch6"/>
        <w:tabs>
          <w:tab w:val="right" w:pos="6480"/>
        </w:tabs>
        <w:spacing w:before="0" w:line="240" w:lineRule="auto"/>
        <w:ind w:left="5040"/>
        <w:rPr>
          <w:rFonts w:ascii="Times New Roman" w:hAnsi="Times New Roman" w:cs="Times New Roman"/>
          <w:w w:val="100"/>
          <w:sz w:val="28"/>
          <w:szCs w:val="28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2D55D5" w:rsidRDefault="002D55D5" w:rsidP="002D55D5">
      <w:pPr>
        <w:rPr>
          <w:lang w:val="uk-UA"/>
        </w:rPr>
      </w:pPr>
    </w:p>
    <w:p w:rsidR="00D70401" w:rsidRPr="002D55D5" w:rsidRDefault="00D70401">
      <w:pPr>
        <w:rPr>
          <w:lang w:val="uk-UA"/>
        </w:rPr>
      </w:pPr>
    </w:p>
    <w:sectPr w:rsidR="00D70401" w:rsidRPr="002D55D5" w:rsidSect="001C3BD3">
      <w:pgSz w:w="11906" w:h="16838"/>
      <w:pgMar w:top="426" w:right="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7EC"/>
    <w:rsid w:val="001C3BD3"/>
    <w:rsid w:val="002D55D5"/>
    <w:rsid w:val="00511E48"/>
    <w:rsid w:val="0054642C"/>
    <w:rsid w:val="006C5A9B"/>
    <w:rsid w:val="007C59E5"/>
    <w:rsid w:val="00A567EC"/>
    <w:rsid w:val="00D7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5D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semiHidden/>
    <w:rsid w:val="002D55D5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"/>
    <w:basedOn w:val="a"/>
    <w:link w:val="a3"/>
    <w:uiPriority w:val="99"/>
    <w:semiHidden/>
    <w:unhideWhenUsed/>
    <w:rsid w:val="002D55D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1">
    <w:name w:val="Основной текст Знак1"/>
    <w:basedOn w:val="a0"/>
    <w:uiPriority w:val="99"/>
    <w:semiHidden/>
    <w:rsid w:val="002D55D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basedOn w:val="a0"/>
    <w:link w:val="HTML0"/>
    <w:uiPriority w:val="99"/>
    <w:rsid w:val="002D55D5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HTML0">
    <w:name w:val="HTML Preformatted"/>
    <w:basedOn w:val="a"/>
    <w:link w:val="HTML"/>
    <w:uiPriority w:val="99"/>
    <w:unhideWhenUsed/>
    <w:rsid w:val="002D55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1">
    <w:name w:val="Стандартный HTML Знак1"/>
    <w:basedOn w:val="a0"/>
    <w:uiPriority w:val="99"/>
    <w:semiHidden/>
    <w:rsid w:val="002D55D5"/>
    <w:rPr>
      <w:rFonts w:ascii="Consolas" w:eastAsia="Times New Roman" w:hAnsi="Consolas" w:cs="Consolas"/>
      <w:sz w:val="20"/>
      <w:szCs w:val="20"/>
      <w:lang w:val="ru-RU"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2D55D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alloon Text"/>
    <w:basedOn w:val="a"/>
    <w:link w:val="a5"/>
    <w:uiPriority w:val="99"/>
    <w:semiHidden/>
    <w:unhideWhenUsed/>
    <w:rsid w:val="002D55D5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sid w:val="002D55D5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h6">
    <w:name w:val="Додаток № (Ch_6 Міністерства)"/>
    <w:basedOn w:val="a"/>
    <w:rsid w:val="002D55D5"/>
    <w:pPr>
      <w:keepNext/>
      <w:keepLines/>
      <w:widowControl w:val="0"/>
      <w:tabs>
        <w:tab w:val="right" w:pos="7710"/>
      </w:tabs>
      <w:suppressAutoHyphens/>
      <w:adjustRightInd w:val="0"/>
      <w:spacing w:before="397" w:line="256" w:lineRule="auto"/>
      <w:ind w:left="3969"/>
    </w:pPr>
    <w:rPr>
      <w:rFonts w:ascii="Pragmatica-Book" w:hAnsi="Pragmatica-Book" w:cs="Pragmatica-Book"/>
      <w:color w:val="000000"/>
      <w:w w:val="90"/>
      <w:sz w:val="17"/>
      <w:szCs w:val="17"/>
      <w:lang w:val="uk-UA" w:eastAsia="uk-UA"/>
    </w:rPr>
  </w:style>
  <w:style w:type="paragraph" w:customStyle="1" w:styleId="Ch60">
    <w:name w:val="Заголовок Додатка (Ch_6 Міністерства)"/>
    <w:basedOn w:val="a"/>
    <w:rsid w:val="002D55D5"/>
    <w:pPr>
      <w:keepNext/>
      <w:keepLines/>
      <w:widowControl w:val="0"/>
      <w:tabs>
        <w:tab w:val="right" w:pos="7710"/>
      </w:tabs>
      <w:suppressAutoHyphens/>
      <w:adjustRightInd w:val="0"/>
      <w:spacing w:before="283" w:after="113" w:line="256" w:lineRule="auto"/>
      <w:jc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val="uk-UA" w:eastAsia="uk-UA"/>
    </w:rPr>
  </w:style>
  <w:style w:type="paragraph" w:customStyle="1" w:styleId="TABL">
    <w:name w:val="Тис гривень (TABL)"/>
    <w:basedOn w:val="a7"/>
    <w:rsid w:val="002D55D5"/>
    <w:pPr>
      <w:tabs>
        <w:tab w:val="right" w:pos="6350"/>
      </w:tabs>
      <w:spacing w:before="113" w:line="256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a7">
    <w:name w:val="[Немає стилю абзацу]"/>
    <w:rsid w:val="002D55D5"/>
    <w:pPr>
      <w:widowControl w:val="0"/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uk-UA"/>
    </w:rPr>
  </w:style>
  <w:style w:type="paragraph" w:customStyle="1" w:styleId="TableshapkaTABL">
    <w:name w:val="Table_shapka (TABL)"/>
    <w:basedOn w:val="a"/>
    <w:rsid w:val="002D55D5"/>
    <w:pPr>
      <w:widowControl w:val="0"/>
      <w:tabs>
        <w:tab w:val="right" w:pos="6350"/>
      </w:tabs>
      <w:suppressAutoHyphens/>
      <w:adjustRightInd w:val="0"/>
      <w:spacing w:line="256" w:lineRule="auto"/>
      <w:jc w:val="center"/>
    </w:pPr>
    <w:rPr>
      <w:rFonts w:ascii="Pragmatica-Book" w:hAnsi="Pragmatica-Book" w:cs="Pragmatica-Book"/>
      <w:color w:val="000000"/>
      <w:w w:val="90"/>
      <w:sz w:val="15"/>
      <w:szCs w:val="15"/>
      <w:lang w:val="uk-UA" w:eastAsia="uk-UA"/>
    </w:rPr>
  </w:style>
  <w:style w:type="paragraph" w:customStyle="1" w:styleId="TableTABL">
    <w:name w:val="Table (TABL)"/>
    <w:basedOn w:val="a"/>
    <w:rsid w:val="002D55D5"/>
    <w:pPr>
      <w:widowControl w:val="0"/>
      <w:tabs>
        <w:tab w:val="right" w:pos="7767"/>
      </w:tabs>
      <w:suppressAutoHyphens/>
      <w:adjustRightInd w:val="0"/>
      <w:spacing w:line="252" w:lineRule="auto"/>
    </w:pPr>
    <w:rPr>
      <w:rFonts w:ascii="HeliosCond" w:hAnsi="HeliosCond" w:cs="HeliosCond"/>
      <w:color w:val="000000"/>
      <w:spacing w:val="-2"/>
      <w:sz w:val="17"/>
      <w:szCs w:val="17"/>
      <w:lang w:val="uk-UA" w:eastAsia="uk-UA"/>
    </w:rPr>
  </w:style>
  <w:style w:type="paragraph" w:customStyle="1" w:styleId="Ch61">
    <w:name w:val="Основной текст (Ch_6 Міністерства)"/>
    <w:basedOn w:val="a"/>
    <w:rsid w:val="002D55D5"/>
    <w:pPr>
      <w:widowControl w:val="0"/>
      <w:tabs>
        <w:tab w:val="right" w:pos="7710"/>
        <w:tab w:val="right" w:pos="11514"/>
      </w:tabs>
      <w:adjustRightInd w:val="0"/>
      <w:spacing w:line="256" w:lineRule="auto"/>
      <w:ind w:firstLine="283"/>
      <w:jc w:val="both"/>
    </w:pPr>
    <w:rPr>
      <w:rFonts w:ascii="Pragmatica-Book" w:hAnsi="Pragmatica-Book" w:cs="Pragmatica-Book"/>
      <w:color w:val="000000"/>
      <w:w w:val="90"/>
      <w:sz w:val="18"/>
      <w:szCs w:val="18"/>
      <w:lang w:val="uk-UA" w:eastAsia="uk-UA"/>
    </w:rPr>
  </w:style>
  <w:style w:type="paragraph" w:styleId="a8">
    <w:name w:val="Normal (Web)"/>
    <w:basedOn w:val="a"/>
    <w:unhideWhenUsed/>
    <w:rsid w:val="002D55D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5D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semiHidden/>
    <w:rsid w:val="002D55D5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"/>
    <w:basedOn w:val="a"/>
    <w:link w:val="a3"/>
    <w:uiPriority w:val="99"/>
    <w:semiHidden/>
    <w:unhideWhenUsed/>
    <w:rsid w:val="002D55D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1">
    <w:name w:val="Основной текст Знак1"/>
    <w:basedOn w:val="a0"/>
    <w:uiPriority w:val="99"/>
    <w:semiHidden/>
    <w:rsid w:val="002D55D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basedOn w:val="a0"/>
    <w:link w:val="HTML0"/>
    <w:uiPriority w:val="99"/>
    <w:rsid w:val="002D55D5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HTML0">
    <w:name w:val="HTML Preformatted"/>
    <w:basedOn w:val="a"/>
    <w:link w:val="HTML"/>
    <w:uiPriority w:val="99"/>
    <w:unhideWhenUsed/>
    <w:rsid w:val="002D55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1">
    <w:name w:val="Стандартный HTML Знак1"/>
    <w:basedOn w:val="a0"/>
    <w:uiPriority w:val="99"/>
    <w:semiHidden/>
    <w:rsid w:val="002D55D5"/>
    <w:rPr>
      <w:rFonts w:ascii="Consolas" w:eastAsia="Times New Roman" w:hAnsi="Consolas" w:cs="Consolas"/>
      <w:sz w:val="20"/>
      <w:szCs w:val="20"/>
      <w:lang w:val="ru-RU"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2D55D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alloon Text"/>
    <w:basedOn w:val="a"/>
    <w:link w:val="a5"/>
    <w:uiPriority w:val="99"/>
    <w:semiHidden/>
    <w:unhideWhenUsed/>
    <w:rsid w:val="002D55D5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sid w:val="002D55D5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h6">
    <w:name w:val="Додаток № (Ch_6 Міністерства)"/>
    <w:basedOn w:val="a"/>
    <w:rsid w:val="002D55D5"/>
    <w:pPr>
      <w:keepNext/>
      <w:keepLines/>
      <w:widowControl w:val="0"/>
      <w:tabs>
        <w:tab w:val="right" w:pos="7710"/>
      </w:tabs>
      <w:suppressAutoHyphens/>
      <w:adjustRightInd w:val="0"/>
      <w:spacing w:before="397" w:line="256" w:lineRule="auto"/>
      <w:ind w:left="3969"/>
    </w:pPr>
    <w:rPr>
      <w:rFonts w:ascii="Pragmatica-Book" w:hAnsi="Pragmatica-Book" w:cs="Pragmatica-Book"/>
      <w:color w:val="000000"/>
      <w:w w:val="90"/>
      <w:sz w:val="17"/>
      <w:szCs w:val="17"/>
      <w:lang w:val="uk-UA" w:eastAsia="uk-UA"/>
    </w:rPr>
  </w:style>
  <w:style w:type="paragraph" w:customStyle="1" w:styleId="Ch60">
    <w:name w:val="Заголовок Додатка (Ch_6 Міністерства)"/>
    <w:basedOn w:val="a"/>
    <w:rsid w:val="002D55D5"/>
    <w:pPr>
      <w:keepNext/>
      <w:keepLines/>
      <w:widowControl w:val="0"/>
      <w:tabs>
        <w:tab w:val="right" w:pos="7710"/>
      </w:tabs>
      <w:suppressAutoHyphens/>
      <w:adjustRightInd w:val="0"/>
      <w:spacing w:before="283" w:after="113" w:line="256" w:lineRule="auto"/>
      <w:jc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val="uk-UA" w:eastAsia="uk-UA"/>
    </w:rPr>
  </w:style>
  <w:style w:type="paragraph" w:customStyle="1" w:styleId="TABL">
    <w:name w:val="Тис гривень (TABL)"/>
    <w:basedOn w:val="a7"/>
    <w:rsid w:val="002D55D5"/>
    <w:pPr>
      <w:tabs>
        <w:tab w:val="right" w:pos="6350"/>
      </w:tabs>
      <w:spacing w:before="113" w:line="256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a7">
    <w:name w:val="[Немає стилю абзацу]"/>
    <w:rsid w:val="002D55D5"/>
    <w:pPr>
      <w:widowControl w:val="0"/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uk-UA"/>
    </w:rPr>
  </w:style>
  <w:style w:type="paragraph" w:customStyle="1" w:styleId="TableshapkaTABL">
    <w:name w:val="Table_shapka (TABL)"/>
    <w:basedOn w:val="a"/>
    <w:rsid w:val="002D55D5"/>
    <w:pPr>
      <w:widowControl w:val="0"/>
      <w:tabs>
        <w:tab w:val="right" w:pos="6350"/>
      </w:tabs>
      <w:suppressAutoHyphens/>
      <w:adjustRightInd w:val="0"/>
      <w:spacing w:line="256" w:lineRule="auto"/>
      <w:jc w:val="center"/>
    </w:pPr>
    <w:rPr>
      <w:rFonts w:ascii="Pragmatica-Book" w:hAnsi="Pragmatica-Book" w:cs="Pragmatica-Book"/>
      <w:color w:val="000000"/>
      <w:w w:val="90"/>
      <w:sz w:val="15"/>
      <w:szCs w:val="15"/>
      <w:lang w:val="uk-UA" w:eastAsia="uk-UA"/>
    </w:rPr>
  </w:style>
  <w:style w:type="paragraph" w:customStyle="1" w:styleId="TableTABL">
    <w:name w:val="Table (TABL)"/>
    <w:basedOn w:val="a"/>
    <w:rsid w:val="002D55D5"/>
    <w:pPr>
      <w:widowControl w:val="0"/>
      <w:tabs>
        <w:tab w:val="right" w:pos="7767"/>
      </w:tabs>
      <w:suppressAutoHyphens/>
      <w:adjustRightInd w:val="0"/>
      <w:spacing w:line="252" w:lineRule="auto"/>
    </w:pPr>
    <w:rPr>
      <w:rFonts w:ascii="HeliosCond" w:hAnsi="HeliosCond" w:cs="HeliosCond"/>
      <w:color w:val="000000"/>
      <w:spacing w:val="-2"/>
      <w:sz w:val="17"/>
      <w:szCs w:val="17"/>
      <w:lang w:val="uk-UA" w:eastAsia="uk-UA"/>
    </w:rPr>
  </w:style>
  <w:style w:type="paragraph" w:customStyle="1" w:styleId="Ch61">
    <w:name w:val="Основной текст (Ch_6 Міністерства)"/>
    <w:basedOn w:val="a"/>
    <w:rsid w:val="002D55D5"/>
    <w:pPr>
      <w:widowControl w:val="0"/>
      <w:tabs>
        <w:tab w:val="right" w:pos="7710"/>
        <w:tab w:val="right" w:pos="11514"/>
      </w:tabs>
      <w:adjustRightInd w:val="0"/>
      <w:spacing w:line="256" w:lineRule="auto"/>
      <w:ind w:firstLine="283"/>
      <w:jc w:val="both"/>
    </w:pPr>
    <w:rPr>
      <w:rFonts w:ascii="Pragmatica-Book" w:hAnsi="Pragmatica-Book" w:cs="Pragmatica-Book"/>
      <w:color w:val="000000"/>
      <w:w w:val="90"/>
      <w:sz w:val="18"/>
      <w:szCs w:val="18"/>
      <w:lang w:val="uk-UA" w:eastAsia="uk-UA"/>
    </w:rPr>
  </w:style>
  <w:style w:type="paragraph" w:styleId="a8">
    <w:name w:val="Normal (Web)"/>
    <w:basedOn w:val="a"/>
    <w:unhideWhenUsed/>
    <w:rsid w:val="002D55D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5916</Words>
  <Characters>3373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2021-02-10T10:00:00Z</cp:lastPrinted>
  <dcterms:created xsi:type="dcterms:W3CDTF">2021-02-10T08:46:00Z</dcterms:created>
  <dcterms:modified xsi:type="dcterms:W3CDTF">2021-02-10T10:07:00Z</dcterms:modified>
</cp:coreProperties>
</file>