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4A" w:rsidRDefault="00176A4A" w:rsidP="00176A4A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176A4A" w:rsidRDefault="00176A4A" w:rsidP="00176A4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83FD28D" wp14:editId="237D427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A4A" w:rsidRPr="009D126C" w:rsidRDefault="00176A4A" w:rsidP="00176A4A">
      <w:pPr>
        <w:jc w:val="center"/>
        <w:rPr>
          <w:sz w:val="28"/>
          <w:szCs w:val="28"/>
          <w:lang w:val="uk-UA"/>
        </w:rPr>
      </w:pPr>
    </w:p>
    <w:p w:rsidR="00176A4A" w:rsidRDefault="00176A4A" w:rsidP="00176A4A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176A4A" w:rsidRDefault="00176A4A" w:rsidP="00176A4A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176A4A" w:rsidRDefault="00176A4A" w:rsidP="00176A4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176A4A" w:rsidRPr="009D126C" w:rsidRDefault="00176A4A" w:rsidP="00176A4A">
      <w:pPr>
        <w:pStyle w:val="a3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r w:rsidRPr="009D126C">
        <w:rPr>
          <w:b/>
          <w:sz w:val="32"/>
          <w:szCs w:val="32"/>
        </w:rPr>
        <w:t>Н</w:t>
      </w:r>
      <w:proofErr w:type="spellEnd"/>
      <w:r w:rsidRPr="009D126C">
        <w:rPr>
          <w:b/>
          <w:sz w:val="32"/>
          <w:szCs w:val="32"/>
        </w:rPr>
        <w:t xml:space="preserve"> Я</w:t>
      </w:r>
    </w:p>
    <w:p w:rsidR="00176A4A" w:rsidRDefault="00176A4A" w:rsidP="00176A4A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176A4A" w:rsidRDefault="00176A4A" w:rsidP="00176A4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09 вересня  2021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140</w:t>
      </w:r>
      <w:r w:rsidRPr="007250AA">
        <w:rPr>
          <w:sz w:val="28"/>
          <w:szCs w:val="28"/>
          <w:u w:val="single"/>
          <w:lang w:val="uk-UA"/>
        </w:rPr>
        <w:t xml:space="preserve"> </w:t>
      </w:r>
    </w:p>
    <w:p w:rsidR="00176A4A" w:rsidRDefault="00176A4A" w:rsidP="00176A4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176A4A" w:rsidRDefault="00176A4A" w:rsidP="00176A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76A4A" w:rsidRDefault="00176A4A" w:rsidP="00176A4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внесення змін до рішення</w:t>
      </w:r>
    </w:p>
    <w:p w:rsidR="00176A4A" w:rsidRDefault="00176A4A" w:rsidP="00176A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селищної</w:t>
      </w:r>
    </w:p>
    <w:p w:rsidR="00176A4A" w:rsidRDefault="00176A4A" w:rsidP="00176A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від 26.07.2019 року №105 «Про</w:t>
      </w:r>
    </w:p>
    <w:p w:rsidR="00176A4A" w:rsidRDefault="00176A4A" w:rsidP="00176A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комісію з питань </w:t>
      </w:r>
      <w:proofErr w:type="spellStart"/>
      <w:r>
        <w:rPr>
          <w:sz w:val="28"/>
          <w:szCs w:val="28"/>
          <w:lang w:val="uk-UA"/>
        </w:rPr>
        <w:t>техногенно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–екологічної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76A4A" w:rsidRDefault="00176A4A" w:rsidP="00176A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безпеки і надзвичайних ситуацій</w:t>
      </w:r>
    </w:p>
    <w:p w:rsidR="00176A4A" w:rsidRPr="00C74054" w:rsidRDefault="00176A4A" w:rsidP="00176A4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ради»</w:t>
      </w:r>
    </w:p>
    <w:p w:rsidR="00176A4A" w:rsidRDefault="00176A4A" w:rsidP="00176A4A">
      <w:pPr>
        <w:rPr>
          <w:lang w:val="uk-UA"/>
        </w:rPr>
      </w:pPr>
    </w:p>
    <w:p w:rsidR="00176A4A" w:rsidRPr="00C74054" w:rsidRDefault="00176A4A" w:rsidP="00176A4A">
      <w:pPr>
        <w:rPr>
          <w:lang w:val="uk-UA"/>
        </w:rPr>
      </w:pPr>
    </w:p>
    <w:p w:rsidR="00176A4A" w:rsidRDefault="00176A4A" w:rsidP="00176A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частини </w:t>
      </w:r>
      <w:r w:rsidRPr="00C74054">
        <w:rPr>
          <w:sz w:val="28"/>
          <w:szCs w:val="28"/>
          <w:lang w:val="uk-UA"/>
        </w:rPr>
        <w:t xml:space="preserve"> ш</w:t>
      </w:r>
      <w:r>
        <w:rPr>
          <w:sz w:val="28"/>
          <w:szCs w:val="28"/>
          <w:lang w:val="uk-UA"/>
        </w:rPr>
        <w:t>ість</w:t>
      </w:r>
      <w:r w:rsidRPr="00C74054">
        <w:rPr>
          <w:sz w:val="28"/>
          <w:szCs w:val="28"/>
          <w:lang w:val="uk-UA"/>
        </w:rPr>
        <w:t xml:space="preserve"> статті 59 Закону України “Про місцеве самоврядування в Україні”, на виконання вимог Типового положення про регіональну та місцеву комісію з питань техногенно-екологічної безпеки і надзвичайних ситуацій, затвердженого постановою Кабінету Міністрів України від 17.06.2015 № 409</w:t>
      </w:r>
      <w:r w:rsidRPr="003F0C3C">
        <w:rPr>
          <w:sz w:val="28"/>
          <w:szCs w:val="28"/>
          <w:lang w:val="uk-UA"/>
        </w:rPr>
        <w:t>, з метою координації діяльності місцевих органів влади,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них, у зв’язку із зміною організаційної структури виконавчих органів ради</w:t>
      </w:r>
    </w:p>
    <w:p w:rsidR="00176A4A" w:rsidRDefault="00176A4A" w:rsidP="00176A4A">
      <w:pPr>
        <w:jc w:val="both"/>
        <w:rPr>
          <w:sz w:val="28"/>
          <w:szCs w:val="28"/>
          <w:lang w:val="uk-UA"/>
        </w:rPr>
      </w:pPr>
    </w:p>
    <w:p w:rsidR="00176A4A" w:rsidRDefault="00176A4A" w:rsidP="00176A4A">
      <w:pPr>
        <w:jc w:val="both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3F0C3C">
        <w:rPr>
          <w:sz w:val="28"/>
          <w:szCs w:val="28"/>
          <w:lang w:val="uk-UA"/>
        </w:rPr>
        <w:t>Старовижівської</w:t>
      </w:r>
      <w:proofErr w:type="spellEnd"/>
      <w:r w:rsidRPr="003F0C3C">
        <w:rPr>
          <w:sz w:val="28"/>
          <w:szCs w:val="28"/>
          <w:lang w:val="uk-UA"/>
        </w:rPr>
        <w:t xml:space="preserve"> селищної ради вирішив:</w:t>
      </w:r>
    </w:p>
    <w:p w:rsidR="00176A4A" w:rsidRPr="003F0C3C" w:rsidRDefault="00176A4A" w:rsidP="00176A4A">
      <w:pPr>
        <w:jc w:val="both"/>
        <w:rPr>
          <w:b/>
          <w:sz w:val="32"/>
          <w:szCs w:val="28"/>
          <w:lang w:val="uk-UA"/>
        </w:rPr>
      </w:pPr>
    </w:p>
    <w:p w:rsidR="00176A4A" w:rsidRPr="006E3EF8" w:rsidRDefault="00176A4A" w:rsidP="00176A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6E3EF8">
        <w:rPr>
          <w:sz w:val="28"/>
          <w:szCs w:val="28"/>
          <w:lang w:val="uk-UA"/>
        </w:rPr>
        <w:t xml:space="preserve">Посадовий склад комісії з питань техногенно-екологічної безпеки і надзвичайних ситуацій селищної ради </w:t>
      </w:r>
      <w:r>
        <w:rPr>
          <w:sz w:val="28"/>
          <w:szCs w:val="28"/>
          <w:lang w:val="uk-UA"/>
        </w:rPr>
        <w:t>затвердити</w:t>
      </w:r>
      <w:r w:rsidRPr="006E3EF8">
        <w:rPr>
          <w:sz w:val="28"/>
          <w:szCs w:val="28"/>
          <w:lang w:val="uk-UA"/>
        </w:rPr>
        <w:t xml:space="preserve"> в новій редакції, що додається.</w:t>
      </w:r>
    </w:p>
    <w:p w:rsidR="00176A4A" w:rsidRPr="006E3EF8" w:rsidRDefault="00176A4A" w:rsidP="00176A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6E3EF8">
        <w:rPr>
          <w:sz w:val="28"/>
          <w:szCs w:val="28"/>
          <w:lang w:val="uk-UA"/>
        </w:rPr>
        <w:t xml:space="preserve">Рішення виконавчого комітету </w:t>
      </w:r>
      <w:r>
        <w:rPr>
          <w:sz w:val="28"/>
          <w:szCs w:val="28"/>
          <w:lang w:val="uk-UA"/>
        </w:rPr>
        <w:t xml:space="preserve">селищної ради </w:t>
      </w:r>
      <w:r w:rsidRPr="006E3EF8">
        <w:rPr>
          <w:sz w:val="28"/>
          <w:szCs w:val="28"/>
          <w:lang w:val="uk-UA"/>
        </w:rPr>
        <w:t xml:space="preserve">від </w:t>
      </w:r>
      <w:r w:rsidRPr="00027293">
        <w:rPr>
          <w:sz w:val="28"/>
          <w:szCs w:val="28"/>
          <w:lang w:val="uk-UA"/>
        </w:rPr>
        <w:t xml:space="preserve">30 грудня  2020 р. №170 </w:t>
      </w:r>
      <w:r w:rsidRPr="006E3EF8">
        <w:rPr>
          <w:sz w:val="28"/>
          <w:szCs w:val="28"/>
          <w:lang w:val="uk-UA"/>
        </w:rPr>
        <w:t xml:space="preserve"> «Про </w:t>
      </w:r>
      <w:r w:rsidRPr="006E3EF8">
        <w:rPr>
          <w:bCs/>
          <w:sz w:val="28"/>
          <w:szCs w:val="28"/>
          <w:lang w:val="uk-UA"/>
        </w:rPr>
        <w:t xml:space="preserve">внесення змін до рішення </w:t>
      </w:r>
      <w:r w:rsidRPr="006E3EF8">
        <w:rPr>
          <w:sz w:val="28"/>
          <w:szCs w:val="28"/>
          <w:lang w:val="uk-UA"/>
        </w:rPr>
        <w:t xml:space="preserve">виконавчого комітету селищної ради від 26.07.2019 року №105 « Про комісію з питань </w:t>
      </w:r>
      <w:proofErr w:type="spellStart"/>
      <w:r w:rsidRPr="006E3EF8">
        <w:rPr>
          <w:sz w:val="28"/>
          <w:szCs w:val="28"/>
          <w:lang w:val="uk-UA"/>
        </w:rPr>
        <w:t>техногенно</w:t>
      </w:r>
      <w:proofErr w:type="spellEnd"/>
      <w:r w:rsidRPr="006E3EF8">
        <w:rPr>
          <w:sz w:val="28"/>
          <w:szCs w:val="28"/>
          <w:lang w:val="uk-UA"/>
        </w:rPr>
        <w:t xml:space="preserve"> </w:t>
      </w:r>
      <w:proofErr w:type="spellStart"/>
      <w:r w:rsidRPr="006E3EF8">
        <w:rPr>
          <w:sz w:val="28"/>
          <w:szCs w:val="28"/>
          <w:lang w:val="uk-UA"/>
        </w:rPr>
        <w:t>–екологічної</w:t>
      </w:r>
      <w:proofErr w:type="spellEnd"/>
      <w:r w:rsidRPr="006E3EF8">
        <w:rPr>
          <w:sz w:val="28"/>
          <w:szCs w:val="28"/>
          <w:lang w:val="uk-UA"/>
        </w:rPr>
        <w:t xml:space="preserve"> безпеки і надзвичайних ситуацій </w:t>
      </w:r>
      <w:proofErr w:type="spellStart"/>
      <w:r w:rsidRPr="006E3EF8">
        <w:rPr>
          <w:sz w:val="28"/>
          <w:szCs w:val="28"/>
          <w:lang w:val="uk-UA"/>
        </w:rPr>
        <w:t>Старовижівської</w:t>
      </w:r>
      <w:proofErr w:type="spellEnd"/>
      <w:r w:rsidRPr="006E3EF8">
        <w:rPr>
          <w:sz w:val="28"/>
          <w:szCs w:val="28"/>
          <w:lang w:val="uk-UA"/>
        </w:rPr>
        <w:t xml:space="preserve"> селищної ради» визнати таким, що втратило чинність.</w:t>
      </w:r>
    </w:p>
    <w:p w:rsidR="00176A4A" w:rsidRPr="003F0C3C" w:rsidRDefault="00176A4A" w:rsidP="00176A4A">
      <w:pPr>
        <w:pStyle w:val="a6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F0C3C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</w:t>
      </w:r>
      <w:r>
        <w:rPr>
          <w:rFonts w:ascii="Times New Roman" w:hAnsi="Times New Roman" w:cs="Times New Roman"/>
          <w:sz w:val="28"/>
          <w:szCs w:val="28"/>
        </w:rPr>
        <w:t xml:space="preserve"> на заступника селищного голови з питань діяльності виконавчих органів ради.</w:t>
      </w:r>
    </w:p>
    <w:p w:rsidR="00176A4A" w:rsidRPr="003F0C3C" w:rsidRDefault="00176A4A" w:rsidP="00176A4A">
      <w:pPr>
        <w:jc w:val="both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Pr="003F0C3C">
        <w:rPr>
          <w:sz w:val="28"/>
          <w:szCs w:val="28"/>
          <w:lang w:val="uk-UA"/>
        </w:rPr>
        <w:t xml:space="preserve">      Василь КАМІНСЬКИЙ</w:t>
      </w:r>
    </w:p>
    <w:p w:rsidR="00176A4A" w:rsidRPr="003F0C3C" w:rsidRDefault="00176A4A" w:rsidP="00176A4A">
      <w:pPr>
        <w:jc w:val="both"/>
        <w:rPr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176A4A" w:rsidRDefault="00176A4A" w:rsidP="00176A4A">
      <w:pPr>
        <w:ind w:left="720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 </w:t>
      </w:r>
    </w:p>
    <w:p w:rsidR="00176A4A" w:rsidRDefault="00176A4A" w:rsidP="00176A4A">
      <w:pPr>
        <w:ind w:left="5664" w:firstLine="6"/>
        <w:jc w:val="both"/>
        <w:rPr>
          <w:sz w:val="28"/>
          <w:szCs w:val="28"/>
          <w:lang w:val="uk-UA"/>
        </w:rPr>
      </w:pPr>
    </w:p>
    <w:p w:rsidR="00176A4A" w:rsidRPr="003F0C3C" w:rsidRDefault="00176A4A" w:rsidP="00176A4A">
      <w:pPr>
        <w:spacing w:line="276" w:lineRule="auto"/>
        <w:ind w:left="5664" w:firstLine="6"/>
        <w:jc w:val="both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ЗАТВЕРДЖЕНО </w:t>
      </w:r>
    </w:p>
    <w:p w:rsidR="00176A4A" w:rsidRPr="003F0C3C" w:rsidRDefault="00176A4A" w:rsidP="00176A4A">
      <w:pPr>
        <w:spacing w:line="276" w:lineRule="auto"/>
        <w:ind w:left="56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3F0C3C">
        <w:rPr>
          <w:sz w:val="28"/>
          <w:szCs w:val="28"/>
          <w:lang w:val="uk-UA"/>
        </w:rPr>
        <w:t xml:space="preserve">ішення виконавчого комітету  селищної ради         </w:t>
      </w:r>
    </w:p>
    <w:p w:rsidR="00176A4A" w:rsidRDefault="00176A4A" w:rsidP="00176A4A">
      <w:pPr>
        <w:spacing w:line="276" w:lineRule="auto"/>
        <w:ind w:left="56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26.07.2019</w:t>
      </w:r>
      <w:r w:rsidRPr="003F0C3C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105</w:t>
      </w:r>
      <w:r w:rsidRPr="003F0C3C">
        <w:rPr>
          <w:sz w:val="28"/>
          <w:szCs w:val="28"/>
          <w:lang w:val="uk-UA"/>
        </w:rPr>
        <w:t xml:space="preserve"> </w:t>
      </w:r>
    </w:p>
    <w:p w:rsidR="00176A4A" w:rsidRDefault="00176A4A" w:rsidP="00176A4A">
      <w:pPr>
        <w:spacing w:line="276" w:lineRule="auto"/>
        <w:ind w:left="56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в редакції рішення виконкому</w:t>
      </w:r>
    </w:p>
    <w:p w:rsidR="00176A4A" w:rsidRDefault="00DF59C7" w:rsidP="00176A4A">
      <w:pPr>
        <w:spacing w:line="276" w:lineRule="auto"/>
        <w:ind w:left="56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76A4A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09.09.2021 №140</w:t>
      </w:r>
      <w:r w:rsidR="00176A4A">
        <w:rPr>
          <w:sz w:val="28"/>
          <w:szCs w:val="28"/>
          <w:lang w:val="uk-UA"/>
        </w:rPr>
        <w:t>)</w:t>
      </w:r>
    </w:p>
    <w:p w:rsidR="00176A4A" w:rsidRPr="003F0C3C" w:rsidRDefault="00176A4A" w:rsidP="00176A4A">
      <w:pPr>
        <w:spacing w:line="276" w:lineRule="auto"/>
        <w:ind w:left="5664"/>
        <w:jc w:val="both"/>
        <w:rPr>
          <w:sz w:val="28"/>
          <w:szCs w:val="28"/>
          <w:lang w:val="uk-UA"/>
        </w:rPr>
      </w:pPr>
    </w:p>
    <w:p w:rsidR="00176A4A" w:rsidRPr="003F0C3C" w:rsidRDefault="00176A4A" w:rsidP="00176A4A">
      <w:pPr>
        <w:jc w:val="both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 </w:t>
      </w:r>
    </w:p>
    <w:p w:rsidR="00176A4A" w:rsidRPr="003F0C3C" w:rsidRDefault="00176A4A" w:rsidP="00176A4A">
      <w:pPr>
        <w:jc w:val="center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>ПОСАДОВИЙ СКЛАД</w:t>
      </w:r>
    </w:p>
    <w:p w:rsidR="00176A4A" w:rsidRPr="003F0C3C" w:rsidRDefault="00176A4A" w:rsidP="00176A4A">
      <w:pPr>
        <w:jc w:val="center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комісії з питань техногенно-екологічної безпеки і надзвичайних ситуацій </w:t>
      </w:r>
      <w:proofErr w:type="spellStart"/>
      <w:r w:rsidRPr="003F0C3C">
        <w:rPr>
          <w:sz w:val="28"/>
          <w:szCs w:val="28"/>
          <w:lang w:val="uk-UA"/>
        </w:rPr>
        <w:t>Старовижівської</w:t>
      </w:r>
      <w:proofErr w:type="spellEnd"/>
      <w:r w:rsidRPr="003F0C3C">
        <w:rPr>
          <w:sz w:val="28"/>
          <w:szCs w:val="28"/>
          <w:lang w:val="uk-UA"/>
        </w:rPr>
        <w:t xml:space="preserve"> селищної ради</w:t>
      </w:r>
    </w:p>
    <w:p w:rsidR="00176A4A" w:rsidRPr="003F0C3C" w:rsidRDefault="00176A4A" w:rsidP="00176A4A">
      <w:pPr>
        <w:jc w:val="center"/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6402"/>
      </w:tblGrid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  <w:r w:rsidRPr="003F0C3C">
              <w:rPr>
                <w:sz w:val="28"/>
                <w:szCs w:val="28"/>
              </w:rPr>
              <w:t xml:space="preserve">Голова </w:t>
            </w:r>
            <w:proofErr w:type="spellStart"/>
            <w:r w:rsidRPr="003F0C3C">
              <w:rPr>
                <w:sz w:val="28"/>
                <w:szCs w:val="28"/>
              </w:rPr>
              <w:t>комі</w:t>
            </w:r>
            <w:proofErr w:type="gramStart"/>
            <w:r w:rsidRPr="003F0C3C">
              <w:rPr>
                <w:sz w:val="28"/>
                <w:szCs w:val="28"/>
              </w:rPr>
              <w:t>с</w:t>
            </w:r>
            <w:proofErr w:type="gramEnd"/>
            <w:r w:rsidRPr="003F0C3C">
              <w:rPr>
                <w:sz w:val="28"/>
                <w:szCs w:val="28"/>
              </w:rPr>
              <w:t>ії</w:t>
            </w:r>
            <w:proofErr w:type="spellEnd"/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</w:rPr>
              <w:t>селищний голова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  <w:r w:rsidRPr="003F0C3C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3F0C3C">
              <w:rPr>
                <w:sz w:val="28"/>
                <w:szCs w:val="28"/>
              </w:rPr>
              <w:t>голови</w:t>
            </w:r>
            <w:proofErr w:type="spellEnd"/>
            <w:r w:rsidRPr="003F0C3C">
              <w:rPr>
                <w:sz w:val="28"/>
                <w:szCs w:val="28"/>
              </w:rPr>
              <w:t xml:space="preserve"> </w:t>
            </w:r>
            <w:proofErr w:type="spellStart"/>
            <w:r w:rsidRPr="003F0C3C">
              <w:rPr>
                <w:sz w:val="28"/>
                <w:szCs w:val="28"/>
              </w:rPr>
              <w:t>комі</w:t>
            </w:r>
            <w:proofErr w:type="gramStart"/>
            <w:r w:rsidRPr="003F0C3C">
              <w:rPr>
                <w:sz w:val="28"/>
                <w:szCs w:val="28"/>
              </w:rPr>
              <w:t>с</w:t>
            </w:r>
            <w:proofErr w:type="gramEnd"/>
            <w:r w:rsidRPr="003F0C3C">
              <w:rPr>
                <w:sz w:val="28"/>
                <w:szCs w:val="28"/>
              </w:rPr>
              <w:t>ії</w:t>
            </w:r>
            <w:proofErr w:type="spellEnd"/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селищного </w:t>
            </w:r>
            <w:r w:rsidRPr="003F0C3C">
              <w:rPr>
                <w:rFonts w:ascii="Times New Roman" w:hAnsi="Times New Roman" w:cs="Times New Roman"/>
                <w:sz w:val="28"/>
                <w:szCs w:val="28"/>
              </w:rPr>
              <w:t>голови з питань діяльності виконавчих органів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76A4A" w:rsidRPr="003F0C3C" w:rsidTr="00815CE5">
        <w:trPr>
          <w:trHeight w:val="695"/>
        </w:trPr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  <w:proofErr w:type="spellStart"/>
            <w:r w:rsidRPr="003F0C3C">
              <w:rPr>
                <w:sz w:val="28"/>
                <w:szCs w:val="28"/>
              </w:rPr>
              <w:t>Секретар</w:t>
            </w:r>
            <w:proofErr w:type="spellEnd"/>
            <w:r w:rsidRPr="003F0C3C">
              <w:rPr>
                <w:sz w:val="28"/>
                <w:szCs w:val="28"/>
              </w:rPr>
              <w:t xml:space="preserve"> </w:t>
            </w:r>
            <w:proofErr w:type="spellStart"/>
            <w:r w:rsidRPr="003F0C3C">
              <w:rPr>
                <w:sz w:val="28"/>
                <w:szCs w:val="28"/>
              </w:rPr>
              <w:t>комі</w:t>
            </w:r>
            <w:proofErr w:type="gramStart"/>
            <w:r w:rsidRPr="003F0C3C">
              <w:rPr>
                <w:sz w:val="28"/>
                <w:szCs w:val="28"/>
              </w:rPr>
              <w:t>с</w:t>
            </w:r>
            <w:proofErr w:type="gramEnd"/>
            <w:r w:rsidRPr="003F0C3C">
              <w:rPr>
                <w:sz w:val="28"/>
                <w:szCs w:val="28"/>
              </w:rPr>
              <w:t>ії</w:t>
            </w:r>
            <w:proofErr w:type="spellEnd"/>
          </w:p>
        </w:tc>
        <w:tc>
          <w:tcPr>
            <w:tcW w:w="6402" w:type="dxa"/>
            <w:vAlign w:val="center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</w:rPr>
              <w:t>начальник відділу організаційно-правового забезпечення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F0C3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  <w:r w:rsidRPr="003F0C3C">
              <w:rPr>
                <w:sz w:val="28"/>
                <w:szCs w:val="28"/>
              </w:rPr>
              <w:t xml:space="preserve">Члени </w:t>
            </w:r>
            <w:proofErr w:type="spellStart"/>
            <w:r w:rsidRPr="003F0C3C">
              <w:rPr>
                <w:sz w:val="28"/>
                <w:szCs w:val="28"/>
              </w:rPr>
              <w:t>комі</w:t>
            </w:r>
            <w:proofErr w:type="gramStart"/>
            <w:r w:rsidRPr="003F0C3C">
              <w:rPr>
                <w:sz w:val="28"/>
                <w:szCs w:val="28"/>
              </w:rPr>
              <w:t>с</w:t>
            </w:r>
            <w:proofErr w:type="gramEnd"/>
            <w:r w:rsidRPr="003F0C3C">
              <w:rPr>
                <w:sz w:val="28"/>
                <w:szCs w:val="28"/>
              </w:rPr>
              <w:t>ії</w:t>
            </w:r>
            <w:proofErr w:type="spellEnd"/>
            <w:r w:rsidRPr="003F0C3C">
              <w:rPr>
                <w:sz w:val="28"/>
                <w:szCs w:val="28"/>
              </w:rPr>
              <w:t>:</w:t>
            </w:r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</w:rPr>
              <w:t xml:space="preserve">військовий комісар </w:t>
            </w:r>
            <w:proofErr w:type="spellStart"/>
            <w:r w:rsidRPr="003F0C3C">
              <w:rPr>
                <w:rFonts w:ascii="Times New Roman" w:hAnsi="Times New Roman" w:cs="Times New Roman"/>
                <w:sz w:val="28"/>
                <w:szCs w:val="28"/>
              </w:rPr>
              <w:t>Старовижівського</w:t>
            </w:r>
            <w:proofErr w:type="spellEnd"/>
            <w:r w:rsidRPr="003F0C3C">
              <w:rPr>
                <w:rFonts w:ascii="Times New Roman" w:hAnsi="Times New Roman" w:cs="Times New Roman"/>
                <w:sz w:val="28"/>
                <w:szCs w:val="28"/>
              </w:rPr>
              <w:t xml:space="preserve">  районного війс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ькового комісаріату (за згодою);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3F0C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відділу фінансів </w:t>
            </w:r>
            <w:r w:rsidRPr="003F0C3C">
              <w:rPr>
                <w:rFonts w:ascii="Times New Roman" w:hAnsi="Times New Roman" w:cs="Times New Roman"/>
                <w:sz w:val="28"/>
                <w:szCs w:val="28"/>
              </w:rPr>
              <w:t>селищної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 економічного розвитку, комунального майна та господарського забезпечення селищної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</w:rPr>
              <w:t>начальник гуманітарного відділу селищної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 землевпорядкування, містобудування та архітектури селищної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 КНП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багатопрофільна лікарня»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селищної ради;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директор КНП </w:t>
            </w:r>
            <w:r w:rsidRPr="00027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027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Старовижівський</w:t>
            </w:r>
            <w:proofErr w:type="spellEnd"/>
            <w:r w:rsidRPr="00027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центр первинної медичної допомоги» </w:t>
            </w:r>
            <w:proofErr w:type="spellStart"/>
            <w:r w:rsidRPr="00027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Старовижівської</w:t>
            </w:r>
            <w:proofErr w:type="spellEnd"/>
            <w:r w:rsidRPr="00027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 ДПРЧ 2ДПРЗ ГУ ДСНС України у Волинській області</w:t>
            </w:r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3F0C3C" w:rsidRDefault="00126E4E" w:rsidP="00126E4E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Головного управління </w:t>
            </w:r>
            <w:proofErr w:type="spellStart"/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Волинській області</w:t>
            </w:r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  <w:bookmarkStart w:id="0" w:name="_GoBack"/>
            <w:bookmarkEnd w:id="0"/>
          </w:p>
        </w:tc>
      </w:tr>
      <w:tr w:rsidR="00176A4A" w:rsidRPr="003F0C3C" w:rsidTr="00815CE5"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завідувач </w:t>
            </w:r>
            <w:proofErr w:type="spellStart"/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Старовижівським</w:t>
            </w:r>
            <w:proofErr w:type="spellEnd"/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районним підрозділом </w:t>
            </w:r>
            <w:proofErr w:type="spellStart"/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Любомльського</w:t>
            </w:r>
            <w:proofErr w:type="spellEnd"/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міжрайонного відділу лабораторних досліджень державної установи «Волинський обласний центр» </w:t>
            </w:r>
            <w:proofErr w:type="spellStart"/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Держсанепідемслужби</w:t>
            </w:r>
            <w:proofErr w:type="spellEnd"/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України (за згодою)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176A4A" w:rsidRPr="003F0C3C" w:rsidTr="00815CE5">
        <w:trPr>
          <w:trHeight w:val="480"/>
        </w:trPr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3F0C3C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спеціаліст – державний інспектор ОНПС (за згодою)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176A4A" w:rsidRPr="003F0C3C" w:rsidTr="00815CE5">
        <w:trPr>
          <w:trHeight w:val="1023"/>
        </w:trPr>
        <w:tc>
          <w:tcPr>
            <w:tcW w:w="3227" w:type="dxa"/>
          </w:tcPr>
          <w:p w:rsidR="00176A4A" w:rsidRPr="003F0C3C" w:rsidRDefault="00176A4A" w:rsidP="00815CE5">
            <w:pPr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176A4A" w:rsidRPr="00027293" w:rsidRDefault="00176A4A" w:rsidP="00815CE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F0C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ик  ВПД № 1 (сел.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 Ковельського РУП ГУНП у Волинській області</w:t>
            </w:r>
            <w:r w:rsidRPr="00027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27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</w:tr>
    </w:tbl>
    <w:p w:rsidR="00176A4A" w:rsidRDefault="00176A4A" w:rsidP="00176A4A">
      <w:pPr>
        <w:jc w:val="both"/>
        <w:rPr>
          <w:sz w:val="28"/>
          <w:szCs w:val="28"/>
          <w:lang w:val="uk-UA"/>
        </w:rPr>
      </w:pPr>
    </w:p>
    <w:p w:rsidR="00176A4A" w:rsidRDefault="00176A4A" w:rsidP="00176A4A">
      <w:pPr>
        <w:ind w:firstLine="708"/>
        <w:jc w:val="both"/>
        <w:rPr>
          <w:sz w:val="28"/>
          <w:szCs w:val="28"/>
          <w:lang w:val="uk-UA"/>
        </w:rPr>
      </w:pPr>
    </w:p>
    <w:p w:rsidR="00176A4A" w:rsidRPr="00E973B9" w:rsidRDefault="00176A4A" w:rsidP="00176A4A">
      <w:pPr>
        <w:rPr>
          <w:lang w:val="uk-UA"/>
        </w:rPr>
      </w:pPr>
    </w:p>
    <w:p w:rsidR="006418CF" w:rsidRPr="00176A4A" w:rsidRDefault="006418CF">
      <w:pPr>
        <w:rPr>
          <w:lang w:val="uk-UA"/>
        </w:rPr>
      </w:pPr>
    </w:p>
    <w:sectPr w:rsidR="006418CF" w:rsidRPr="00176A4A" w:rsidSect="00176A4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B0931"/>
    <w:multiLevelType w:val="hybridMultilevel"/>
    <w:tmpl w:val="A5C614BE"/>
    <w:lvl w:ilvl="0" w:tplc="B4A23B20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15"/>
    <w:rsid w:val="000D7A15"/>
    <w:rsid w:val="00126E4E"/>
    <w:rsid w:val="00176A4A"/>
    <w:rsid w:val="003F07E8"/>
    <w:rsid w:val="006418CF"/>
    <w:rsid w:val="00D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76A4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176A4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176A4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table" w:styleId="a5">
    <w:name w:val="Table Grid"/>
    <w:basedOn w:val="a1"/>
    <w:uiPriority w:val="39"/>
    <w:rsid w:val="00176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76A4A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76A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6A4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76A4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176A4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176A4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table" w:styleId="a5">
    <w:name w:val="Table Grid"/>
    <w:basedOn w:val="a1"/>
    <w:uiPriority w:val="39"/>
    <w:rsid w:val="00176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76A4A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76A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6A4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2144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2021-09-14T09:31:00Z</cp:lastPrinted>
  <dcterms:created xsi:type="dcterms:W3CDTF">2021-09-14T09:01:00Z</dcterms:created>
  <dcterms:modified xsi:type="dcterms:W3CDTF">2021-09-14T10:45:00Z</dcterms:modified>
</cp:coreProperties>
</file>