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14C" w:rsidRDefault="004A414C" w:rsidP="004A414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4F4A832" wp14:editId="28E54EE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A414C" w:rsidRPr="00D944A3" w:rsidRDefault="004A414C" w:rsidP="004A414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A414C" w:rsidRDefault="004A414C" w:rsidP="004A414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A414C" w:rsidRDefault="004A414C" w:rsidP="004A414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A414C" w:rsidRDefault="004A414C" w:rsidP="004A414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A414C" w:rsidRPr="00507E60" w:rsidRDefault="004A414C" w:rsidP="004A414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A414C" w:rsidRDefault="004A414C" w:rsidP="004A414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A414C" w:rsidRDefault="004A414C" w:rsidP="004A414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A414C" w:rsidRDefault="004A414C" w:rsidP="004A414C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8</w:t>
      </w:r>
      <w:r w:rsidR="002F67D5">
        <w:rPr>
          <w:sz w:val="28"/>
          <w:szCs w:val="28"/>
          <w:u w:val="single"/>
          <w:lang w:val="uk-UA"/>
        </w:rPr>
        <w:t>3</w:t>
      </w:r>
    </w:p>
    <w:p w:rsidR="004A414C" w:rsidRPr="007403C0" w:rsidRDefault="004A414C" w:rsidP="004A414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4A414C" w:rsidRDefault="004A414C" w:rsidP="004A414C">
      <w:pPr>
        <w:jc w:val="both"/>
        <w:rPr>
          <w:sz w:val="28"/>
          <w:szCs w:val="28"/>
          <w:lang w:val="uk-UA"/>
        </w:rPr>
      </w:pPr>
    </w:p>
    <w:p w:rsidR="004A414C" w:rsidRDefault="004A414C" w:rsidP="004A414C">
      <w:pPr>
        <w:jc w:val="both"/>
        <w:rPr>
          <w:sz w:val="28"/>
          <w:szCs w:val="28"/>
          <w:lang w:val="uk-UA"/>
        </w:rPr>
      </w:pPr>
    </w:p>
    <w:p w:rsidR="004A414C" w:rsidRDefault="004A414C" w:rsidP="004A414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встановлення додаткового</w:t>
      </w:r>
    </w:p>
    <w:p w:rsidR="004A414C" w:rsidRDefault="004A414C" w:rsidP="004A414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дорожнього  знаку на території</w:t>
      </w:r>
    </w:p>
    <w:p w:rsidR="004A414C" w:rsidRDefault="004A414C" w:rsidP="004A414C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4A414C" w:rsidRPr="00336087" w:rsidRDefault="004A414C" w:rsidP="004A414C">
      <w:pPr>
        <w:rPr>
          <w:sz w:val="28"/>
          <w:szCs w:val="28"/>
          <w:lang w:val="uk-UA"/>
        </w:rPr>
      </w:pPr>
    </w:p>
    <w:p w:rsidR="004A414C" w:rsidRDefault="004A414C" w:rsidP="004A414C">
      <w:pPr>
        <w:ind w:firstLine="720"/>
        <w:jc w:val="both"/>
        <w:rPr>
          <w:sz w:val="28"/>
          <w:szCs w:val="28"/>
          <w:lang w:val="uk-UA"/>
        </w:rPr>
      </w:pPr>
    </w:p>
    <w:p w:rsidR="004A414C" w:rsidRDefault="004A414C" w:rsidP="004A414C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Відповідно   до  статті 30 Закону України «Про місцеве самоврядування в Україні», </w:t>
      </w:r>
      <w:r>
        <w:rPr>
          <w:sz w:val="28"/>
          <w:szCs w:val="28"/>
          <w:shd w:val="clear" w:color="auto" w:fill="FFFFFF"/>
          <w:lang w:val="uk-UA"/>
        </w:rPr>
        <w:t xml:space="preserve">статті 9 Закону України «Про дорожній рух», розглянувши заяву жителів вул. Тиха в </w:t>
      </w:r>
      <w:proofErr w:type="spellStart"/>
      <w:r>
        <w:rPr>
          <w:sz w:val="28"/>
          <w:szCs w:val="28"/>
          <w:shd w:val="clear" w:color="auto" w:fill="FFFFFF"/>
          <w:lang w:val="uk-UA"/>
        </w:rPr>
        <w:t>смт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Стара </w:t>
      </w:r>
      <w:proofErr w:type="spellStart"/>
      <w:r>
        <w:rPr>
          <w:sz w:val="28"/>
          <w:szCs w:val="28"/>
          <w:shd w:val="clear" w:color="auto" w:fill="FFFFFF"/>
          <w:lang w:val="uk-UA"/>
        </w:rPr>
        <w:t>Вижівка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 про встановлення додаткового  дорожнього  знаку та  з метою забезпечення безпеки дорожнього руху</w:t>
      </w:r>
    </w:p>
    <w:p w:rsidR="004A414C" w:rsidRDefault="004A414C" w:rsidP="004A414C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4A414C" w:rsidRDefault="004A414C" w:rsidP="004A414C">
      <w:p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селищної ради вирішив:</w:t>
      </w:r>
    </w:p>
    <w:p w:rsidR="004A414C" w:rsidRDefault="004A414C" w:rsidP="004A414C">
      <w:pPr>
        <w:rPr>
          <w:sz w:val="28"/>
          <w:szCs w:val="28"/>
          <w:shd w:val="clear" w:color="auto" w:fill="FFFFFF"/>
          <w:lang w:val="uk-UA"/>
        </w:rPr>
      </w:pPr>
    </w:p>
    <w:p w:rsidR="004A414C" w:rsidRDefault="004A414C" w:rsidP="0000353D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>1. Встановити   додатковий</w:t>
      </w:r>
      <w:r w:rsidR="0000353D">
        <w:rPr>
          <w:sz w:val="28"/>
          <w:szCs w:val="28"/>
          <w:shd w:val="clear" w:color="auto" w:fill="FFFFFF"/>
          <w:lang w:val="uk-UA"/>
        </w:rPr>
        <w:t xml:space="preserve"> заборонний </w:t>
      </w:r>
      <w:r>
        <w:rPr>
          <w:sz w:val="28"/>
          <w:szCs w:val="28"/>
          <w:shd w:val="clear" w:color="auto" w:fill="FFFFFF"/>
          <w:lang w:val="uk-UA"/>
        </w:rPr>
        <w:t xml:space="preserve">  дорожні</w:t>
      </w:r>
      <w:r w:rsidR="0000353D">
        <w:rPr>
          <w:sz w:val="28"/>
          <w:szCs w:val="28"/>
          <w:shd w:val="clear" w:color="auto" w:fill="FFFFFF"/>
          <w:lang w:val="uk-UA"/>
        </w:rPr>
        <w:t>й знак</w:t>
      </w:r>
      <w:r>
        <w:rPr>
          <w:sz w:val="28"/>
          <w:szCs w:val="28"/>
          <w:shd w:val="clear" w:color="auto" w:fill="FFFFFF"/>
          <w:lang w:val="uk-UA"/>
        </w:rPr>
        <w:t xml:space="preserve">  </w:t>
      </w:r>
      <w:r w:rsidR="0000353D">
        <w:rPr>
          <w:sz w:val="28"/>
          <w:szCs w:val="28"/>
          <w:shd w:val="clear" w:color="auto" w:fill="FFFFFF"/>
          <w:lang w:val="uk-UA"/>
        </w:rPr>
        <w:t xml:space="preserve">3.3 «Рух вантажних автомобілів заборонено» по вул. Тиха в </w:t>
      </w:r>
      <w:proofErr w:type="spellStart"/>
      <w:r w:rsidR="0000353D">
        <w:rPr>
          <w:sz w:val="28"/>
          <w:szCs w:val="28"/>
          <w:shd w:val="clear" w:color="auto" w:fill="FFFFFF"/>
          <w:lang w:val="uk-UA"/>
        </w:rPr>
        <w:t>смт</w:t>
      </w:r>
      <w:proofErr w:type="spellEnd"/>
      <w:r w:rsidR="0000353D">
        <w:rPr>
          <w:sz w:val="28"/>
          <w:szCs w:val="28"/>
          <w:shd w:val="clear" w:color="auto" w:fill="FFFFFF"/>
          <w:lang w:val="uk-UA"/>
        </w:rPr>
        <w:t xml:space="preserve"> Стара </w:t>
      </w:r>
      <w:proofErr w:type="spellStart"/>
      <w:r w:rsidR="0000353D">
        <w:rPr>
          <w:sz w:val="28"/>
          <w:szCs w:val="28"/>
          <w:shd w:val="clear" w:color="auto" w:fill="FFFFFF"/>
          <w:lang w:val="uk-UA"/>
        </w:rPr>
        <w:t>Вижівка</w:t>
      </w:r>
      <w:proofErr w:type="spellEnd"/>
      <w:r w:rsidR="0000353D">
        <w:rPr>
          <w:sz w:val="28"/>
          <w:szCs w:val="28"/>
          <w:shd w:val="clear" w:color="auto" w:fill="FFFFFF"/>
          <w:lang w:val="uk-UA"/>
        </w:rPr>
        <w:t>.</w:t>
      </w:r>
    </w:p>
    <w:p w:rsidR="004A414C" w:rsidRDefault="004A414C" w:rsidP="004A414C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>Схема встановлення дорожн</w:t>
      </w:r>
      <w:r w:rsidR="0000353D">
        <w:rPr>
          <w:sz w:val="28"/>
          <w:szCs w:val="28"/>
          <w:shd w:val="clear" w:color="auto" w:fill="FFFFFF"/>
          <w:lang w:val="uk-UA"/>
        </w:rPr>
        <w:t xml:space="preserve">ього </w:t>
      </w:r>
      <w:r>
        <w:rPr>
          <w:sz w:val="28"/>
          <w:szCs w:val="28"/>
          <w:shd w:val="clear" w:color="auto" w:fill="FFFFFF"/>
          <w:lang w:val="uk-UA"/>
        </w:rPr>
        <w:t xml:space="preserve"> знак</w:t>
      </w:r>
      <w:r w:rsidR="0000353D">
        <w:rPr>
          <w:sz w:val="28"/>
          <w:szCs w:val="28"/>
          <w:shd w:val="clear" w:color="auto" w:fill="FFFFFF"/>
          <w:lang w:val="uk-UA"/>
        </w:rPr>
        <w:t>у</w:t>
      </w:r>
      <w:r>
        <w:rPr>
          <w:sz w:val="28"/>
          <w:szCs w:val="28"/>
          <w:shd w:val="clear" w:color="auto" w:fill="FFFFFF"/>
          <w:lang w:val="uk-UA"/>
        </w:rPr>
        <w:t xml:space="preserve"> додається.</w:t>
      </w:r>
    </w:p>
    <w:p w:rsidR="004A414C" w:rsidRDefault="004A414C" w:rsidP="004A414C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</w:r>
    </w:p>
    <w:p w:rsidR="004A414C" w:rsidRDefault="004A414C" w:rsidP="004A414C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2.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Старовижівському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ВУЖКГ  встановити додатков</w:t>
      </w:r>
      <w:r w:rsidR="0000353D">
        <w:rPr>
          <w:sz w:val="28"/>
          <w:szCs w:val="28"/>
          <w:shd w:val="clear" w:color="auto" w:fill="FFFFFF"/>
          <w:lang w:val="uk-UA"/>
        </w:rPr>
        <w:t xml:space="preserve">ий </w:t>
      </w:r>
      <w:r>
        <w:rPr>
          <w:sz w:val="28"/>
          <w:szCs w:val="28"/>
          <w:shd w:val="clear" w:color="auto" w:fill="FFFFFF"/>
          <w:lang w:val="uk-UA"/>
        </w:rPr>
        <w:t>дорожні</w:t>
      </w:r>
      <w:r w:rsidR="0000353D">
        <w:rPr>
          <w:sz w:val="28"/>
          <w:szCs w:val="28"/>
          <w:shd w:val="clear" w:color="auto" w:fill="FFFFFF"/>
          <w:lang w:val="uk-UA"/>
        </w:rPr>
        <w:t>й знак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4A414C" w:rsidRDefault="004A414C" w:rsidP="004A414C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4A414C" w:rsidRDefault="004A414C" w:rsidP="004A414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3. Копію рішення направити</w:t>
      </w:r>
      <w:bookmarkStart w:id="0" w:name="_GoBack"/>
      <w:bookmarkEnd w:id="0"/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відділенню </w:t>
      </w:r>
      <w:proofErr w:type="spellStart"/>
      <w:r>
        <w:rPr>
          <w:sz w:val="28"/>
          <w:szCs w:val="28"/>
          <w:lang w:val="uk-UA"/>
        </w:rPr>
        <w:t>Ратнівського</w:t>
      </w:r>
      <w:proofErr w:type="spellEnd"/>
      <w:r>
        <w:rPr>
          <w:sz w:val="28"/>
          <w:szCs w:val="28"/>
          <w:lang w:val="uk-UA"/>
        </w:rPr>
        <w:t xml:space="preserve"> ВПГУНП у Волинській   області.                                                                              </w:t>
      </w:r>
    </w:p>
    <w:p w:rsidR="004A414C" w:rsidRDefault="004A414C" w:rsidP="004A414C">
      <w:pPr>
        <w:rPr>
          <w:sz w:val="28"/>
          <w:szCs w:val="28"/>
          <w:shd w:val="clear" w:color="auto" w:fill="FFFFFF"/>
          <w:lang w:val="uk-UA"/>
        </w:rPr>
      </w:pPr>
    </w:p>
    <w:p w:rsidR="004A414C" w:rsidRDefault="004A414C" w:rsidP="004A414C">
      <w:pPr>
        <w:rPr>
          <w:sz w:val="28"/>
          <w:szCs w:val="28"/>
          <w:shd w:val="clear" w:color="auto" w:fill="FFFFFF"/>
          <w:lang w:val="uk-UA"/>
        </w:rPr>
      </w:pPr>
    </w:p>
    <w:p w:rsidR="004A414C" w:rsidRDefault="004A414C" w:rsidP="004A414C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4A414C" w:rsidRPr="000B1849" w:rsidRDefault="004A414C" w:rsidP="004A414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4A414C" w:rsidRDefault="004A414C" w:rsidP="004A414C"/>
    <w:p w:rsidR="0087554D" w:rsidRDefault="0087554D"/>
    <w:sectPr w:rsidR="0087554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BF9"/>
    <w:rsid w:val="0000353D"/>
    <w:rsid w:val="002F67D5"/>
    <w:rsid w:val="004A414C"/>
    <w:rsid w:val="0087554D"/>
    <w:rsid w:val="00BC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4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4A414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4A414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A414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A41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414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4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4A414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4A414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A414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A41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414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810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2019-06-03T09:27:00Z</cp:lastPrinted>
  <dcterms:created xsi:type="dcterms:W3CDTF">2019-05-29T12:25:00Z</dcterms:created>
  <dcterms:modified xsi:type="dcterms:W3CDTF">2019-06-03T09:27:00Z</dcterms:modified>
</cp:coreProperties>
</file>