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05" w:rsidRDefault="00434B05" w:rsidP="00434B0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>
        <w:rPr>
          <w:noProof/>
          <w:sz w:val="28"/>
          <w:lang w:val="uk-UA" w:eastAsia="uk-UA"/>
        </w:rPr>
        <w:drawing>
          <wp:inline distT="0" distB="0" distL="0" distR="0" wp14:anchorId="38458F77" wp14:editId="5F9DACD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34B05" w:rsidRPr="00D944A3" w:rsidRDefault="00434B05" w:rsidP="00434B0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34B05" w:rsidRDefault="00434B05" w:rsidP="00434B0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34B05" w:rsidRDefault="00434B05" w:rsidP="00434B0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34B05" w:rsidRDefault="00434B05" w:rsidP="00434B0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34B05" w:rsidRPr="00507E60" w:rsidRDefault="00434B05" w:rsidP="00434B0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34B05" w:rsidRDefault="00434B05" w:rsidP="00434B0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34B05" w:rsidRDefault="00434B05" w:rsidP="00434B0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34B05" w:rsidRDefault="00434B05" w:rsidP="00434B0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</w:t>
      </w:r>
      <w:r>
        <w:rPr>
          <w:sz w:val="28"/>
          <w:szCs w:val="28"/>
          <w:u w:val="single"/>
          <w:lang w:val="uk-UA"/>
        </w:rPr>
        <w:t>березня</w:t>
      </w:r>
      <w:r>
        <w:rPr>
          <w:sz w:val="28"/>
          <w:szCs w:val="28"/>
          <w:u w:val="single"/>
          <w:lang w:val="uk-UA"/>
        </w:rPr>
        <w:t xml:space="preserve">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38</w:t>
      </w:r>
    </w:p>
    <w:p w:rsidR="00434B05" w:rsidRDefault="00434B05" w:rsidP="00434B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434B05" w:rsidRPr="007403C0" w:rsidRDefault="00434B05" w:rsidP="00434B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434B05" w:rsidRDefault="00434B05" w:rsidP="00434B05">
      <w:pPr>
        <w:jc w:val="both"/>
        <w:rPr>
          <w:sz w:val="28"/>
          <w:szCs w:val="28"/>
          <w:lang w:val="uk-UA"/>
        </w:rPr>
      </w:pPr>
    </w:p>
    <w:p w:rsidR="00434B05" w:rsidRDefault="00434B05" w:rsidP="00434B05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434B05" w:rsidRDefault="00434B05" w:rsidP="00434B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по </w:t>
      </w:r>
    </w:p>
    <w:p w:rsidR="00434B05" w:rsidRDefault="00434B05" w:rsidP="00434B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поточному ремонту</w:t>
      </w:r>
      <w:r>
        <w:rPr>
          <w:sz w:val="28"/>
          <w:szCs w:val="28"/>
          <w:lang w:val="uk-UA"/>
        </w:rPr>
        <w:t xml:space="preserve"> санітарних кімнат</w:t>
      </w:r>
    </w:p>
    <w:p w:rsidR="00434B05" w:rsidRDefault="00434B05" w:rsidP="00434B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Поліському</w:t>
      </w:r>
      <w:r>
        <w:rPr>
          <w:sz w:val="28"/>
          <w:szCs w:val="28"/>
          <w:lang w:val="uk-UA"/>
        </w:rPr>
        <w:t xml:space="preserve"> закладі дошкільної </w:t>
      </w:r>
    </w:p>
    <w:p w:rsidR="00434B05" w:rsidRDefault="00434B05" w:rsidP="00434B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освіти ( ясла-садок) «</w:t>
      </w:r>
      <w:r>
        <w:rPr>
          <w:sz w:val="28"/>
          <w:szCs w:val="28"/>
          <w:lang w:val="uk-UA"/>
        </w:rPr>
        <w:t>Пролісок</w:t>
      </w:r>
      <w:r>
        <w:rPr>
          <w:sz w:val="28"/>
          <w:szCs w:val="28"/>
          <w:lang w:val="uk-UA"/>
        </w:rPr>
        <w:t>»</w:t>
      </w:r>
    </w:p>
    <w:p w:rsidR="00434B05" w:rsidRDefault="00434B05" w:rsidP="00434B05">
      <w:pPr>
        <w:rPr>
          <w:sz w:val="28"/>
          <w:szCs w:val="28"/>
          <w:lang w:val="uk-UA"/>
        </w:rPr>
      </w:pPr>
    </w:p>
    <w:p w:rsidR="00434B05" w:rsidRDefault="00434B05" w:rsidP="00434B0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434B05" w:rsidRDefault="00434B05" w:rsidP="00434B0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</w:t>
      </w:r>
      <w:r>
        <w:rPr>
          <w:sz w:val="28"/>
          <w:szCs w:val="28"/>
          <w:lang w:val="uk-UA"/>
        </w:rPr>
        <w:t>публічні закупівлі</w:t>
      </w:r>
      <w:r>
        <w:rPr>
          <w:sz w:val="28"/>
          <w:szCs w:val="28"/>
          <w:lang w:val="uk-UA"/>
        </w:rPr>
        <w:t xml:space="preserve">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28 січня 2019 року №2/21 «Про бюджет об’єднаної територіальної громади на 2019 рік», заслухавши інформацію селищного голови  </w:t>
      </w:r>
    </w:p>
    <w:p w:rsidR="00434B05" w:rsidRDefault="00434B05" w:rsidP="00434B05">
      <w:pPr>
        <w:ind w:firstLine="720"/>
        <w:jc w:val="both"/>
        <w:rPr>
          <w:sz w:val="28"/>
          <w:szCs w:val="28"/>
          <w:lang w:val="uk-UA"/>
        </w:rPr>
      </w:pPr>
    </w:p>
    <w:p w:rsidR="00434B05" w:rsidRDefault="00434B05" w:rsidP="00434B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34B05" w:rsidRDefault="00434B05" w:rsidP="00434B05">
      <w:pPr>
        <w:pStyle w:val="caaieiaie4"/>
        <w:ind w:firstLine="0"/>
        <w:rPr>
          <w:sz w:val="28"/>
          <w:szCs w:val="28"/>
          <w:lang w:val="uk-UA"/>
        </w:rPr>
      </w:pPr>
    </w:p>
    <w:p w:rsidR="00434B05" w:rsidRDefault="00434B05" w:rsidP="00434B05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A57E41">
        <w:rPr>
          <w:sz w:val="28"/>
          <w:szCs w:val="28"/>
          <w:lang w:val="uk-UA"/>
        </w:rPr>
        <w:t xml:space="preserve">Надати дозвіл на виготовлення </w:t>
      </w:r>
      <w:proofErr w:type="spellStart"/>
      <w:r w:rsidRPr="00A57E41">
        <w:rPr>
          <w:sz w:val="28"/>
          <w:szCs w:val="28"/>
          <w:lang w:val="uk-UA"/>
        </w:rPr>
        <w:t>проектно-</w:t>
      </w:r>
      <w:proofErr w:type="spellEnd"/>
      <w:r w:rsidRPr="00A57E41">
        <w:rPr>
          <w:sz w:val="28"/>
          <w:szCs w:val="28"/>
          <w:lang w:val="uk-UA"/>
        </w:rPr>
        <w:t xml:space="preserve"> кошторисної документації по поточному ремонту</w:t>
      </w:r>
      <w:r>
        <w:rPr>
          <w:sz w:val="28"/>
          <w:szCs w:val="28"/>
          <w:lang w:val="uk-UA"/>
        </w:rPr>
        <w:t xml:space="preserve"> санітарних кімнат в Поліському</w:t>
      </w:r>
      <w:r w:rsidRPr="00A57E41">
        <w:rPr>
          <w:sz w:val="28"/>
          <w:szCs w:val="28"/>
          <w:lang w:val="uk-UA"/>
        </w:rPr>
        <w:t xml:space="preserve"> закладі дошкільної освіти ( </w:t>
      </w:r>
      <w:r>
        <w:rPr>
          <w:sz w:val="28"/>
          <w:szCs w:val="28"/>
          <w:lang w:val="uk-UA"/>
        </w:rPr>
        <w:t xml:space="preserve">ясла-садок) </w:t>
      </w:r>
      <w:r w:rsidRPr="00A57E41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Пролісок</w:t>
      </w:r>
      <w:bookmarkStart w:id="0" w:name="_GoBack"/>
      <w:bookmarkEnd w:id="0"/>
      <w:r>
        <w:rPr>
          <w:sz w:val="28"/>
          <w:szCs w:val="28"/>
          <w:lang w:val="uk-UA"/>
        </w:rPr>
        <w:t>»</w:t>
      </w:r>
      <w:r w:rsidRPr="00A57E41">
        <w:rPr>
          <w:sz w:val="28"/>
          <w:szCs w:val="28"/>
          <w:lang w:val="uk-UA"/>
        </w:rPr>
        <w:t xml:space="preserve">. </w:t>
      </w:r>
    </w:p>
    <w:p w:rsidR="00434B05" w:rsidRPr="00181CB3" w:rsidRDefault="00434B05" w:rsidP="00434B05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 </w:t>
      </w:r>
      <w:r w:rsidRPr="00181CB3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434B05" w:rsidRPr="00181CB3" w:rsidRDefault="00434B05" w:rsidP="00434B05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181CB3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434B05" w:rsidRDefault="00434B05" w:rsidP="00434B05">
      <w:pPr>
        <w:jc w:val="both"/>
        <w:rPr>
          <w:sz w:val="28"/>
          <w:szCs w:val="28"/>
          <w:lang w:val="uk-UA"/>
        </w:rPr>
      </w:pPr>
    </w:p>
    <w:p w:rsidR="00434B05" w:rsidRDefault="00434B05" w:rsidP="00434B05">
      <w:pPr>
        <w:rPr>
          <w:sz w:val="28"/>
          <w:szCs w:val="28"/>
          <w:lang w:val="uk-UA"/>
        </w:rPr>
      </w:pPr>
    </w:p>
    <w:p w:rsidR="00434B05" w:rsidRDefault="00434B05" w:rsidP="00434B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34B05" w:rsidRPr="00181CB3" w:rsidRDefault="00434B05" w:rsidP="00434B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434B05" w:rsidRPr="00B14BE8" w:rsidRDefault="00434B05" w:rsidP="00434B05">
      <w:pPr>
        <w:rPr>
          <w:lang w:val="uk-UA"/>
        </w:rPr>
      </w:pPr>
    </w:p>
    <w:p w:rsidR="00205192" w:rsidRPr="00434B05" w:rsidRDefault="00205192">
      <w:pPr>
        <w:rPr>
          <w:lang w:val="uk-UA"/>
        </w:rPr>
      </w:pPr>
    </w:p>
    <w:sectPr w:rsidR="00205192" w:rsidRPr="00434B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435"/>
    <w:rsid w:val="00205192"/>
    <w:rsid w:val="00434B05"/>
    <w:rsid w:val="00B2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4B0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34B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34B0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34B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34B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B0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4B0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34B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34B0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34B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34B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B0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2019-03-25T12:12:00Z</cp:lastPrinted>
  <dcterms:created xsi:type="dcterms:W3CDTF">2019-03-25T11:45:00Z</dcterms:created>
  <dcterms:modified xsi:type="dcterms:W3CDTF">2019-03-25T12:13:00Z</dcterms:modified>
</cp:coreProperties>
</file>