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4F3" w:rsidRPr="0020731E" w:rsidRDefault="009B04F3" w:rsidP="009B04F3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</w:t>
      </w:r>
      <w:r w:rsidRPr="0020731E">
        <w:rPr>
          <w:b/>
          <w:sz w:val="28"/>
          <w:szCs w:val="28"/>
          <w:lang w:val="uk-UA"/>
        </w:rPr>
        <w:t xml:space="preserve">            </w:t>
      </w:r>
    </w:p>
    <w:p w:rsidR="009B04F3" w:rsidRDefault="009B04F3" w:rsidP="009B04F3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255D15F" wp14:editId="614E12B6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9B04F3" w:rsidRPr="00D944A3" w:rsidRDefault="009B04F3" w:rsidP="009B04F3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9B04F3" w:rsidRDefault="009B04F3" w:rsidP="009B04F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9B04F3" w:rsidRDefault="009B04F3" w:rsidP="009B04F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9B04F3" w:rsidRDefault="009B04F3" w:rsidP="009B04F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9B04F3" w:rsidRPr="00507E60" w:rsidRDefault="009B04F3" w:rsidP="009B04F3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9B04F3" w:rsidRDefault="009B04F3" w:rsidP="009B04F3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9B04F3" w:rsidRDefault="009B04F3" w:rsidP="009B04F3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9B04F3" w:rsidRPr="00D24112" w:rsidRDefault="009B04F3" w:rsidP="009B04F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 </w:t>
      </w:r>
      <w:r>
        <w:rPr>
          <w:sz w:val="28"/>
          <w:szCs w:val="28"/>
          <w:u w:val="single"/>
          <w:lang w:val="uk-UA"/>
        </w:rPr>
        <w:t>25</w:t>
      </w:r>
      <w:r>
        <w:rPr>
          <w:sz w:val="28"/>
          <w:szCs w:val="28"/>
          <w:u w:val="single"/>
          <w:lang w:val="uk-UA"/>
        </w:rPr>
        <w:t xml:space="preserve">  квіт</w:t>
      </w:r>
      <w:r>
        <w:rPr>
          <w:sz w:val="28"/>
          <w:szCs w:val="28"/>
          <w:u w:val="single"/>
          <w:lang w:val="uk-UA"/>
        </w:rPr>
        <w:t>ня</w:t>
      </w:r>
      <w:r>
        <w:rPr>
          <w:sz w:val="28"/>
          <w:szCs w:val="28"/>
          <w:u w:val="single"/>
          <w:lang w:val="uk-UA"/>
        </w:rPr>
        <w:t xml:space="preserve">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>56</w:t>
      </w:r>
      <w:r>
        <w:rPr>
          <w:sz w:val="28"/>
          <w:szCs w:val="28"/>
          <w:u w:val="single"/>
          <w:lang w:val="uk-UA"/>
        </w:rPr>
        <w:t xml:space="preserve"> </w:t>
      </w:r>
    </w:p>
    <w:p w:rsidR="009B04F3" w:rsidRPr="007403C0" w:rsidRDefault="009B04F3" w:rsidP="009B04F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9B04F3" w:rsidRDefault="009B04F3" w:rsidP="009B04F3">
      <w:pPr>
        <w:jc w:val="center"/>
        <w:rPr>
          <w:sz w:val="28"/>
          <w:szCs w:val="28"/>
          <w:lang w:val="uk-UA"/>
        </w:rPr>
      </w:pPr>
    </w:p>
    <w:p w:rsidR="009B04F3" w:rsidRDefault="009B04F3" w:rsidP="009B04F3">
      <w:pPr>
        <w:jc w:val="center"/>
        <w:rPr>
          <w:sz w:val="16"/>
          <w:szCs w:val="16"/>
          <w:lang w:val="uk-UA"/>
        </w:rPr>
      </w:pPr>
    </w:p>
    <w:p w:rsidR="009B04F3" w:rsidRDefault="009B04F3" w:rsidP="009B04F3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встановлення тарифу</w:t>
      </w:r>
    </w:p>
    <w:p w:rsidR="009B04F3" w:rsidRDefault="009B04F3" w:rsidP="009B04F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послуги з управління </w:t>
      </w:r>
    </w:p>
    <w:p w:rsidR="009B04F3" w:rsidRDefault="009B04F3" w:rsidP="009B04F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гуртожитком </w:t>
      </w:r>
      <w:proofErr w:type="spellStart"/>
      <w:r>
        <w:rPr>
          <w:sz w:val="28"/>
          <w:szCs w:val="28"/>
          <w:lang w:val="uk-UA"/>
        </w:rPr>
        <w:t>Старовижівському</w:t>
      </w:r>
      <w:proofErr w:type="spellEnd"/>
    </w:p>
    <w:p w:rsidR="009B04F3" w:rsidRDefault="009B04F3" w:rsidP="009B04F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професійному ліцею</w:t>
      </w:r>
    </w:p>
    <w:p w:rsidR="009B04F3" w:rsidRDefault="009B04F3" w:rsidP="009B04F3">
      <w:pPr>
        <w:rPr>
          <w:sz w:val="28"/>
          <w:szCs w:val="28"/>
          <w:lang w:val="uk-UA"/>
        </w:rPr>
      </w:pPr>
    </w:p>
    <w:p w:rsidR="009B04F3" w:rsidRPr="00A02703" w:rsidRDefault="009B04F3" w:rsidP="009B04F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9B04F3" w:rsidRPr="00031B79" w:rsidRDefault="009B04F3" w:rsidP="009B04F3">
      <w:pPr>
        <w:jc w:val="both"/>
        <w:rPr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Відповідно до підпункту 2 пункту «а» частини 1 статті 28, статті 52 Закону України «Про місцеве самоврядування в Україні», статті 7 Закону України «Про житлово-комунальні послуги»,  постанови Кабінету Міністрів України від 20 червня  2018 року №498 «Про затвердження Примірного положення про користування гуртожитками», постанови Кабінету Міністрів України від 1 червня 2011 року №869 «Про забезпечення єдиного підходу до формування тарифів на житлово-комунальні послуги», Положення про гуртожиток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професійного ліцею,  листа Волинського обласного територіального  відділення Антимонопольного комітету України від   </w:t>
      </w:r>
      <w:r>
        <w:rPr>
          <w:sz w:val="28"/>
          <w:szCs w:val="28"/>
          <w:lang w:val="uk-UA"/>
        </w:rPr>
        <w:t xml:space="preserve">16.04.2019 </w:t>
      </w:r>
      <w:r>
        <w:rPr>
          <w:sz w:val="28"/>
          <w:szCs w:val="28"/>
          <w:lang w:val="uk-UA"/>
        </w:rPr>
        <w:t xml:space="preserve">року № </w:t>
      </w:r>
      <w:r>
        <w:rPr>
          <w:sz w:val="28"/>
          <w:szCs w:val="28"/>
          <w:lang w:val="uk-UA"/>
        </w:rPr>
        <w:t>20/1.23-537</w:t>
      </w:r>
      <w:r>
        <w:rPr>
          <w:sz w:val="28"/>
          <w:szCs w:val="28"/>
          <w:lang w:val="uk-UA"/>
        </w:rPr>
        <w:t xml:space="preserve">,  розглянувши клопотання директора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професійного ліцею</w:t>
      </w:r>
    </w:p>
    <w:p w:rsidR="009B04F3" w:rsidRDefault="009B04F3" w:rsidP="009B04F3">
      <w:pPr>
        <w:ind w:firstLine="720"/>
        <w:jc w:val="both"/>
        <w:rPr>
          <w:sz w:val="28"/>
          <w:szCs w:val="28"/>
          <w:lang w:val="uk-UA"/>
        </w:rPr>
      </w:pPr>
    </w:p>
    <w:p w:rsidR="009B04F3" w:rsidRDefault="009B04F3" w:rsidP="009B04F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9B04F3" w:rsidRDefault="009B04F3" w:rsidP="009B04F3">
      <w:pPr>
        <w:jc w:val="both"/>
        <w:rPr>
          <w:sz w:val="28"/>
          <w:szCs w:val="28"/>
          <w:lang w:val="uk-UA"/>
        </w:rPr>
      </w:pPr>
    </w:p>
    <w:p w:rsidR="009B04F3" w:rsidRDefault="009B04F3" w:rsidP="009B04F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Встановити  </w:t>
      </w:r>
      <w:proofErr w:type="spellStart"/>
      <w:r>
        <w:rPr>
          <w:sz w:val="28"/>
          <w:szCs w:val="28"/>
          <w:lang w:val="uk-UA"/>
        </w:rPr>
        <w:t>Старовижівському</w:t>
      </w:r>
      <w:proofErr w:type="spellEnd"/>
      <w:r>
        <w:rPr>
          <w:sz w:val="28"/>
          <w:szCs w:val="28"/>
          <w:lang w:val="uk-UA"/>
        </w:rPr>
        <w:t xml:space="preserve">  професійному ліцею тарифи на послуги з управління гуртожитком ( обслуговування 1 м. кв. гуртожитку)  в розмірі 1,65 ( одна гривня 65 копійок)  в місяць.</w:t>
      </w:r>
    </w:p>
    <w:p w:rsidR="009B04F3" w:rsidRDefault="009B04F3" w:rsidP="009B04F3">
      <w:pPr>
        <w:ind w:firstLine="708"/>
        <w:jc w:val="both"/>
        <w:rPr>
          <w:sz w:val="28"/>
          <w:szCs w:val="28"/>
          <w:lang w:val="uk-UA"/>
        </w:rPr>
      </w:pPr>
    </w:p>
    <w:p w:rsidR="009B04F3" w:rsidRDefault="009B04F3" w:rsidP="009B04F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Рішення набирає чинності через 15 календарних днів після затвердження виконкомом селищної ради і повідомлення споживачів.</w:t>
      </w:r>
    </w:p>
    <w:p w:rsidR="009B04F3" w:rsidRDefault="009B04F3" w:rsidP="009B04F3">
      <w:pPr>
        <w:ind w:firstLine="708"/>
        <w:jc w:val="both"/>
        <w:rPr>
          <w:sz w:val="28"/>
          <w:szCs w:val="28"/>
          <w:lang w:val="uk-UA"/>
        </w:rPr>
      </w:pPr>
    </w:p>
    <w:p w:rsidR="009B04F3" w:rsidRDefault="009B04F3" w:rsidP="00E4193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Протягом дії рішення виконавчого комітету може проводитись </w:t>
      </w:r>
    </w:p>
    <w:p w:rsidR="00E41937" w:rsidRDefault="009B04F3" w:rsidP="00E4193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коригування тарифів на    послуги з управління гуртожитком ( обслуговування 1 м. кв. гуртожитку )  в бік збільшення або зменшення згідно пункту 8 Порядку </w:t>
      </w:r>
    </w:p>
    <w:p w:rsidR="00E41937" w:rsidRDefault="00E41937" w:rsidP="00E41937">
      <w:pPr>
        <w:jc w:val="both"/>
        <w:rPr>
          <w:sz w:val="28"/>
          <w:szCs w:val="28"/>
          <w:lang w:val="uk-UA"/>
        </w:rPr>
      </w:pPr>
    </w:p>
    <w:p w:rsidR="00E41937" w:rsidRDefault="00E41937" w:rsidP="00E41937">
      <w:pPr>
        <w:jc w:val="both"/>
        <w:rPr>
          <w:sz w:val="28"/>
          <w:szCs w:val="28"/>
          <w:lang w:val="uk-UA"/>
        </w:rPr>
      </w:pPr>
    </w:p>
    <w:p w:rsidR="00E41937" w:rsidRDefault="00E41937" w:rsidP="00E4193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9B04F3" w:rsidRDefault="009B04F3" w:rsidP="00E4193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формування тарифів на теплову енергію, її виробництво, транспортування та постачання, послуги з централізованого опалення і постачання гарячої води, затвердженого постановою Кабінету Міністрів України від 01.06.2011 року №869. </w:t>
      </w:r>
    </w:p>
    <w:p w:rsidR="009B04F3" w:rsidRDefault="009B04F3" w:rsidP="009B04F3">
      <w:pPr>
        <w:jc w:val="both"/>
        <w:rPr>
          <w:sz w:val="28"/>
          <w:szCs w:val="28"/>
          <w:lang w:val="uk-UA"/>
        </w:rPr>
      </w:pPr>
    </w:p>
    <w:p w:rsidR="009B04F3" w:rsidRDefault="009B04F3" w:rsidP="009B04F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4. Директору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професійного ліцею повідомити споживачів про встановлені тарифи з управління гуртожитком.</w:t>
      </w:r>
    </w:p>
    <w:p w:rsidR="009B04F3" w:rsidRDefault="009B04F3" w:rsidP="009B04F3">
      <w:pPr>
        <w:jc w:val="both"/>
        <w:rPr>
          <w:sz w:val="28"/>
          <w:szCs w:val="28"/>
          <w:lang w:val="uk-UA"/>
        </w:rPr>
      </w:pPr>
    </w:p>
    <w:p w:rsidR="009B04F3" w:rsidRDefault="009B04F3" w:rsidP="009B04F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5.  Контроль за виконанням рішення покласти на заступника селищного голови з питань діяльності виконавчих органів  селищної ради.</w:t>
      </w:r>
    </w:p>
    <w:p w:rsidR="009B04F3" w:rsidRDefault="009B04F3" w:rsidP="009B04F3">
      <w:pPr>
        <w:ind w:firstLine="708"/>
        <w:jc w:val="both"/>
        <w:rPr>
          <w:sz w:val="28"/>
          <w:szCs w:val="28"/>
          <w:lang w:val="uk-UA"/>
        </w:rPr>
      </w:pPr>
    </w:p>
    <w:p w:rsidR="009B04F3" w:rsidRDefault="009B04F3" w:rsidP="009B04F3">
      <w:pPr>
        <w:ind w:firstLine="708"/>
        <w:jc w:val="both"/>
        <w:rPr>
          <w:sz w:val="28"/>
          <w:szCs w:val="28"/>
          <w:lang w:val="uk-UA"/>
        </w:rPr>
      </w:pPr>
    </w:p>
    <w:p w:rsidR="009B04F3" w:rsidRDefault="009B04F3" w:rsidP="009B04F3">
      <w:pPr>
        <w:jc w:val="both"/>
        <w:rPr>
          <w:sz w:val="28"/>
          <w:szCs w:val="28"/>
          <w:lang w:val="uk-UA"/>
        </w:rPr>
      </w:pPr>
    </w:p>
    <w:p w:rsidR="009B04F3" w:rsidRDefault="00146F50" w:rsidP="009B04F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146F50" w:rsidRDefault="00146F50" w:rsidP="009B04F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146F50" w:rsidRDefault="00146F50" w:rsidP="009B04F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ради                                                                                      Ю.Л.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146F50" w:rsidRDefault="00146F50" w:rsidP="009B04F3">
      <w:pPr>
        <w:rPr>
          <w:lang w:val="uk-UA"/>
        </w:rPr>
      </w:pPr>
    </w:p>
    <w:p w:rsidR="00146F50" w:rsidRPr="00146F50" w:rsidRDefault="00146F50" w:rsidP="009B04F3">
      <w:pPr>
        <w:rPr>
          <w:lang w:val="uk-UA"/>
        </w:rPr>
      </w:pPr>
      <w:r>
        <w:rPr>
          <w:lang w:val="uk-UA"/>
        </w:rPr>
        <w:t>Марчук 30 138</w:t>
      </w:r>
      <w:bookmarkStart w:id="0" w:name="_GoBack"/>
      <w:bookmarkEnd w:id="0"/>
    </w:p>
    <w:p w:rsidR="009B04F3" w:rsidRDefault="009B04F3" w:rsidP="009B04F3">
      <w:pPr>
        <w:rPr>
          <w:lang w:val="uk-UA"/>
        </w:rPr>
      </w:pPr>
    </w:p>
    <w:p w:rsidR="009B04F3" w:rsidRDefault="009B04F3" w:rsidP="009B04F3">
      <w:pPr>
        <w:rPr>
          <w:lang w:val="uk-UA"/>
        </w:rPr>
      </w:pPr>
    </w:p>
    <w:p w:rsidR="009B04F3" w:rsidRDefault="009B04F3" w:rsidP="009B04F3">
      <w:pPr>
        <w:rPr>
          <w:lang w:val="uk-UA"/>
        </w:rPr>
      </w:pPr>
    </w:p>
    <w:p w:rsidR="009B04F3" w:rsidRDefault="009B04F3" w:rsidP="009B04F3">
      <w:pPr>
        <w:rPr>
          <w:lang w:val="uk-UA"/>
        </w:rPr>
      </w:pPr>
    </w:p>
    <w:p w:rsidR="009B04F3" w:rsidRDefault="009B04F3" w:rsidP="009B04F3">
      <w:pPr>
        <w:rPr>
          <w:lang w:val="uk-UA"/>
        </w:rPr>
      </w:pPr>
    </w:p>
    <w:p w:rsidR="009B04F3" w:rsidRDefault="009B04F3" w:rsidP="009B04F3">
      <w:pPr>
        <w:rPr>
          <w:lang w:val="uk-UA"/>
        </w:rPr>
      </w:pPr>
    </w:p>
    <w:p w:rsidR="009B04F3" w:rsidRDefault="009B04F3" w:rsidP="009B04F3">
      <w:pPr>
        <w:jc w:val="both"/>
        <w:rPr>
          <w:sz w:val="28"/>
          <w:szCs w:val="28"/>
          <w:lang w:val="uk-UA"/>
        </w:rPr>
      </w:pPr>
    </w:p>
    <w:p w:rsidR="009B04F3" w:rsidRDefault="009B04F3" w:rsidP="009B04F3">
      <w:pPr>
        <w:ind w:firstLine="708"/>
        <w:rPr>
          <w:sz w:val="28"/>
          <w:szCs w:val="28"/>
          <w:lang w:val="uk-UA"/>
        </w:rPr>
      </w:pPr>
    </w:p>
    <w:p w:rsidR="009B04F3" w:rsidRDefault="009B04F3" w:rsidP="009B04F3">
      <w:pPr>
        <w:jc w:val="both"/>
        <w:rPr>
          <w:sz w:val="28"/>
          <w:szCs w:val="28"/>
          <w:lang w:val="uk-UA"/>
        </w:rPr>
      </w:pPr>
    </w:p>
    <w:p w:rsidR="009B04F3" w:rsidRDefault="009B04F3" w:rsidP="009B04F3">
      <w:pPr>
        <w:rPr>
          <w:lang w:val="uk-UA"/>
        </w:rPr>
      </w:pPr>
    </w:p>
    <w:p w:rsidR="009B04F3" w:rsidRDefault="009B04F3" w:rsidP="009B04F3">
      <w:pPr>
        <w:rPr>
          <w:lang w:val="uk-UA"/>
        </w:rPr>
      </w:pPr>
    </w:p>
    <w:p w:rsidR="009B04F3" w:rsidRDefault="009B04F3" w:rsidP="009B04F3">
      <w:pPr>
        <w:rPr>
          <w:lang w:val="uk-UA"/>
        </w:rPr>
      </w:pPr>
    </w:p>
    <w:p w:rsidR="009B04F3" w:rsidRDefault="009B04F3" w:rsidP="009B04F3">
      <w:pPr>
        <w:rPr>
          <w:lang w:val="uk-UA"/>
        </w:rPr>
      </w:pPr>
    </w:p>
    <w:p w:rsidR="009B04F3" w:rsidRDefault="009B04F3" w:rsidP="009B04F3">
      <w:pPr>
        <w:rPr>
          <w:lang w:val="uk-UA"/>
        </w:rPr>
      </w:pPr>
    </w:p>
    <w:p w:rsidR="009B04F3" w:rsidRDefault="009B04F3" w:rsidP="009B04F3">
      <w:pPr>
        <w:rPr>
          <w:sz w:val="28"/>
          <w:szCs w:val="28"/>
          <w:lang w:val="uk-UA"/>
        </w:rPr>
      </w:pPr>
    </w:p>
    <w:p w:rsidR="009B04F3" w:rsidRDefault="009B04F3" w:rsidP="009B04F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</w:t>
      </w:r>
    </w:p>
    <w:p w:rsidR="009B04F3" w:rsidRDefault="009B04F3" w:rsidP="009B04F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9B04F3" w:rsidRPr="00BD516D" w:rsidRDefault="009B04F3" w:rsidP="009B04F3">
      <w:pPr>
        <w:rPr>
          <w:lang w:val="uk-UA"/>
        </w:rPr>
      </w:pPr>
    </w:p>
    <w:p w:rsidR="009B04F3" w:rsidRPr="00042F5D" w:rsidRDefault="009B04F3" w:rsidP="009B04F3">
      <w:pPr>
        <w:rPr>
          <w:lang w:val="uk-UA"/>
        </w:rPr>
      </w:pPr>
    </w:p>
    <w:p w:rsidR="0046535B" w:rsidRPr="009B04F3" w:rsidRDefault="0046535B">
      <w:pPr>
        <w:rPr>
          <w:lang w:val="uk-UA"/>
        </w:rPr>
      </w:pPr>
    </w:p>
    <w:sectPr w:rsidR="0046535B" w:rsidRPr="009B04F3" w:rsidSect="009B04F3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875"/>
    <w:rsid w:val="00146F50"/>
    <w:rsid w:val="0046535B"/>
    <w:rsid w:val="00964875"/>
    <w:rsid w:val="009B04F3"/>
    <w:rsid w:val="00E4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9B04F3"/>
    <w:pPr>
      <w:keepNext/>
      <w:overflowPunct w:val="0"/>
      <w:autoSpaceDE w:val="0"/>
      <w:autoSpaceDN w:val="0"/>
      <w:adjustRightInd w:val="0"/>
      <w:ind w:firstLine="1701"/>
      <w:jc w:val="both"/>
    </w:pPr>
    <w:rPr>
      <w:rFonts w:ascii="Bookman Old Style" w:hAnsi="Bookman Old Style"/>
      <w:sz w:val="27"/>
      <w:szCs w:val="20"/>
    </w:rPr>
  </w:style>
  <w:style w:type="paragraph" w:styleId="a3">
    <w:name w:val="Body Text"/>
    <w:basedOn w:val="a"/>
    <w:link w:val="a4"/>
    <w:rsid w:val="009B04F3"/>
    <w:pPr>
      <w:autoSpaceDE w:val="0"/>
      <w:autoSpaceDN w:val="0"/>
      <w:spacing w:after="220" w:line="220" w:lineRule="atLeast"/>
      <w:ind w:left="840" w:right="-36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9B04F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B04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04F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9B04F3"/>
    <w:pPr>
      <w:keepNext/>
      <w:overflowPunct w:val="0"/>
      <w:autoSpaceDE w:val="0"/>
      <w:autoSpaceDN w:val="0"/>
      <w:adjustRightInd w:val="0"/>
      <w:ind w:firstLine="1701"/>
      <w:jc w:val="both"/>
    </w:pPr>
    <w:rPr>
      <w:rFonts w:ascii="Bookman Old Style" w:hAnsi="Bookman Old Style"/>
      <w:sz w:val="27"/>
      <w:szCs w:val="20"/>
    </w:rPr>
  </w:style>
  <w:style w:type="paragraph" w:styleId="a3">
    <w:name w:val="Body Text"/>
    <w:basedOn w:val="a"/>
    <w:link w:val="a4"/>
    <w:rsid w:val="009B04F3"/>
    <w:pPr>
      <w:autoSpaceDE w:val="0"/>
      <w:autoSpaceDN w:val="0"/>
      <w:spacing w:after="220" w:line="220" w:lineRule="atLeast"/>
      <w:ind w:left="840" w:right="-36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9B04F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B04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04F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1635</Words>
  <Characters>933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2019-05-06T08:15:00Z</cp:lastPrinted>
  <dcterms:created xsi:type="dcterms:W3CDTF">2019-05-06T06:41:00Z</dcterms:created>
  <dcterms:modified xsi:type="dcterms:W3CDTF">2019-05-06T08:15:00Z</dcterms:modified>
</cp:coreProperties>
</file>