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E00" w:rsidRDefault="00575E00" w:rsidP="00575E00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F3C60E8" wp14:editId="6A5E6AC9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575E00" w:rsidRPr="00D944A3" w:rsidRDefault="00575E00" w:rsidP="00575E00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575E00" w:rsidRDefault="00575E00" w:rsidP="00575E0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575E00" w:rsidRDefault="00575E00" w:rsidP="00575E0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575E00" w:rsidRDefault="00575E00" w:rsidP="00575E0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575E00" w:rsidRPr="00507E60" w:rsidRDefault="00575E00" w:rsidP="00575E00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575E00" w:rsidRDefault="00575E00" w:rsidP="00575E00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575E00" w:rsidRDefault="00575E00" w:rsidP="00575E00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575E00" w:rsidRDefault="00575E00" w:rsidP="00575E0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25 квітня 2019 р.  № </w:t>
      </w:r>
      <w:r w:rsidR="00330605">
        <w:rPr>
          <w:sz w:val="28"/>
          <w:szCs w:val="28"/>
          <w:u w:val="single"/>
          <w:lang w:val="uk-UA"/>
        </w:rPr>
        <w:t>55</w:t>
      </w:r>
    </w:p>
    <w:p w:rsidR="00575E00" w:rsidRDefault="00575E00" w:rsidP="00575E0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575E00" w:rsidRDefault="00575E00" w:rsidP="00575E00">
      <w:pPr>
        <w:jc w:val="both"/>
        <w:rPr>
          <w:sz w:val="28"/>
          <w:szCs w:val="28"/>
          <w:lang w:val="uk-UA"/>
        </w:rPr>
      </w:pPr>
    </w:p>
    <w:p w:rsidR="00575E00" w:rsidRDefault="00575E00" w:rsidP="00575E0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Про встановлення пільг</w:t>
      </w:r>
    </w:p>
    <w:p w:rsidR="00575E00" w:rsidRDefault="00575E00" w:rsidP="00575E0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по батьківській платі за</w:t>
      </w:r>
    </w:p>
    <w:p w:rsidR="00575E00" w:rsidRDefault="00575E00" w:rsidP="00575E0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харчування дітей в закладах</w:t>
      </w:r>
    </w:p>
    <w:p w:rsidR="00575E00" w:rsidRDefault="00575E00" w:rsidP="00575E0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</w:p>
    <w:p w:rsidR="00575E00" w:rsidRDefault="00575E00" w:rsidP="00575E0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</w:t>
      </w:r>
    </w:p>
    <w:p w:rsidR="00575E00" w:rsidRDefault="00575E00" w:rsidP="00575E0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575E00" w:rsidRDefault="00575E00" w:rsidP="00575E00">
      <w:pPr>
        <w:rPr>
          <w:lang w:val="uk-UA"/>
        </w:rPr>
      </w:pPr>
    </w:p>
    <w:p w:rsidR="00575E00" w:rsidRDefault="00575E00" w:rsidP="00575E00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та документи батьків про звільнення їх від сплати за харчування дітей в закладах 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 навчальних закладів», Порядку  перебування дітей у державних  і комунальних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№667, рішення селищної ради від 28 січня 2019 року      № 2/20 «Про встановлення розміру плати за харчування дітей у закладах 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ради»</w:t>
      </w:r>
    </w:p>
    <w:p w:rsidR="00575E00" w:rsidRDefault="00575E00" w:rsidP="00575E00">
      <w:pPr>
        <w:ind w:firstLine="720"/>
        <w:jc w:val="both"/>
        <w:rPr>
          <w:sz w:val="28"/>
          <w:szCs w:val="28"/>
          <w:lang w:val="uk-UA"/>
        </w:rPr>
      </w:pPr>
    </w:p>
    <w:p w:rsidR="00575E00" w:rsidRDefault="00575E00" w:rsidP="00575E0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575E00" w:rsidRDefault="00575E00" w:rsidP="00575E00">
      <w:pPr>
        <w:jc w:val="both"/>
        <w:rPr>
          <w:sz w:val="28"/>
          <w:szCs w:val="28"/>
          <w:lang w:val="uk-UA"/>
        </w:rPr>
      </w:pPr>
    </w:p>
    <w:p w:rsidR="00575E00" w:rsidRDefault="00575E00" w:rsidP="006D160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Звільнити від батьківської плати за харчування дітей  у </w:t>
      </w:r>
      <w:proofErr w:type="spellStart"/>
      <w:r>
        <w:rPr>
          <w:sz w:val="28"/>
          <w:szCs w:val="28"/>
          <w:lang w:val="uk-UA"/>
        </w:rPr>
        <w:t>Старовижівському</w:t>
      </w:r>
      <w:proofErr w:type="spellEnd"/>
      <w:r>
        <w:rPr>
          <w:sz w:val="28"/>
          <w:szCs w:val="28"/>
          <w:lang w:val="uk-UA"/>
        </w:rPr>
        <w:t xml:space="preserve">  закладі дошкільно</w:t>
      </w:r>
      <w:r w:rsidR="006D160A">
        <w:rPr>
          <w:sz w:val="28"/>
          <w:szCs w:val="28"/>
          <w:lang w:val="uk-UA"/>
        </w:rPr>
        <w:t>ї освіти (ясла-садок) «Сонечко» на 100 відсотків як малозабезпечену сім’ю</w:t>
      </w:r>
      <w:r>
        <w:rPr>
          <w:sz w:val="28"/>
          <w:szCs w:val="28"/>
          <w:lang w:val="uk-UA"/>
        </w:rPr>
        <w:t>:</w:t>
      </w:r>
    </w:p>
    <w:p w:rsidR="00575E00" w:rsidRDefault="00575E00" w:rsidP="00575E0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маму Троян Тетяну Миколаївну, донька – Троян Софія Миколаївна, 21.01.2014  року народження   з 01.05.2019 року по 30.09.2019 року включно;</w:t>
      </w:r>
    </w:p>
    <w:p w:rsidR="00575E00" w:rsidRDefault="00575E00" w:rsidP="00575E0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маму Гаврилюк Надію Леонідівну,  син – </w:t>
      </w:r>
      <w:proofErr w:type="spellStart"/>
      <w:r>
        <w:rPr>
          <w:sz w:val="28"/>
          <w:szCs w:val="28"/>
          <w:lang w:val="uk-UA"/>
        </w:rPr>
        <w:t>Сірадчук</w:t>
      </w:r>
      <w:proofErr w:type="spellEnd"/>
      <w:r>
        <w:rPr>
          <w:sz w:val="28"/>
          <w:szCs w:val="28"/>
          <w:lang w:val="uk-UA"/>
        </w:rPr>
        <w:t xml:space="preserve"> Олександр Петрович,  26.05.2013 року народження з 01.05.2019 року </w:t>
      </w:r>
      <w:r w:rsidR="006D160A">
        <w:rPr>
          <w:sz w:val="28"/>
          <w:szCs w:val="28"/>
          <w:lang w:val="uk-UA"/>
        </w:rPr>
        <w:t>по 31.08.2019 року включно.</w:t>
      </w:r>
    </w:p>
    <w:p w:rsidR="00575E00" w:rsidRDefault="00575E00" w:rsidP="00575E00">
      <w:pPr>
        <w:ind w:firstLine="708"/>
        <w:jc w:val="both"/>
        <w:rPr>
          <w:sz w:val="28"/>
          <w:szCs w:val="28"/>
          <w:lang w:val="uk-UA"/>
        </w:rPr>
      </w:pPr>
    </w:p>
    <w:p w:rsidR="00575E00" w:rsidRDefault="00575E00" w:rsidP="00575E00">
      <w:pPr>
        <w:ind w:firstLine="708"/>
        <w:jc w:val="center"/>
        <w:rPr>
          <w:sz w:val="28"/>
          <w:szCs w:val="28"/>
          <w:lang w:val="uk-UA"/>
        </w:rPr>
      </w:pPr>
    </w:p>
    <w:p w:rsidR="00575E00" w:rsidRDefault="00575E00" w:rsidP="00575E00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575E00" w:rsidRDefault="00575E00" w:rsidP="00575E00">
      <w:pPr>
        <w:ind w:firstLine="708"/>
        <w:jc w:val="both"/>
        <w:rPr>
          <w:sz w:val="28"/>
          <w:szCs w:val="28"/>
          <w:lang w:val="uk-UA"/>
        </w:rPr>
      </w:pPr>
    </w:p>
    <w:p w:rsidR="00575E00" w:rsidRDefault="00575E00" w:rsidP="00575E00">
      <w:pPr>
        <w:pStyle w:val="a5"/>
        <w:ind w:left="1068"/>
        <w:jc w:val="both"/>
        <w:rPr>
          <w:sz w:val="28"/>
          <w:szCs w:val="28"/>
          <w:lang w:val="uk-UA"/>
        </w:rPr>
      </w:pPr>
    </w:p>
    <w:p w:rsidR="00575E00" w:rsidRDefault="006D160A" w:rsidP="00575E0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4209">
        <w:rPr>
          <w:sz w:val="28"/>
          <w:szCs w:val="28"/>
          <w:lang w:val="uk-UA"/>
        </w:rPr>
        <w:t xml:space="preserve"> </w:t>
      </w:r>
      <w:r w:rsidR="00575E00">
        <w:rPr>
          <w:sz w:val="28"/>
          <w:szCs w:val="28"/>
          <w:lang w:val="uk-UA"/>
        </w:rPr>
        <w:t>.</w:t>
      </w:r>
      <w:r w:rsidR="00575E00" w:rsidRPr="00020BF0">
        <w:rPr>
          <w:sz w:val="28"/>
          <w:szCs w:val="28"/>
          <w:lang w:val="uk-UA"/>
        </w:rPr>
        <w:t xml:space="preserve"> </w:t>
      </w:r>
      <w:r w:rsidR="00575E00">
        <w:rPr>
          <w:sz w:val="28"/>
          <w:szCs w:val="28"/>
          <w:lang w:val="uk-UA"/>
        </w:rPr>
        <w:t xml:space="preserve">Звільнити від батьківської плати за харчування дитини у Поліському   закладі дошкільної освіти (ясла-садок) «Пролісок» на 100 відсотків як   малозабезпечену сім’ю маму </w:t>
      </w:r>
      <w:proofErr w:type="spellStart"/>
      <w:r w:rsidR="00575E00">
        <w:rPr>
          <w:sz w:val="28"/>
          <w:szCs w:val="28"/>
          <w:lang w:val="uk-UA"/>
        </w:rPr>
        <w:t>Кабарчук</w:t>
      </w:r>
      <w:proofErr w:type="spellEnd"/>
      <w:r w:rsidR="00575E00">
        <w:rPr>
          <w:sz w:val="28"/>
          <w:szCs w:val="28"/>
          <w:lang w:val="uk-UA"/>
        </w:rPr>
        <w:t xml:space="preserve"> Наталію Петрівну, до</w:t>
      </w:r>
      <w:r w:rsidR="006D4209">
        <w:rPr>
          <w:sz w:val="28"/>
          <w:szCs w:val="28"/>
          <w:lang w:val="uk-UA"/>
        </w:rPr>
        <w:t>нька</w:t>
      </w:r>
      <w:r w:rsidR="00575E00">
        <w:rPr>
          <w:sz w:val="28"/>
          <w:szCs w:val="28"/>
          <w:lang w:val="uk-UA"/>
        </w:rPr>
        <w:t xml:space="preserve"> – </w:t>
      </w:r>
      <w:proofErr w:type="spellStart"/>
      <w:r w:rsidR="00575E00">
        <w:rPr>
          <w:sz w:val="28"/>
          <w:szCs w:val="28"/>
          <w:lang w:val="uk-UA"/>
        </w:rPr>
        <w:t>Кабарчук</w:t>
      </w:r>
      <w:proofErr w:type="spellEnd"/>
      <w:r w:rsidR="00575E00">
        <w:rPr>
          <w:sz w:val="28"/>
          <w:szCs w:val="28"/>
          <w:lang w:val="uk-UA"/>
        </w:rPr>
        <w:t xml:space="preserve"> Анастасія Віталіївна, 20.04.2014 року народження з 01.05.2019 року по 31.08.2019 року включно.</w:t>
      </w:r>
    </w:p>
    <w:p w:rsidR="00575E00" w:rsidRDefault="00575E00" w:rsidP="00575E00">
      <w:pPr>
        <w:ind w:firstLine="708"/>
        <w:jc w:val="both"/>
        <w:rPr>
          <w:sz w:val="28"/>
          <w:szCs w:val="28"/>
          <w:lang w:val="uk-UA"/>
        </w:rPr>
      </w:pPr>
    </w:p>
    <w:p w:rsidR="00575E00" w:rsidRDefault="00575E00" w:rsidP="00575E00">
      <w:pPr>
        <w:ind w:firstLine="708"/>
        <w:jc w:val="both"/>
        <w:rPr>
          <w:sz w:val="28"/>
          <w:szCs w:val="28"/>
          <w:lang w:val="uk-UA"/>
        </w:rPr>
      </w:pPr>
    </w:p>
    <w:p w:rsidR="00575E00" w:rsidRDefault="00575E00" w:rsidP="006D42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575E00" w:rsidRDefault="00575E00" w:rsidP="006D42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575E00" w:rsidRDefault="00575E00" w:rsidP="006D42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</w:t>
      </w:r>
      <w:r w:rsidR="006D4209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          Ю. Л.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575E00" w:rsidRDefault="00575E00" w:rsidP="00575E00">
      <w:pPr>
        <w:jc w:val="both"/>
        <w:rPr>
          <w:sz w:val="24"/>
          <w:szCs w:val="24"/>
          <w:lang w:val="uk-UA"/>
        </w:rPr>
      </w:pPr>
      <w:r>
        <w:rPr>
          <w:lang w:val="uk-UA"/>
        </w:rPr>
        <w:t xml:space="preserve">              </w:t>
      </w:r>
      <w:r>
        <w:rPr>
          <w:sz w:val="24"/>
          <w:szCs w:val="24"/>
          <w:lang w:val="uk-UA"/>
        </w:rPr>
        <w:t xml:space="preserve"> </w:t>
      </w:r>
    </w:p>
    <w:p w:rsidR="00575E00" w:rsidRPr="00074A79" w:rsidRDefault="00575E00" w:rsidP="00575E00">
      <w:pPr>
        <w:jc w:val="both"/>
        <w:rPr>
          <w:sz w:val="24"/>
          <w:szCs w:val="24"/>
          <w:lang w:val="uk-UA"/>
        </w:rPr>
      </w:pPr>
      <w:bookmarkStart w:id="0" w:name="_GoBack"/>
      <w:bookmarkEnd w:id="0"/>
      <w:r>
        <w:rPr>
          <w:sz w:val="24"/>
          <w:szCs w:val="24"/>
          <w:lang w:val="uk-UA"/>
        </w:rPr>
        <w:t>Марчук 30 138</w:t>
      </w:r>
    </w:p>
    <w:p w:rsidR="00575E00" w:rsidRDefault="00575E00" w:rsidP="00575E00">
      <w:pPr>
        <w:jc w:val="both"/>
        <w:rPr>
          <w:lang w:val="uk-UA"/>
        </w:rPr>
      </w:pPr>
    </w:p>
    <w:p w:rsidR="00575E00" w:rsidRDefault="00575E00" w:rsidP="00575E00">
      <w:pPr>
        <w:rPr>
          <w:lang w:val="uk-UA"/>
        </w:rPr>
      </w:pPr>
    </w:p>
    <w:p w:rsidR="00575E00" w:rsidRDefault="00575E00" w:rsidP="00575E00">
      <w:pPr>
        <w:rPr>
          <w:lang w:val="uk-UA"/>
        </w:rPr>
      </w:pPr>
    </w:p>
    <w:p w:rsidR="00575E00" w:rsidRDefault="00575E00" w:rsidP="00575E00">
      <w:pPr>
        <w:rPr>
          <w:lang w:val="uk-UA"/>
        </w:rPr>
      </w:pPr>
    </w:p>
    <w:p w:rsidR="00575E00" w:rsidRDefault="00575E00" w:rsidP="00575E00">
      <w:pPr>
        <w:rPr>
          <w:lang w:val="uk-UA"/>
        </w:rPr>
      </w:pPr>
    </w:p>
    <w:p w:rsidR="00575E00" w:rsidRDefault="00575E00" w:rsidP="00575E00">
      <w:pPr>
        <w:rPr>
          <w:lang w:val="uk-UA"/>
        </w:rPr>
      </w:pPr>
    </w:p>
    <w:p w:rsidR="00575E00" w:rsidRDefault="00575E00" w:rsidP="00575E00">
      <w:pPr>
        <w:rPr>
          <w:lang w:val="uk-UA"/>
        </w:rPr>
      </w:pPr>
    </w:p>
    <w:p w:rsidR="008D2561" w:rsidRPr="00575E00" w:rsidRDefault="008D2561">
      <w:pPr>
        <w:rPr>
          <w:lang w:val="uk-UA"/>
        </w:rPr>
      </w:pPr>
    </w:p>
    <w:sectPr w:rsidR="008D2561" w:rsidRPr="00575E0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CF6"/>
    <w:rsid w:val="00330605"/>
    <w:rsid w:val="00575E00"/>
    <w:rsid w:val="006D160A"/>
    <w:rsid w:val="006D4209"/>
    <w:rsid w:val="008D2561"/>
    <w:rsid w:val="009A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E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75E0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75E0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75E0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575E0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75E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5E0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E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75E0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75E0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75E0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575E0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75E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5E0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1431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2019-05-06T06:38:00Z</cp:lastPrinted>
  <dcterms:created xsi:type="dcterms:W3CDTF">2019-05-02T12:20:00Z</dcterms:created>
  <dcterms:modified xsi:type="dcterms:W3CDTF">2019-05-06T06:41:00Z</dcterms:modified>
</cp:coreProperties>
</file>