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6D1" w:rsidRDefault="00A946D1" w:rsidP="00A946D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4DE8795" wp14:editId="48045A29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A946D1" w:rsidRPr="00D944A3" w:rsidRDefault="00A946D1" w:rsidP="00A946D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A946D1" w:rsidRDefault="00A946D1" w:rsidP="00A946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A946D1" w:rsidRDefault="00A946D1" w:rsidP="00A946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A946D1" w:rsidRDefault="00A946D1" w:rsidP="00A946D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A946D1" w:rsidRPr="00507E60" w:rsidRDefault="00A946D1" w:rsidP="00A946D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A946D1" w:rsidRDefault="00A946D1" w:rsidP="00A946D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A946D1" w:rsidRDefault="00A946D1" w:rsidP="00A946D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A946D1" w:rsidRPr="007B0B27" w:rsidRDefault="00A946D1" w:rsidP="00A94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25 січня 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12</w:t>
      </w:r>
    </w:p>
    <w:p w:rsidR="00A946D1" w:rsidRDefault="00A946D1" w:rsidP="00A94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A946D1" w:rsidRPr="007403C0" w:rsidRDefault="00A946D1" w:rsidP="00A94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A946D1" w:rsidRDefault="00A946D1" w:rsidP="00A946D1">
      <w:pPr>
        <w:jc w:val="both"/>
        <w:rPr>
          <w:sz w:val="28"/>
          <w:szCs w:val="28"/>
          <w:lang w:val="uk-UA"/>
        </w:rPr>
      </w:pPr>
    </w:p>
    <w:p w:rsidR="00A946D1" w:rsidRDefault="00A946D1" w:rsidP="00A946D1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реконструкцію вуличного</w:t>
      </w:r>
    </w:p>
    <w:p w:rsidR="00A946D1" w:rsidRDefault="00A946D1" w:rsidP="00A946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освітлення від ТП станція «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>»</w:t>
      </w:r>
    </w:p>
    <w:p w:rsidR="00A946D1" w:rsidRDefault="00A946D1" w:rsidP="00A946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вулицях Дачна, Мисливська</w:t>
      </w:r>
    </w:p>
    <w:p w:rsidR="00A946D1" w:rsidRPr="00113242" w:rsidRDefault="00A946D1" w:rsidP="00A946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A946D1" w:rsidRPr="00661214" w:rsidRDefault="00A946D1" w:rsidP="00A946D1">
      <w:pPr>
        <w:rPr>
          <w:lang w:val="uk-UA"/>
        </w:rPr>
      </w:pPr>
    </w:p>
    <w:p w:rsidR="00A946D1" w:rsidRPr="00661214" w:rsidRDefault="00A946D1" w:rsidP="00A946D1">
      <w:pPr>
        <w:rPr>
          <w:sz w:val="28"/>
          <w:szCs w:val="28"/>
          <w:lang w:val="uk-UA"/>
        </w:rPr>
      </w:pPr>
    </w:p>
    <w:p w:rsidR="00A946D1" w:rsidRDefault="00A946D1" w:rsidP="00A946D1">
      <w:pPr>
        <w:ind w:firstLine="720"/>
        <w:jc w:val="center"/>
        <w:rPr>
          <w:sz w:val="28"/>
          <w:szCs w:val="28"/>
          <w:lang w:val="uk-UA"/>
        </w:rPr>
      </w:pPr>
    </w:p>
    <w:p w:rsidR="00A946D1" w:rsidRDefault="00A946D1" w:rsidP="00A946D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27 Закону України «Про місцеве самоврядування в Україні» , рішення селищної ради від 21.12.2017 року №20/2 «Про місцеві програми соціально-економічного і культурного розвитку території селищної ради на 2018 рік»</w:t>
      </w:r>
    </w:p>
    <w:p w:rsidR="00A946D1" w:rsidRDefault="00A946D1" w:rsidP="00A946D1">
      <w:pPr>
        <w:ind w:firstLine="720"/>
        <w:jc w:val="both"/>
        <w:rPr>
          <w:sz w:val="28"/>
          <w:szCs w:val="28"/>
          <w:lang w:val="uk-UA"/>
        </w:rPr>
      </w:pPr>
    </w:p>
    <w:p w:rsidR="00A946D1" w:rsidRDefault="00A946D1" w:rsidP="00A94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A946D1" w:rsidRDefault="00A946D1" w:rsidP="00A946D1">
      <w:pPr>
        <w:jc w:val="both"/>
        <w:rPr>
          <w:sz w:val="28"/>
          <w:szCs w:val="28"/>
          <w:lang w:val="uk-UA"/>
        </w:rPr>
      </w:pPr>
    </w:p>
    <w:p w:rsidR="00A946D1" w:rsidRDefault="00A946D1" w:rsidP="00A94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bookmarkStart w:id="0" w:name="_GoBack"/>
      <w:bookmarkEnd w:id="0"/>
      <w:r>
        <w:rPr>
          <w:sz w:val="28"/>
          <w:szCs w:val="28"/>
          <w:lang w:val="uk-UA"/>
        </w:rPr>
        <w:t xml:space="preserve"> Провести реконструкцію</w:t>
      </w:r>
      <w:r w:rsidRPr="003B6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вуличного освітлення  від ТП станція «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» по вулицях Дачна, Мисливська 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A946D1" w:rsidRPr="0085274C" w:rsidRDefault="00A946D1" w:rsidP="00A946D1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</w:t>
      </w:r>
      <w:r w:rsidRPr="0085274C">
        <w:rPr>
          <w:sz w:val="28"/>
          <w:szCs w:val="28"/>
          <w:lang w:val="uk-UA"/>
        </w:rPr>
        <w:t>Надати   дозвіл на виготовлення робочого проекту «</w:t>
      </w:r>
      <w:r>
        <w:rPr>
          <w:sz w:val="28"/>
          <w:szCs w:val="28"/>
          <w:lang w:val="uk-UA"/>
        </w:rPr>
        <w:t xml:space="preserve"> Реконструкція вуличного освітлення від ТП станція «</w:t>
      </w:r>
      <w:proofErr w:type="spellStart"/>
      <w:r>
        <w:rPr>
          <w:sz w:val="28"/>
          <w:szCs w:val="28"/>
          <w:lang w:val="uk-UA"/>
        </w:rPr>
        <w:t>Вижва</w:t>
      </w:r>
      <w:proofErr w:type="spellEnd"/>
      <w:r>
        <w:rPr>
          <w:sz w:val="28"/>
          <w:szCs w:val="28"/>
          <w:lang w:val="uk-UA"/>
        </w:rPr>
        <w:t xml:space="preserve">» по вулицях Дачна,  Мисливська  </w:t>
      </w:r>
      <w:r w:rsidRPr="0085274C">
        <w:rPr>
          <w:sz w:val="28"/>
          <w:szCs w:val="28"/>
          <w:lang w:val="uk-UA"/>
        </w:rPr>
        <w:t xml:space="preserve">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</w:t>
      </w:r>
      <w:r>
        <w:rPr>
          <w:sz w:val="28"/>
          <w:szCs w:val="28"/>
          <w:lang w:val="uk-UA"/>
        </w:rPr>
        <w:t>обл.</w:t>
      </w:r>
      <w:r w:rsidRPr="0085274C">
        <w:rPr>
          <w:sz w:val="28"/>
          <w:szCs w:val="28"/>
          <w:lang w:val="uk-UA"/>
        </w:rPr>
        <w:t>».</w:t>
      </w:r>
    </w:p>
    <w:p w:rsidR="00A946D1" w:rsidRPr="003B66F9" w:rsidRDefault="00A946D1" w:rsidP="00A946D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  </w:t>
      </w:r>
      <w:r w:rsidRPr="003B66F9">
        <w:rPr>
          <w:sz w:val="28"/>
          <w:szCs w:val="28"/>
          <w:lang w:val="uk-UA"/>
        </w:rPr>
        <w:t>Доручити селищному голові укласти Договір на виконання проектних   робіт з проектною організацію.</w:t>
      </w:r>
    </w:p>
    <w:p w:rsidR="00A946D1" w:rsidRDefault="00A946D1" w:rsidP="00A946D1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3B66F9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A946D1" w:rsidRDefault="00A946D1" w:rsidP="00A946D1">
      <w:pPr>
        <w:ind w:left="708"/>
        <w:jc w:val="both"/>
        <w:rPr>
          <w:sz w:val="28"/>
          <w:szCs w:val="28"/>
          <w:lang w:val="uk-UA"/>
        </w:rPr>
      </w:pPr>
    </w:p>
    <w:p w:rsidR="00A946D1" w:rsidRDefault="00A946D1" w:rsidP="00A946D1">
      <w:pPr>
        <w:ind w:left="708"/>
        <w:jc w:val="both"/>
        <w:rPr>
          <w:sz w:val="28"/>
          <w:szCs w:val="28"/>
          <w:lang w:val="uk-UA"/>
        </w:rPr>
      </w:pPr>
    </w:p>
    <w:p w:rsidR="00A946D1" w:rsidRDefault="00A946D1" w:rsidP="00A946D1">
      <w:pPr>
        <w:ind w:left="708"/>
        <w:jc w:val="both"/>
        <w:rPr>
          <w:sz w:val="28"/>
          <w:szCs w:val="28"/>
          <w:lang w:val="uk-UA"/>
        </w:rPr>
      </w:pPr>
    </w:p>
    <w:p w:rsidR="00A946D1" w:rsidRDefault="00A946D1" w:rsidP="00A946D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A946D1" w:rsidRDefault="00A946D1" w:rsidP="00A946D1">
      <w:pPr>
        <w:jc w:val="both"/>
        <w:rPr>
          <w:sz w:val="28"/>
          <w:szCs w:val="28"/>
          <w:lang w:val="uk-UA"/>
        </w:rPr>
      </w:pPr>
    </w:p>
    <w:p w:rsidR="00A946D1" w:rsidRPr="003B66F9" w:rsidRDefault="00A946D1" w:rsidP="00A946D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A946D1" w:rsidRPr="00B7769F" w:rsidRDefault="00A946D1" w:rsidP="00A946D1">
      <w:pPr>
        <w:rPr>
          <w:lang w:val="uk-UA"/>
        </w:rPr>
      </w:pPr>
    </w:p>
    <w:p w:rsidR="00420218" w:rsidRPr="00A946D1" w:rsidRDefault="00420218">
      <w:pPr>
        <w:rPr>
          <w:lang w:val="uk-UA"/>
        </w:rPr>
      </w:pPr>
    </w:p>
    <w:sectPr w:rsidR="00420218" w:rsidRPr="00A946D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5C"/>
    <w:rsid w:val="00420218"/>
    <w:rsid w:val="009E3D5C"/>
    <w:rsid w:val="00A946D1"/>
    <w:rsid w:val="00AA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6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6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946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946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946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946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6D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6D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6D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A946D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A946D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A946D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946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6D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848</Words>
  <Characters>484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2018-02-06T08:47:00Z</cp:lastPrinted>
  <dcterms:created xsi:type="dcterms:W3CDTF">2018-01-17T12:41:00Z</dcterms:created>
  <dcterms:modified xsi:type="dcterms:W3CDTF">2018-02-06T08:48:00Z</dcterms:modified>
</cp:coreProperties>
</file>