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72" w:rsidRDefault="00C46972" w:rsidP="00C469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2BDAF00" wp14:editId="51EF6ED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46972" w:rsidRPr="00D944A3" w:rsidRDefault="00C46972" w:rsidP="00C469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46972" w:rsidRDefault="00C46972" w:rsidP="00C469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46972" w:rsidRDefault="00C46972" w:rsidP="00C469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46972" w:rsidRDefault="00C46972" w:rsidP="00C469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46972" w:rsidRPr="00507E60" w:rsidRDefault="00C46972" w:rsidP="00C469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46972" w:rsidRDefault="00C46972" w:rsidP="00C469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46972" w:rsidRDefault="00C46972" w:rsidP="00C469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46972" w:rsidRPr="00D2411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22 лютого 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2</w:t>
      </w:r>
      <w:r w:rsidR="00B433AC">
        <w:rPr>
          <w:sz w:val="28"/>
          <w:szCs w:val="28"/>
          <w:u w:val="single"/>
          <w:lang w:val="uk-UA"/>
        </w:rPr>
        <w:t>5</w:t>
      </w:r>
      <w:bookmarkStart w:id="0" w:name="_GoBack"/>
      <w:bookmarkEnd w:id="0"/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C46972" w:rsidRPr="007403C0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</w:p>
    <w:p w:rsidR="00C46972" w:rsidRDefault="00C46972" w:rsidP="00C469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робочого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«Реконструкція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вуличного освітлення від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ТП-170 по вулицях Квітнева,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Гагаріна, Поліська, Проектна,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</w:p>
    <w:p w:rsidR="00C46972" w:rsidRDefault="00C46972" w:rsidP="00C469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C46972" w:rsidRDefault="00C46972" w:rsidP="00C46972">
      <w:pPr>
        <w:ind w:firstLine="708"/>
        <w:jc w:val="both"/>
        <w:rPr>
          <w:sz w:val="28"/>
          <w:szCs w:val="28"/>
          <w:lang w:val="uk-UA"/>
        </w:rPr>
      </w:pPr>
    </w:p>
    <w:p w:rsidR="00C46972" w:rsidRDefault="00C46972" w:rsidP="00C46972">
      <w:pPr>
        <w:ind w:firstLine="708"/>
        <w:jc w:val="both"/>
        <w:rPr>
          <w:sz w:val="28"/>
          <w:szCs w:val="28"/>
          <w:lang w:val="uk-UA"/>
        </w:rPr>
      </w:pPr>
    </w:p>
    <w:p w:rsidR="00C46972" w:rsidRDefault="00C46972" w:rsidP="00C469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</w:p>
    <w:p w:rsidR="00C46972" w:rsidRDefault="00C46972" w:rsidP="00C46972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C46972" w:rsidRDefault="00C46972" w:rsidP="00C4697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46972" w:rsidRDefault="00C46972" w:rsidP="00C4697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C46972" w:rsidRPr="00016D0A" w:rsidRDefault="00C46972" w:rsidP="00C469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робочий проект « Реконструкція   вуличного освітлення від ТП-170 по вулицях Квітнева, Гагаріна, Поліська, Проектна,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області» вартістю 203</w:t>
      </w:r>
      <w:r w:rsidR="00593F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474</w:t>
      </w:r>
      <w:r w:rsidR="00593F23">
        <w:rPr>
          <w:sz w:val="28"/>
          <w:szCs w:val="28"/>
          <w:lang w:val="uk-UA"/>
        </w:rPr>
        <w:t>87</w:t>
      </w:r>
      <w:r>
        <w:rPr>
          <w:sz w:val="28"/>
          <w:szCs w:val="28"/>
          <w:lang w:val="uk-UA"/>
        </w:rPr>
        <w:t xml:space="preserve"> ( двісті три тисячі чотириста сімдесят чотири гривні) 87 коп.</w:t>
      </w:r>
    </w:p>
    <w:p w:rsidR="00C46972" w:rsidRPr="006E053E" w:rsidRDefault="00C46972" w:rsidP="00C46972">
      <w:pPr>
        <w:jc w:val="both"/>
        <w:rPr>
          <w:sz w:val="28"/>
          <w:szCs w:val="28"/>
          <w:lang w:val="uk-UA"/>
        </w:rPr>
      </w:pPr>
    </w:p>
    <w:p w:rsidR="00C46972" w:rsidRPr="00714755" w:rsidRDefault="00C46972" w:rsidP="00C46972">
      <w:pPr>
        <w:ind w:firstLine="709"/>
        <w:jc w:val="both"/>
        <w:rPr>
          <w:sz w:val="28"/>
          <w:szCs w:val="28"/>
          <w:lang w:val="uk-UA"/>
        </w:rPr>
      </w:pPr>
    </w:p>
    <w:p w:rsidR="00C46972" w:rsidRDefault="00C46972" w:rsidP="00C46972">
      <w:pPr>
        <w:ind w:firstLine="720"/>
        <w:jc w:val="both"/>
        <w:rPr>
          <w:sz w:val="28"/>
          <w:szCs w:val="28"/>
          <w:lang w:val="uk-UA"/>
        </w:rPr>
      </w:pPr>
    </w:p>
    <w:p w:rsidR="00C46972" w:rsidRDefault="00C46972" w:rsidP="00C46972">
      <w:pPr>
        <w:ind w:firstLine="720"/>
        <w:jc w:val="both"/>
        <w:rPr>
          <w:sz w:val="28"/>
          <w:szCs w:val="28"/>
          <w:lang w:val="uk-UA"/>
        </w:rPr>
      </w:pPr>
    </w:p>
    <w:p w:rsidR="00C46972" w:rsidRPr="00142735" w:rsidRDefault="00C46972" w:rsidP="00C469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46972" w:rsidRDefault="00C46972" w:rsidP="00C46972">
      <w:pPr>
        <w:rPr>
          <w:sz w:val="24"/>
          <w:szCs w:val="24"/>
          <w:lang w:val="uk-UA"/>
        </w:rPr>
      </w:pPr>
    </w:p>
    <w:p w:rsidR="00C46972" w:rsidRPr="000E2A31" w:rsidRDefault="00C46972" w:rsidP="00C4697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46972" w:rsidRDefault="00C46972" w:rsidP="00C46972"/>
    <w:p w:rsidR="00C46972" w:rsidRDefault="00C46972" w:rsidP="00C46972"/>
    <w:p w:rsidR="00C46972" w:rsidRDefault="00C46972" w:rsidP="00C46972"/>
    <w:p w:rsidR="00C46972" w:rsidRDefault="00C46972" w:rsidP="00C46972"/>
    <w:p w:rsidR="00C46972" w:rsidRDefault="00C46972" w:rsidP="00C46972"/>
    <w:p w:rsidR="00CA361F" w:rsidRDefault="00CA361F"/>
    <w:sectPr w:rsidR="00CA36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9CA"/>
    <w:rsid w:val="00593F23"/>
    <w:rsid w:val="00B433AC"/>
    <w:rsid w:val="00C159CA"/>
    <w:rsid w:val="00C46972"/>
    <w:rsid w:val="00CA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69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469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469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46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97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69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469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469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46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97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2018-02-23T10:09:00Z</cp:lastPrinted>
  <dcterms:created xsi:type="dcterms:W3CDTF">2018-02-21T15:05:00Z</dcterms:created>
  <dcterms:modified xsi:type="dcterms:W3CDTF">2018-02-23T10:11:00Z</dcterms:modified>
</cp:coreProperties>
</file>