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5B" w:rsidRPr="00EE655E" w:rsidRDefault="0039645B" w:rsidP="0039645B">
      <w:pPr>
        <w:pStyle w:val="a3"/>
        <w:spacing w:line="240" w:lineRule="auto"/>
        <w:ind w:left="0"/>
        <w:jc w:val="center"/>
        <w:rPr>
          <w:sz w:val="24"/>
          <w:lang w:val="uk-UA"/>
        </w:rPr>
      </w:pPr>
      <w:r w:rsidRPr="00EE655E">
        <w:rPr>
          <w:noProof/>
          <w:sz w:val="24"/>
          <w:lang w:val="uk-UA" w:eastAsia="uk-UA"/>
        </w:rPr>
        <w:drawing>
          <wp:inline distT="0" distB="0" distL="0" distR="0" wp14:anchorId="498682DA" wp14:editId="4856D36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5E">
        <w:rPr>
          <w:sz w:val="24"/>
        </w:rPr>
        <w:t xml:space="preserve"> </w:t>
      </w:r>
    </w:p>
    <w:p w:rsidR="0039645B" w:rsidRPr="00EE655E" w:rsidRDefault="0039645B" w:rsidP="0039645B">
      <w:pPr>
        <w:pStyle w:val="a3"/>
        <w:spacing w:after="0" w:line="240" w:lineRule="auto"/>
        <w:ind w:left="0"/>
        <w:jc w:val="center"/>
        <w:rPr>
          <w:b/>
          <w:sz w:val="18"/>
        </w:rPr>
      </w:pPr>
      <w:r w:rsidRPr="00EE655E">
        <w:rPr>
          <w:b/>
          <w:sz w:val="24"/>
          <w:lang w:val="uk-UA"/>
        </w:rPr>
        <w:t>УКРАЇНА</w:t>
      </w:r>
      <w:r w:rsidRPr="00EE655E">
        <w:rPr>
          <w:b/>
          <w:sz w:val="24"/>
        </w:rPr>
        <w:t xml:space="preserve">                                                             </w:t>
      </w:r>
    </w:p>
    <w:p w:rsidR="0039645B" w:rsidRPr="00EE655E" w:rsidRDefault="0039645B" w:rsidP="0039645B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en-US"/>
        </w:rPr>
        <w:t>C</w:t>
      </w:r>
      <w:r w:rsidRPr="00EE655E">
        <w:rPr>
          <w:b/>
          <w:sz w:val="28"/>
          <w:szCs w:val="32"/>
        </w:rPr>
        <w:t xml:space="preserve">ТАРОВИЖІВСЬКА </w:t>
      </w:r>
      <w:r w:rsidRPr="00EE655E">
        <w:rPr>
          <w:b/>
          <w:sz w:val="28"/>
          <w:szCs w:val="32"/>
          <w:lang w:val="uk-UA"/>
        </w:rPr>
        <w:t>СЕЛИЩ</w:t>
      </w:r>
      <w:r w:rsidRPr="00EE655E">
        <w:rPr>
          <w:b/>
          <w:sz w:val="28"/>
          <w:szCs w:val="32"/>
        </w:rPr>
        <w:t>НА</w:t>
      </w:r>
      <w:r w:rsidRPr="00EE655E">
        <w:rPr>
          <w:b/>
          <w:sz w:val="28"/>
          <w:szCs w:val="32"/>
          <w:lang w:val="uk-UA"/>
        </w:rPr>
        <w:t xml:space="preserve"> РАДА</w:t>
      </w:r>
    </w:p>
    <w:p w:rsidR="0039645B" w:rsidRPr="00EE655E" w:rsidRDefault="0039645B" w:rsidP="0039645B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СТАРОВИЖІВСЬКОГО РАЙОНУ  ВОЛИНСЬКОЇ ОБЛАСТІ</w:t>
      </w:r>
    </w:p>
    <w:p w:rsidR="0039645B" w:rsidRPr="00EE655E" w:rsidRDefault="0039645B" w:rsidP="0039645B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ВИКОНАВЧИЙ КОМІТЕТ</w:t>
      </w:r>
    </w:p>
    <w:p w:rsidR="0039645B" w:rsidRPr="00EE655E" w:rsidRDefault="0039645B" w:rsidP="0039645B">
      <w:pPr>
        <w:pStyle w:val="a3"/>
        <w:spacing w:after="0" w:line="240" w:lineRule="auto"/>
        <w:ind w:left="0"/>
        <w:jc w:val="center"/>
        <w:rPr>
          <w:b/>
          <w:sz w:val="22"/>
          <w:szCs w:val="24"/>
          <w:lang w:val="uk-UA"/>
        </w:rPr>
      </w:pPr>
    </w:p>
    <w:p w:rsidR="0039645B" w:rsidRPr="00EE655E" w:rsidRDefault="0039645B" w:rsidP="0039645B">
      <w:pPr>
        <w:pStyle w:val="a3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 xml:space="preserve">Р І Ш Е Н </w:t>
      </w:r>
      <w:proofErr w:type="spellStart"/>
      <w:r w:rsidRPr="00EE655E">
        <w:rPr>
          <w:b/>
          <w:sz w:val="28"/>
          <w:szCs w:val="32"/>
          <w:lang w:val="uk-UA"/>
        </w:rPr>
        <w:t>Н</w:t>
      </w:r>
      <w:proofErr w:type="spellEnd"/>
      <w:r w:rsidRPr="00EE655E">
        <w:rPr>
          <w:b/>
          <w:sz w:val="28"/>
          <w:szCs w:val="32"/>
          <w:lang w:val="uk-UA"/>
        </w:rPr>
        <w:t xml:space="preserve"> Я</w:t>
      </w:r>
    </w:p>
    <w:p w:rsidR="0039645B" w:rsidRPr="00EE655E" w:rsidRDefault="0039645B" w:rsidP="0039645B">
      <w:pPr>
        <w:tabs>
          <w:tab w:val="left" w:pos="709"/>
        </w:tabs>
        <w:jc w:val="center"/>
        <w:rPr>
          <w:sz w:val="28"/>
          <w:szCs w:val="28"/>
        </w:rPr>
      </w:pP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</w:rPr>
        <w:tab/>
      </w:r>
    </w:p>
    <w:p w:rsidR="0039645B" w:rsidRPr="00EE655E" w:rsidRDefault="0039645B" w:rsidP="0039645B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 xml:space="preserve">1 </w:t>
      </w:r>
      <w:r w:rsidR="006B46EC">
        <w:rPr>
          <w:sz w:val="28"/>
          <w:szCs w:val="28"/>
          <w:u w:val="single"/>
          <w:lang w:val="uk-UA"/>
        </w:rPr>
        <w:t xml:space="preserve">червня </w:t>
      </w:r>
      <w:r w:rsidR="00B1406C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</w:t>
      </w:r>
      <w:r w:rsidRPr="00EE655E">
        <w:rPr>
          <w:sz w:val="28"/>
          <w:szCs w:val="28"/>
          <w:u w:val="single"/>
          <w:lang w:val="uk-UA"/>
        </w:rPr>
        <w:t xml:space="preserve">2018р.  №  </w:t>
      </w:r>
      <w:r>
        <w:rPr>
          <w:sz w:val="28"/>
          <w:szCs w:val="28"/>
          <w:u w:val="single"/>
          <w:lang w:val="uk-UA"/>
        </w:rPr>
        <w:t>82</w:t>
      </w:r>
    </w:p>
    <w:p w:rsidR="0039645B" w:rsidRPr="00EE655E" w:rsidRDefault="0039645B" w:rsidP="0039645B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</w:t>
      </w:r>
      <w:proofErr w:type="spellStart"/>
      <w:r w:rsidRPr="00EE655E">
        <w:rPr>
          <w:sz w:val="28"/>
          <w:szCs w:val="28"/>
          <w:lang w:val="uk-UA"/>
        </w:rPr>
        <w:t>смт</w:t>
      </w:r>
      <w:proofErr w:type="spellEnd"/>
      <w:r w:rsidRPr="00EE655E">
        <w:rPr>
          <w:sz w:val="28"/>
          <w:szCs w:val="28"/>
          <w:lang w:val="uk-UA"/>
        </w:rPr>
        <w:t xml:space="preserve"> Стара </w:t>
      </w:r>
      <w:proofErr w:type="spellStart"/>
      <w:r w:rsidRPr="00EE655E">
        <w:rPr>
          <w:sz w:val="28"/>
          <w:szCs w:val="28"/>
          <w:lang w:val="uk-UA"/>
        </w:rPr>
        <w:t>Вижівка</w:t>
      </w:r>
      <w:proofErr w:type="spellEnd"/>
      <w:r w:rsidRPr="00EE655E">
        <w:rPr>
          <w:sz w:val="28"/>
          <w:szCs w:val="28"/>
          <w:lang w:val="uk-UA"/>
        </w:rPr>
        <w:t xml:space="preserve">   </w:t>
      </w:r>
    </w:p>
    <w:p w:rsidR="0039645B" w:rsidRPr="00EE655E" w:rsidRDefault="0039645B" w:rsidP="0039645B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                                                           </w:t>
      </w:r>
    </w:p>
    <w:p w:rsidR="0039645B" w:rsidRPr="00EE655E" w:rsidRDefault="0039645B" w:rsidP="0039645B">
      <w:pPr>
        <w:jc w:val="both"/>
        <w:rPr>
          <w:sz w:val="24"/>
          <w:szCs w:val="28"/>
          <w:lang w:val="uk-UA"/>
        </w:rPr>
      </w:pPr>
    </w:p>
    <w:p w:rsidR="0039645B" w:rsidRDefault="0039645B" w:rsidP="0039645B">
      <w:pPr>
        <w:rPr>
          <w:bCs/>
          <w:sz w:val="28"/>
          <w:szCs w:val="28"/>
          <w:lang w:val="uk-UA"/>
        </w:rPr>
      </w:pPr>
      <w:r w:rsidRPr="00EE655E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затвердження графіку</w:t>
      </w:r>
    </w:p>
    <w:p w:rsidR="0039645B" w:rsidRDefault="0039645B" w:rsidP="0039645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вивезення твердих побутових</w:t>
      </w:r>
    </w:p>
    <w:p w:rsidR="0039645B" w:rsidRDefault="0039645B" w:rsidP="0039645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відходів на ІІ півріччя 2018 року </w:t>
      </w:r>
    </w:p>
    <w:p w:rsidR="0039645B" w:rsidRDefault="0039645B" w:rsidP="0039645B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Старовижівським</w:t>
      </w:r>
      <w:proofErr w:type="spellEnd"/>
      <w:r>
        <w:rPr>
          <w:bCs/>
          <w:sz w:val="28"/>
          <w:szCs w:val="28"/>
          <w:lang w:val="uk-UA"/>
        </w:rPr>
        <w:t xml:space="preserve"> ВУЖКГ</w:t>
      </w:r>
    </w:p>
    <w:p w:rsidR="0039645B" w:rsidRDefault="0039645B" w:rsidP="0039645B">
      <w:pPr>
        <w:rPr>
          <w:bCs/>
          <w:sz w:val="28"/>
          <w:szCs w:val="28"/>
          <w:lang w:val="uk-UA"/>
        </w:rPr>
      </w:pPr>
    </w:p>
    <w:p w:rsidR="0039645B" w:rsidRDefault="0039645B" w:rsidP="0039645B">
      <w:pPr>
        <w:rPr>
          <w:bCs/>
          <w:sz w:val="28"/>
          <w:szCs w:val="28"/>
          <w:lang w:val="uk-UA"/>
        </w:rPr>
      </w:pPr>
    </w:p>
    <w:p w:rsidR="0039645B" w:rsidRDefault="0039645B" w:rsidP="0039645B">
      <w:pPr>
        <w:rPr>
          <w:bCs/>
          <w:sz w:val="28"/>
          <w:szCs w:val="28"/>
          <w:lang w:val="uk-UA"/>
        </w:rPr>
      </w:pPr>
    </w:p>
    <w:p w:rsidR="0039645B" w:rsidRDefault="0039645B" w:rsidP="003964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21 Закону України «Про відходи»,  статті 30 Закону України «Про місцеве самоврядування в Україні»,  постанови Кабінету Міністрів України   від 10.12.2008 року №1070 «Про затвердження Правил надання послуг з вивезення побутових відходів» </w:t>
      </w:r>
    </w:p>
    <w:p w:rsidR="0039645B" w:rsidRDefault="0039645B" w:rsidP="0039645B">
      <w:pPr>
        <w:ind w:left="-720"/>
        <w:jc w:val="center"/>
        <w:rPr>
          <w:color w:val="000000"/>
          <w:lang w:val="uk-UA"/>
        </w:rPr>
      </w:pPr>
    </w:p>
    <w:p w:rsidR="0039645B" w:rsidRDefault="0039645B" w:rsidP="0039645B">
      <w:pPr>
        <w:pStyle w:val="a5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виконавчий комітет селищної ради вирішив:</w:t>
      </w:r>
    </w:p>
    <w:p w:rsidR="0039645B" w:rsidRDefault="0039645B" w:rsidP="003964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color w:val="000000"/>
          <w:sz w:val="28"/>
          <w:szCs w:val="28"/>
          <w:lang w:val="uk-UA"/>
        </w:rPr>
      </w:pPr>
    </w:p>
    <w:p w:rsidR="0039645B" w:rsidRDefault="0039645B" w:rsidP="0039645B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Затвердити графік вивезення твердих побутових відходів на ІІ півріччя 2018 року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ВУЖКГ, що додається.</w:t>
      </w:r>
    </w:p>
    <w:p w:rsidR="0039645B" w:rsidRDefault="0039645B" w:rsidP="0039645B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9645B" w:rsidRPr="003A5DB9" w:rsidRDefault="0039645B" w:rsidP="008B52F1">
      <w:pPr>
        <w:pStyle w:val="a5"/>
        <w:jc w:val="both"/>
        <w:rPr>
          <w:color w:val="00000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2. Начальнику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 довести до відом</w:t>
      </w:r>
      <w:r w:rsidR="008B52F1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жителів територіальної громади графік вивезення твердих побутових відходів. </w:t>
      </w:r>
      <w:bookmarkStart w:id="0" w:name="_GoBack"/>
      <w:bookmarkEnd w:id="0"/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Селищний голова                                                               В.І.Семенюк</w:t>
      </w: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Янчук 30 138</w:t>
      </w: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9645B" w:rsidRDefault="0039645B" w:rsidP="0039645B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D03AC" w:rsidRPr="0039645B" w:rsidRDefault="00ED03AC">
      <w:pPr>
        <w:rPr>
          <w:lang w:val="uk-UA"/>
        </w:rPr>
      </w:pPr>
    </w:p>
    <w:sectPr w:rsidR="00ED03AC" w:rsidRPr="003964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CC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5D"/>
    <w:rsid w:val="0039645B"/>
    <w:rsid w:val="00422471"/>
    <w:rsid w:val="0049445D"/>
    <w:rsid w:val="006B46EC"/>
    <w:rsid w:val="008B52F1"/>
    <w:rsid w:val="00B1406C"/>
    <w:rsid w:val="00E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645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964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9645B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645B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No Spacing"/>
    <w:uiPriority w:val="1"/>
    <w:qFormat/>
    <w:rsid w:val="0039645B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964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645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645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964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9645B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645B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No Spacing"/>
    <w:uiPriority w:val="1"/>
    <w:qFormat/>
    <w:rsid w:val="0039645B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964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645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766</Words>
  <Characters>437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2018-06-22T08:03:00Z</cp:lastPrinted>
  <dcterms:created xsi:type="dcterms:W3CDTF">2018-06-21T05:52:00Z</dcterms:created>
  <dcterms:modified xsi:type="dcterms:W3CDTF">2018-06-22T08:04:00Z</dcterms:modified>
</cp:coreProperties>
</file>