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E1E" w:rsidRDefault="00C25E1E" w:rsidP="00C25E1E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7E20A64" wp14:editId="15B57EC4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C25E1E" w:rsidRPr="00D944A3" w:rsidRDefault="00C25E1E" w:rsidP="00C25E1E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C25E1E" w:rsidRDefault="00C25E1E" w:rsidP="00C25E1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C25E1E" w:rsidRDefault="00C25E1E" w:rsidP="00C25E1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C25E1E" w:rsidRDefault="00C25E1E" w:rsidP="00C25E1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C25E1E" w:rsidRPr="00507E60" w:rsidRDefault="00C25E1E" w:rsidP="00C25E1E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C25E1E" w:rsidRDefault="00C25E1E" w:rsidP="00C25E1E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C25E1E" w:rsidRPr="00E52233" w:rsidRDefault="00C25E1E" w:rsidP="00C25E1E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2233">
        <w:rPr>
          <w:rFonts w:ascii="Times New Roman" w:hAnsi="Times New Roman" w:cs="Times New Roman"/>
        </w:rPr>
        <w:tab/>
      </w:r>
      <w:r w:rsidRPr="00E52233">
        <w:rPr>
          <w:rFonts w:ascii="Times New Roman" w:hAnsi="Times New Roman" w:cs="Times New Roman"/>
        </w:rPr>
        <w:tab/>
      </w:r>
      <w:r w:rsidRPr="00E52233">
        <w:rPr>
          <w:rFonts w:ascii="Times New Roman" w:hAnsi="Times New Roman" w:cs="Times New Roman"/>
        </w:rPr>
        <w:tab/>
      </w:r>
      <w:r w:rsidRPr="00E52233">
        <w:rPr>
          <w:rFonts w:ascii="Times New Roman" w:hAnsi="Times New Roman" w:cs="Times New Roman"/>
        </w:rPr>
        <w:tab/>
      </w:r>
      <w:r w:rsidRPr="00E52233">
        <w:rPr>
          <w:rFonts w:ascii="Times New Roman" w:hAnsi="Times New Roman" w:cs="Times New Roman"/>
          <w:lang w:val="uk-UA"/>
        </w:rPr>
        <w:tab/>
      </w:r>
      <w:r w:rsidRPr="00E52233">
        <w:rPr>
          <w:rFonts w:ascii="Times New Roman" w:hAnsi="Times New Roman" w:cs="Times New Roman"/>
          <w:lang w:val="uk-UA"/>
        </w:rPr>
        <w:tab/>
      </w:r>
      <w:r w:rsidRPr="00E52233">
        <w:rPr>
          <w:rFonts w:ascii="Times New Roman" w:hAnsi="Times New Roman" w:cs="Times New Roman"/>
          <w:lang w:val="uk-UA"/>
        </w:rPr>
        <w:tab/>
      </w:r>
      <w:r w:rsidRPr="00E52233">
        <w:rPr>
          <w:rFonts w:ascii="Times New Roman" w:hAnsi="Times New Roman" w:cs="Times New Roman"/>
          <w:lang w:val="uk-UA"/>
        </w:rPr>
        <w:tab/>
      </w:r>
      <w:r w:rsidRPr="00E52233">
        <w:rPr>
          <w:rFonts w:ascii="Times New Roman" w:hAnsi="Times New Roman" w:cs="Times New Roman"/>
          <w:sz w:val="28"/>
          <w:szCs w:val="28"/>
        </w:rPr>
        <w:tab/>
      </w:r>
    </w:p>
    <w:p w:rsidR="00C25E1E" w:rsidRDefault="00C25E1E" w:rsidP="00C25E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E52233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9 травня</w:t>
      </w:r>
      <w:r w:rsidRPr="00E5223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201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7</w:t>
      </w:r>
      <w:r w:rsidRPr="00E5223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р. №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80</w:t>
      </w:r>
    </w:p>
    <w:p w:rsidR="00C25E1E" w:rsidRPr="00E52233" w:rsidRDefault="00C25E1E" w:rsidP="00C25E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23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spellStart"/>
      <w:r w:rsidRPr="00E52233">
        <w:rPr>
          <w:rFonts w:ascii="Times New Roman" w:hAnsi="Times New Roman" w:cs="Times New Roman"/>
          <w:sz w:val="28"/>
          <w:szCs w:val="28"/>
          <w:lang w:val="uk-UA"/>
        </w:rPr>
        <w:t>смт</w:t>
      </w:r>
      <w:proofErr w:type="spellEnd"/>
      <w:r w:rsidRPr="00E52233">
        <w:rPr>
          <w:rFonts w:ascii="Times New Roman" w:hAnsi="Times New Roman" w:cs="Times New Roman"/>
          <w:sz w:val="28"/>
          <w:szCs w:val="28"/>
          <w:lang w:val="uk-UA"/>
        </w:rPr>
        <w:t xml:space="preserve"> Стара </w:t>
      </w:r>
      <w:proofErr w:type="spellStart"/>
      <w:r w:rsidRPr="00E52233">
        <w:rPr>
          <w:rFonts w:ascii="Times New Roman" w:hAnsi="Times New Roman" w:cs="Times New Roman"/>
          <w:sz w:val="28"/>
          <w:szCs w:val="28"/>
          <w:lang w:val="uk-UA"/>
        </w:rPr>
        <w:t>Вижівка</w:t>
      </w:r>
      <w:proofErr w:type="spellEnd"/>
      <w:r w:rsidRPr="00E5223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</w:t>
      </w:r>
    </w:p>
    <w:p w:rsidR="00C25E1E" w:rsidRPr="00E52233" w:rsidRDefault="00C25E1E" w:rsidP="00C25E1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2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25E1E" w:rsidRDefault="00C25E1E" w:rsidP="00C25E1E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E5223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Pr="00E52233">
        <w:rPr>
          <w:rFonts w:ascii="Times New Roman" w:hAnsi="Times New Roman"/>
          <w:sz w:val="28"/>
          <w:szCs w:val="28"/>
          <w:lang w:val="uk-UA"/>
        </w:rPr>
        <w:t>виготовлення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детального</w:t>
      </w:r>
    </w:p>
    <w:p w:rsidR="00C25E1E" w:rsidRDefault="00C25E1E" w:rsidP="00C25E1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плану території розміщення </w:t>
      </w:r>
    </w:p>
    <w:p w:rsidR="00C25E1E" w:rsidRDefault="00C25E1E" w:rsidP="00C25E1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індивідуальної житлової забудови</w:t>
      </w:r>
    </w:p>
    <w:p w:rsidR="00C25E1E" w:rsidRDefault="00C25E1E" w:rsidP="00C25E1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по вул.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Перемоги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та Героїв АТО</w:t>
      </w:r>
    </w:p>
    <w:p w:rsidR="00C25E1E" w:rsidRDefault="00C25E1E" w:rsidP="00C25E1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Брідки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Старовижівського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р-ну</w:t>
      </w:r>
    </w:p>
    <w:p w:rsidR="00C25E1E" w:rsidRDefault="00C25E1E" w:rsidP="00C25E1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Волинської обл.</w:t>
      </w:r>
    </w:p>
    <w:p w:rsidR="00C25E1E" w:rsidRDefault="00C25E1E" w:rsidP="00C25E1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25E1E" w:rsidRPr="00E52233" w:rsidRDefault="00C25E1E" w:rsidP="00C25E1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25E1E" w:rsidRDefault="00C25E1E" w:rsidP="00C25E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233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частини 2 статті 5, частини 2, 3 статті 8, статей 10,16,19 Закону України «Про регулювання містобудівної діяльності», підпункту 6)  пункту а)  частини 1 статті 31 Закону України «Про місцеве самоврядування в Україні» , враховуючи потребу в земельних ділянках під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житлове індивідуальне будівництво 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Брідки</w:t>
      </w:r>
      <w:proofErr w:type="spellEnd"/>
    </w:p>
    <w:p w:rsidR="00C25E1E" w:rsidRPr="00E52233" w:rsidRDefault="00C25E1E" w:rsidP="00C25E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2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25E1E" w:rsidRPr="00E52233" w:rsidRDefault="00C25E1E" w:rsidP="00C25E1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233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proofErr w:type="spellStart"/>
      <w:r w:rsidRPr="00E52233">
        <w:rPr>
          <w:rFonts w:ascii="Times New Roman" w:hAnsi="Times New Roman" w:cs="Times New Roman"/>
          <w:sz w:val="28"/>
          <w:szCs w:val="28"/>
          <w:lang w:val="uk-UA"/>
        </w:rPr>
        <w:t>Старовижівської</w:t>
      </w:r>
      <w:proofErr w:type="spellEnd"/>
      <w:r w:rsidRPr="00E52233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вирішив:</w:t>
      </w:r>
    </w:p>
    <w:p w:rsidR="00C25E1E" w:rsidRDefault="00C25E1E" w:rsidP="00C25E1E">
      <w:pPr>
        <w:spacing w:after="0" w:line="240" w:lineRule="auto"/>
        <w:jc w:val="both"/>
        <w:rPr>
          <w:i/>
          <w:lang w:val="uk-UA"/>
        </w:rPr>
      </w:pPr>
      <w:r w:rsidRPr="00E52233">
        <w:rPr>
          <w:rFonts w:ascii="Times New Roman" w:hAnsi="Times New Roman" w:cs="Times New Roman"/>
          <w:sz w:val="28"/>
          <w:szCs w:val="28"/>
          <w:lang w:val="uk-UA"/>
        </w:rPr>
        <w:tab/>
        <w:t xml:space="preserve">1. Виготовити детальний план території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«Розміщення індивідуальної житлової забудови по вул. </w:t>
      </w:r>
      <w:r>
        <w:rPr>
          <w:rFonts w:ascii="Times New Roman" w:hAnsi="Times New Roman" w:cs="Times New Roman"/>
          <w:sz w:val="28"/>
          <w:szCs w:val="28"/>
          <w:lang w:val="uk-UA"/>
        </w:rPr>
        <w:t>Перемоги та Героїв АТО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рідки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Старовижівського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р-ну Волинської обл.».</w:t>
      </w:r>
      <w:r w:rsidRPr="008850AF">
        <w:rPr>
          <w:i/>
          <w:lang w:val="uk-UA"/>
        </w:rPr>
        <w:tab/>
      </w:r>
    </w:p>
    <w:p w:rsidR="00C25E1E" w:rsidRDefault="00C25E1E" w:rsidP="00C25E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233">
        <w:rPr>
          <w:rFonts w:ascii="Times New Roman" w:hAnsi="Times New Roman" w:cs="Times New Roman"/>
          <w:sz w:val="28"/>
          <w:szCs w:val="28"/>
          <w:lang w:val="uk-UA"/>
        </w:rPr>
        <w:tab/>
        <w:t>2.  Селищному голові виступити замовником містобудівної документації .</w:t>
      </w:r>
    </w:p>
    <w:p w:rsidR="00C25E1E" w:rsidRPr="00E52233" w:rsidRDefault="00C25E1E" w:rsidP="00C25E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233">
        <w:rPr>
          <w:rFonts w:ascii="Times New Roman" w:hAnsi="Times New Roman" w:cs="Times New Roman"/>
          <w:sz w:val="28"/>
          <w:szCs w:val="28"/>
          <w:lang w:val="uk-UA"/>
        </w:rPr>
        <w:tab/>
        <w:t>3.  За результатами розроблення, погодження та отримання результатів громадського обговорення детальний план території подати на затвердження сесії селищної ради.</w:t>
      </w:r>
    </w:p>
    <w:p w:rsidR="00C25E1E" w:rsidRPr="00E52233" w:rsidRDefault="00C25E1E" w:rsidP="00C25E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233">
        <w:rPr>
          <w:rFonts w:ascii="Times New Roman" w:hAnsi="Times New Roman" w:cs="Times New Roman"/>
          <w:sz w:val="28"/>
          <w:szCs w:val="28"/>
          <w:lang w:val="uk-UA"/>
        </w:rPr>
        <w:t>4.   Контроль за виконанням рішення покласти на селищного голову.</w:t>
      </w:r>
    </w:p>
    <w:p w:rsidR="00C25E1E" w:rsidRPr="00E52233" w:rsidRDefault="00C25E1E" w:rsidP="00C25E1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25E1E" w:rsidRPr="00E52233" w:rsidRDefault="00C25E1E" w:rsidP="00C25E1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25E1E" w:rsidRPr="00E52233" w:rsidRDefault="00C25E1E" w:rsidP="00C25E1E">
      <w:pPr>
        <w:rPr>
          <w:rFonts w:ascii="Times New Roman" w:hAnsi="Times New Roman" w:cs="Times New Roman"/>
          <w:lang w:val="uk-UA"/>
        </w:rPr>
      </w:pPr>
      <w:r w:rsidRPr="00E52233">
        <w:rPr>
          <w:rFonts w:ascii="Times New Roman" w:hAnsi="Times New Roman" w:cs="Times New Roman"/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C25E1E" w:rsidRDefault="00C25E1E" w:rsidP="00C25E1E"/>
    <w:p w:rsidR="00A66A32" w:rsidRDefault="00A66A32"/>
    <w:sectPr w:rsidR="00A66A3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A49"/>
    <w:rsid w:val="00774A49"/>
    <w:rsid w:val="00A66A32"/>
    <w:rsid w:val="00C25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E1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25E1E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C25E1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C25E1E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  <w:textAlignment w:val="baseline"/>
    </w:pPr>
    <w:rPr>
      <w:rFonts w:ascii="Bookman Old Style" w:eastAsia="Times New Roman" w:hAnsi="Bookman Old Style" w:cs="Times New Roman"/>
      <w:sz w:val="27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25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5E1E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E1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25E1E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C25E1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C25E1E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  <w:textAlignment w:val="baseline"/>
    </w:pPr>
    <w:rPr>
      <w:rFonts w:ascii="Bookman Old Style" w:eastAsia="Times New Roman" w:hAnsi="Bookman Old Style" w:cs="Times New Roman"/>
      <w:sz w:val="27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25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5E1E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917</Words>
  <Characters>524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2017-05-29T08:46:00Z</cp:lastPrinted>
  <dcterms:created xsi:type="dcterms:W3CDTF">2017-05-29T08:42:00Z</dcterms:created>
  <dcterms:modified xsi:type="dcterms:W3CDTF">2017-05-29T08:46:00Z</dcterms:modified>
</cp:coreProperties>
</file>