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71" w:rsidRDefault="00333E71" w:rsidP="00333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15645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71" w:rsidRPr="008B43EE" w:rsidRDefault="00333E71" w:rsidP="00333E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EE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333E71" w:rsidRDefault="00333E71" w:rsidP="00333E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</w:t>
      </w:r>
      <w:r w:rsidRPr="008B43EE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:rsidR="00333E71" w:rsidRDefault="00333E71" w:rsidP="00333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E71" w:rsidRDefault="00333E71" w:rsidP="00333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333E71" w:rsidRDefault="00333E71" w:rsidP="00333E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червня 2021 року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№ 132</w:t>
      </w:r>
    </w:p>
    <w:p w:rsidR="00333E71" w:rsidRDefault="00333E71" w:rsidP="00333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розпорядження військового комісара</w:t>
      </w:r>
    </w:p>
    <w:p w:rsidR="00333E71" w:rsidRDefault="00333E71" w:rsidP="00333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  від 22.06.2021 р. за № 817</w:t>
      </w:r>
    </w:p>
    <w:p w:rsidR="00333E71" w:rsidRDefault="00333E71" w:rsidP="00333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33E71" w:rsidRDefault="00333E71" w:rsidP="0033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виконання Конституції України, Законів України «Про військовий обов’язок і військову службу», «Про оборону України», «Про мобілізаційну підготовку та мобілізацію»:</w:t>
      </w:r>
    </w:p>
    <w:p w:rsidR="00333E71" w:rsidRDefault="00333E71" w:rsidP="00333E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E71" w:rsidRPr="00CF68E5" w:rsidRDefault="00333E71" w:rsidP="00333E71">
      <w:pPr>
        <w:pStyle w:val="a4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Старості сіл Галина Воля та Смолярі </w:t>
      </w:r>
      <w:proofErr w:type="spellStart"/>
      <w:r w:rsidRPr="00CF68E5">
        <w:rPr>
          <w:rFonts w:ascii="Times New Roman" w:hAnsi="Times New Roman" w:cs="Times New Roman"/>
          <w:sz w:val="28"/>
          <w:szCs w:val="28"/>
          <w:u w:val="single"/>
        </w:rPr>
        <w:t>Гапонюку</w:t>
      </w:r>
      <w:proofErr w:type="spellEnd"/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 С.В.:</w:t>
      </w:r>
    </w:p>
    <w:p w:rsidR="00333E71" w:rsidRDefault="00333E71" w:rsidP="0033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1) здійснити оповіщення таких призовників і військовозобов’язаних: </w:t>
      </w:r>
      <w:proofErr w:type="spellStart"/>
      <w:r w:rsidRPr="00333E71">
        <w:rPr>
          <w:rFonts w:ascii="Times New Roman" w:hAnsi="Times New Roman" w:cs="Times New Roman"/>
          <w:b/>
          <w:sz w:val="28"/>
          <w:szCs w:val="28"/>
        </w:rPr>
        <w:t>Баглика</w:t>
      </w:r>
      <w:proofErr w:type="spellEnd"/>
      <w:r w:rsidRPr="00333E71">
        <w:rPr>
          <w:rFonts w:ascii="Times New Roman" w:hAnsi="Times New Roman" w:cs="Times New Roman"/>
          <w:b/>
          <w:sz w:val="28"/>
          <w:szCs w:val="28"/>
        </w:rPr>
        <w:t xml:space="preserve"> Івана Олександровича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, 1995р.н.,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с.Смолярі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E71">
        <w:rPr>
          <w:rFonts w:ascii="Times New Roman" w:hAnsi="Times New Roman" w:cs="Times New Roman"/>
          <w:b/>
          <w:sz w:val="28"/>
          <w:szCs w:val="28"/>
        </w:rPr>
        <w:t>Дикси</w:t>
      </w:r>
      <w:proofErr w:type="spellEnd"/>
      <w:r w:rsidRPr="00333E71">
        <w:rPr>
          <w:rFonts w:ascii="Times New Roman" w:hAnsi="Times New Roman" w:cs="Times New Roman"/>
          <w:b/>
          <w:sz w:val="28"/>
          <w:szCs w:val="28"/>
        </w:rPr>
        <w:t xml:space="preserve"> Богдана Віталійовича</w:t>
      </w:r>
      <w:r>
        <w:rPr>
          <w:rFonts w:ascii="Times New Roman" w:hAnsi="Times New Roman" w:cs="Times New Roman"/>
          <w:sz w:val="28"/>
          <w:szCs w:val="28"/>
        </w:rPr>
        <w:t xml:space="preserve">, 1996р.н.,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с.Смолярі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E71">
        <w:rPr>
          <w:rFonts w:ascii="Times New Roman" w:hAnsi="Times New Roman" w:cs="Times New Roman"/>
          <w:b/>
          <w:sz w:val="28"/>
          <w:szCs w:val="28"/>
        </w:rPr>
        <w:t>Гапонюка</w:t>
      </w:r>
      <w:proofErr w:type="spellEnd"/>
      <w:r w:rsidRPr="00333E71">
        <w:rPr>
          <w:rFonts w:ascii="Times New Roman" w:hAnsi="Times New Roman" w:cs="Times New Roman"/>
          <w:b/>
          <w:sz w:val="28"/>
          <w:szCs w:val="28"/>
        </w:rPr>
        <w:t xml:space="preserve"> Павла Васильовича</w:t>
      </w:r>
      <w:r>
        <w:rPr>
          <w:rFonts w:ascii="Times New Roman" w:hAnsi="Times New Roman" w:cs="Times New Roman"/>
          <w:sz w:val="28"/>
          <w:szCs w:val="28"/>
        </w:rPr>
        <w:t xml:space="preserve">, 1994р.н.,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Воля,  які перебувають на військовому обліку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РТЦК та СП та забезпечити їх прибуття до 29.06.2021 року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2.</w:t>
      </w:r>
    </w:p>
    <w:p w:rsidR="00333E71" w:rsidRDefault="00333E71" w:rsidP="0033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2) про результат виконання розпорядження проінформувати селищного голову до </w:t>
      </w:r>
      <w:r w:rsidRPr="00333E71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.06.2021 р.</w:t>
      </w:r>
    </w:p>
    <w:p w:rsidR="00333E71" w:rsidRDefault="00333E71" w:rsidP="0033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РТЦК та СП.</w:t>
      </w:r>
    </w:p>
    <w:p w:rsidR="00333E71" w:rsidRDefault="00333E71" w:rsidP="0033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E71" w:rsidRDefault="00333E71" w:rsidP="00333E71">
      <w:pPr>
        <w:pStyle w:val="a4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Старості сіл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Поліське,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Бр</w:t>
      </w:r>
      <w:r w:rsidR="00245239">
        <w:rPr>
          <w:rFonts w:ascii="Times New Roman" w:hAnsi="Times New Roman" w:cs="Times New Roman"/>
          <w:sz w:val="28"/>
          <w:szCs w:val="28"/>
          <w:u w:val="single"/>
        </w:rPr>
        <w:t>уне</w:t>
      </w: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245239">
        <w:rPr>
          <w:rFonts w:ascii="Times New Roman" w:hAnsi="Times New Roman" w:cs="Times New Roman"/>
          <w:sz w:val="28"/>
          <w:szCs w:val="28"/>
          <w:u w:val="single"/>
        </w:rPr>
        <w:t>і</w:t>
      </w:r>
      <w:r>
        <w:rPr>
          <w:rFonts w:ascii="Times New Roman" w:hAnsi="Times New Roman" w:cs="Times New Roman"/>
          <w:sz w:val="28"/>
          <w:szCs w:val="28"/>
          <w:u w:val="single"/>
        </w:rPr>
        <w:t>вка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Чевель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Куцику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.:</w:t>
      </w:r>
    </w:p>
    <w:p w:rsidR="00333E71" w:rsidRDefault="00333E71" w:rsidP="00333E71">
      <w:pPr>
        <w:pStyle w:val="a3"/>
        <w:ind w:firstLine="1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здійснити оповіщення таких призовників і військовозобов’язаних: </w:t>
      </w:r>
      <w:r w:rsidR="00245239" w:rsidRPr="00245239">
        <w:rPr>
          <w:rFonts w:ascii="Times New Roman" w:hAnsi="Times New Roman" w:cs="Times New Roman"/>
          <w:b/>
          <w:sz w:val="28"/>
          <w:szCs w:val="28"/>
        </w:rPr>
        <w:t>Волоха Петра Петровича</w:t>
      </w:r>
      <w:r>
        <w:rPr>
          <w:rFonts w:ascii="Times New Roman" w:hAnsi="Times New Roman" w:cs="Times New Roman"/>
          <w:sz w:val="28"/>
          <w:szCs w:val="28"/>
        </w:rPr>
        <w:t>, 199</w:t>
      </w:r>
      <w:r w:rsidR="002452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р.н.,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245239">
        <w:rPr>
          <w:rFonts w:ascii="Times New Roman" w:hAnsi="Times New Roman" w:cs="Times New Roman"/>
          <w:sz w:val="28"/>
          <w:szCs w:val="28"/>
        </w:rPr>
        <w:t>Поліське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239" w:rsidRPr="00245239">
        <w:rPr>
          <w:rFonts w:ascii="Times New Roman" w:hAnsi="Times New Roman" w:cs="Times New Roman"/>
          <w:b/>
          <w:sz w:val="28"/>
          <w:szCs w:val="28"/>
        </w:rPr>
        <w:t>Арт</w:t>
      </w:r>
      <w:r w:rsidR="00245239">
        <w:rPr>
          <w:rFonts w:ascii="Times New Roman" w:hAnsi="Times New Roman" w:cs="Times New Roman"/>
          <w:b/>
          <w:sz w:val="28"/>
          <w:szCs w:val="28"/>
        </w:rPr>
        <w:t>е</w:t>
      </w:r>
      <w:r w:rsidR="00245239" w:rsidRPr="00245239">
        <w:rPr>
          <w:rFonts w:ascii="Times New Roman" w:hAnsi="Times New Roman" w:cs="Times New Roman"/>
          <w:b/>
          <w:sz w:val="28"/>
          <w:szCs w:val="28"/>
        </w:rPr>
        <w:t>мука</w:t>
      </w:r>
      <w:proofErr w:type="spellEnd"/>
      <w:r w:rsidR="00245239" w:rsidRPr="00245239">
        <w:rPr>
          <w:rFonts w:ascii="Times New Roman" w:hAnsi="Times New Roman" w:cs="Times New Roman"/>
          <w:b/>
          <w:sz w:val="28"/>
          <w:szCs w:val="28"/>
        </w:rPr>
        <w:t xml:space="preserve"> Івана Сергійовича</w:t>
      </w:r>
      <w:r>
        <w:rPr>
          <w:rFonts w:ascii="Times New Roman" w:hAnsi="Times New Roman" w:cs="Times New Roman"/>
          <w:sz w:val="28"/>
          <w:szCs w:val="28"/>
        </w:rPr>
        <w:t>, 199</w:t>
      </w:r>
      <w:r w:rsidR="002452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р.н.,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245239">
        <w:rPr>
          <w:rFonts w:ascii="Times New Roman" w:hAnsi="Times New Roman" w:cs="Times New Roman"/>
          <w:sz w:val="28"/>
          <w:szCs w:val="28"/>
        </w:rPr>
        <w:t>Брунетівка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239" w:rsidRPr="00245239">
        <w:rPr>
          <w:rFonts w:ascii="Times New Roman" w:hAnsi="Times New Roman" w:cs="Times New Roman"/>
          <w:b/>
          <w:sz w:val="28"/>
          <w:szCs w:val="28"/>
        </w:rPr>
        <w:t>Каліщука</w:t>
      </w:r>
      <w:proofErr w:type="spellEnd"/>
      <w:r w:rsidR="00245239" w:rsidRPr="00245239">
        <w:rPr>
          <w:rFonts w:ascii="Times New Roman" w:hAnsi="Times New Roman" w:cs="Times New Roman"/>
          <w:b/>
          <w:sz w:val="28"/>
          <w:szCs w:val="28"/>
        </w:rPr>
        <w:t xml:space="preserve"> Василя</w:t>
      </w:r>
      <w:r w:rsidR="00245239">
        <w:rPr>
          <w:rFonts w:ascii="Times New Roman" w:hAnsi="Times New Roman" w:cs="Times New Roman"/>
          <w:sz w:val="28"/>
          <w:szCs w:val="28"/>
        </w:rPr>
        <w:t xml:space="preserve"> </w:t>
      </w:r>
      <w:r w:rsidR="00245239" w:rsidRPr="00245239">
        <w:rPr>
          <w:rFonts w:ascii="Times New Roman" w:hAnsi="Times New Roman" w:cs="Times New Roman"/>
          <w:b/>
          <w:sz w:val="28"/>
          <w:szCs w:val="28"/>
        </w:rPr>
        <w:t>Петровича</w:t>
      </w:r>
      <w:r>
        <w:rPr>
          <w:rFonts w:ascii="Times New Roman" w:hAnsi="Times New Roman" w:cs="Times New Roman"/>
          <w:sz w:val="28"/>
          <w:szCs w:val="28"/>
        </w:rPr>
        <w:t>, 19</w:t>
      </w:r>
      <w:r w:rsidR="00245239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р.н.,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245239">
        <w:rPr>
          <w:rFonts w:ascii="Times New Roman" w:hAnsi="Times New Roman" w:cs="Times New Roman"/>
          <w:sz w:val="28"/>
          <w:szCs w:val="28"/>
        </w:rPr>
        <w:t>Брунетівка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45239">
        <w:rPr>
          <w:rFonts w:ascii="Times New Roman" w:hAnsi="Times New Roman" w:cs="Times New Roman"/>
          <w:sz w:val="28"/>
          <w:szCs w:val="28"/>
        </w:rPr>
        <w:t xml:space="preserve"> </w:t>
      </w:r>
      <w:r w:rsidR="00245239">
        <w:rPr>
          <w:rFonts w:ascii="Times New Roman" w:hAnsi="Times New Roman" w:cs="Times New Roman"/>
          <w:b/>
          <w:sz w:val="28"/>
          <w:szCs w:val="28"/>
        </w:rPr>
        <w:t>Маркевича Андрія Анатолійовича</w:t>
      </w:r>
      <w:r w:rsidR="00245239">
        <w:rPr>
          <w:rFonts w:ascii="Times New Roman" w:hAnsi="Times New Roman" w:cs="Times New Roman"/>
          <w:sz w:val="28"/>
          <w:szCs w:val="28"/>
        </w:rPr>
        <w:t xml:space="preserve">, 1997р.н., </w:t>
      </w:r>
      <w:proofErr w:type="spellStart"/>
      <w:r w:rsidR="00245239">
        <w:rPr>
          <w:rFonts w:ascii="Times New Roman" w:hAnsi="Times New Roman" w:cs="Times New Roman"/>
          <w:sz w:val="28"/>
          <w:szCs w:val="28"/>
        </w:rPr>
        <w:t>с.Чевель</w:t>
      </w:r>
      <w:proofErr w:type="spellEnd"/>
      <w:r w:rsidR="002452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які перебувають на військовому обліку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РТЦК та СП та забезпечити їх прибуття до 29.06.2021 року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2.</w:t>
      </w:r>
    </w:p>
    <w:p w:rsidR="00333E71" w:rsidRDefault="00333E71" w:rsidP="00245239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до </w:t>
      </w:r>
      <w:r w:rsidRPr="00333E71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.06.2021 р.</w:t>
      </w:r>
    </w:p>
    <w:p w:rsidR="00333E71" w:rsidRPr="00CF68E5" w:rsidRDefault="00333E71" w:rsidP="00245239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РТЦК та СП.</w:t>
      </w:r>
    </w:p>
    <w:p w:rsidR="00333E71" w:rsidRDefault="00333E71" w:rsidP="0033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E71" w:rsidRDefault="00333E71" w:rsidP="00333E71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FB3666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245239" w:rsidRDefault="00245239" w:rsidP="0033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239" w:rsidRDefault="00245239" w:rsidP="0033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E71" w:rsidRPr="00430F97" w:rsidRDefault="00333E71" w:rsidP="0033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0F97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Василь КАМІНСЬКИЙ</w:t>
      </w:r>
    </w:p>
    <w:p w:rsidR="00333E71" w:rsidRDefault="00333E71" w:rsidP="00333E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F97">
        <w:rPr>
          <w:rFonts w:ascii="Times New Roman" w:hAnsi="Times New Roman" w:cs="Times New Roman"/>
          <w:sz w:val="20"/>
          <w:szCs w:val="20"/>
        </w:rPr>
        <w:t xml:space="preserve">Руслана Ослюк </w:t>
      </w:r>
      <w:r>
        <w:rPr>
          <w:rFonts w:ascii="Times New Roman" w:hAnsi="Times New Roman" w:cs="Times New Roman"/>
          <w:sz w:val="20"/>
          <w:szCs w:val="20"/>
        </w:rPr>
        <w:t>21459</w:t>
      </w:r>
    </w:p>
    <w:p w:rsidR="00333E71" w:rsidRDefault="00333E71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39" w:rsidRDefault="00245239" w:rsidP="00333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E71" w:rsidRPr="00FB3666" w:rsidRDefault="00333E71" w:rsidP="00333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666">
        <w:rPr>
          <w:rFonts w:ascii="Times New Roman" w:hAnsi="Times New Roman" w:cs="Times New Roman"/>
          <w:sz w:val="24"/>
          <w:szCs w:val="24"/>
        </w:rPr>
        <w:t xml:space="preserve">З розпорядженням ознайомлений: </w:t>
      </w:r>
      <w:r>
        <w:t xml:space="preserve">                                                                                  </w:t>
      </w:r>
      <w:r w:rsidRPr="00FB3666">
        <w:rPr>
          <w:rFonts w:ascii="Times New Roman" w:hAnsi="Times New Roman" w:cs="Times New Roman"/>
          <w:sz w:val="24"/>
          <w:szCs w:val="24"/>
        </w:rPr>
        <w:t xml:space="preserve">Сергій </w:t>
      </w:r>
      <w:proofErr w:type="spellStart"/>
      <w:r w:rsidRPr="00FB3666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</w:p>
    <w:p w:rsidR="00333E71" w:rsidRPr="00FB3666" w:rsidRDefault="00333E71" w:rsidP="00333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6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Микола </w:t>
      </w:r>
      <w:r w:rsidR="00245239">
        <w:rPr>
          <w:rFonts w:ascii="Times New Roman" w:hAnsi="Times New Roman" w:cs="Times New Roman"/>
          <w:sz w:val="24"/>
          <w:szCs w:val="24"/>
        </w:rPr>
        <w:t>Куцик</w:t>
      </w:r>
    </w:p>
    <w:p w:rsidR="006476E0" w:rsidRDefault="006476E0"/>
    <w:sectPr w:rsidR="006476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1A63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3E71"/>
    <w:rsid w:val="00245239"/>
    <w:rsid w:val="00333E71"/>
    <w:rsid w:val="006476E0"/>
    <w:rsid w:val="009D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E7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33E7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3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1662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2021-06-29T06:03:00Z</dcterms:created>
  <dcterms:modified xsi:type="dcterms:W3CDTF">2021-06-29T06:24:00Z</dcterms:modified>
</cp:coreProperties>
</file>