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1" w:rsidRDefault="00704B91" w:rsidP="00704B91">
      <w:pPr>
        <w:rPr>
          <w:lang w:val="uk-UA"/>
        </w:rPr>
      </w:pPr>
    </w:p>
    <w:p w:rsidR="00704B91" w:rsidRPr="00731DC7" w:rsidRDefault="00704B91" w:rsidP="00704B91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8AD0DC" wp14:editId="7B7B4E9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91" w:rsidRPr="00731DC7" w:rsidRDefault="00704B91" w:rsidP="00704B91">
      <w:pPr>
        <w:rPr>
          <w:sz w:val="28"/>
          <w:szCs w:val="28"/>
          <w:lang w:val="uk-UA"/>
        </w:rPr>
      </w:pPr>
    </w:p>
    <w:p w:rsidR="00704B91" w:rsidRPr="00731DC7" w:rsidRDefault="00704B91" w:rsidP="00704B91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704B91" w:rsidRPr="00731DC7" w:rsidRDefault="00704B91" w:rsidP="00704B91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704B91" w:rsidRPr="00731DC7" w:rsidRDefault="00704B91" w:rsidP="00704B91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704B91" w:rsidRPr="00731DC7" w:rsidRDefault="00704B91" w:rsidP="00704B9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704B91" w:rsidRPr="00731DC7" w:rsidRDefault="00704B91" w:rsidP="00704B91">
      <w:pPr>
        <w:jc w:val="center"/>
        <w:rPr>
          <w:sz w:val="28"/>
          <w:szCs w:val="28"/>
          <w:lang w:val="uk-UA"/>
        </w:rPr>
      </w:pPr>
    </w:p>
    <w:p w:rsidR="00704B91" w:rsidRPr="00731DC7" w:rsidRDefault="00704B91" w:rsidP="00704B9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704B91" w:rsidRPr="00731DC7" w:rsidRDefault="00704B91" w:rsidP="00704B91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704B91" w:rsidRPr="007B1470" w:rsidRDefault="00704B91" w:rsidP="00704B91">
      <w:pPr>
        <w:pStyle w:val="3"/>
        <w:jc w:val="left"/>
        <w:rPr>
          <w:szCs w:val="28"/>
        </w:rPr>
      </w:pPr>
      <w:r>
        <w:rPr>
          <w:b w:val="0"/>
          <w:szCs w:val="28"/>
        </w:rPr>
        <w:t>31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65  </w:t>
      </w:r>
      <w:r w:rsidRPr="007B1470">
        <w:rPr>
          <w:b w:val="0"/>
          <w:szCs w:val="28"/>
        </w:rPr>
        <w:t xml:space="preserve"> </w:t>
      </w:r>
    </w:p>
    <w:p w:rsidR="00704B91" w:rsidRPr="00731DC7" w:rsidRDefault="00704B91" w:rsidP="00704B91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704B91" w:rsidRPr="00731DC7" w:rsidRDefault="00704B91" w:rsidP="00704B91">
      <w:pPr>
        <w:rPr>
          <w:sz w:val="28"/>
          <w:szCs w:val="28"/>
          <w:lang w:val="uk-UA"/>
        </w:rPr>
      </w:pPr>
    </w:p>
    <w:p w:rsidR="00704B91" w:rsidRDefault="00704B91" w:rsidP="00704B91">
      <w:pPr>
        <w:jc w:val="center"/>
        <w:rPr>
          <w:sz w:val="28"/>
          <w:szCs w:val="28"/>
          <w:lang w:val="uk-UA"/>
        </w:rPr>
      </w:pPr>
    </w:p>
    <w:p w:rsidR="00704B91" w:rsidRDefault="00704B91" w:rsidP="00704B91">
      <w:pPr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організації поховання померлих осіб</w:t>
      </w:r>
    </w:p>
    <w:p w:rsidR="00704B91" w:rsidRPr="0098766E" w:rsidRDefault="00704B91" w:rsidP="00704B91">
      <w:pPr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корона вірусної хвороби </w:t>
      </w:r>
      <w:r w:rsidRPr="0098766E"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  <w:lang w:val="en-US"/>
        </w:rPr>
        <w:t>COVID</w:t>
      </w:r>
      <w:r w:rsidRPr="0098766E">
        <w:rPr>
          <w:sz w:val="28"/>
          <w:szCs w:val="28"/>
          <w:lang w:val="uk-UA"/>
        </w:rPr>
        <w:t>-19)</w:t>
      </w:r>
    </w:p>
    <w:p w:rsidR="00704B91" w:rsidRPr="0098766E" w:rsidRDefault="00704B91" w:rsidP="00704B91">
      <w:pPr>
        <w:ind w:left="1416" w:firstLine="708"/>
        <w:jc w:val="center"/>
        <w:rPr>
          <w:sz w:val="28"/>
          <w:szCs w:val="28"/>
          <w:lang w:val="uk-UA"/>
        </w:rPr>
      </w:pPr>
    </w:p>
    <w:p w:rsidR="00704B91" w:rsidRPr="00021F3F" w:rsidRDefault="00704B91" w:rsidP="00704B91">
      <w:pPr>
        <w:ind w:left="1416" w:firstLine="708"/>
        <w:jc w:val="center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 w:rsidRPr="0098766E">
        <w:rPr>
          <w:sz w:val="28"/>
          <w:szCs w:val="28"/>
          <w:lang w:val="uk-UA"/>
        </w:rPr>
        <w:tab/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підпункту 2 пункту «б» частини першої статті 38,  статті 42 Закону України «Про місцеве самоврядування в Україні», розпорядження керівника робіт з ліквідації наслідків </w:t>
      </w:r>
      <w:proofErr w:type="spellStart"/>
      <w:r>
        <w:rPr>
          <w:sz w:val="28"/>
          <w:szCs w:val="28"/>
          <w:lang w:val="uk-UA"/>
        </w:rPr>
        <w:t>медико-біологічної</w:t>
      </w:r>
      <w:proofErr w:type="spellEnd"/>
      <w:r>
        <w:rPr>
          <w:sz w:val="28"/>
          <w:szCs w:val="28"/>
          <w:lang w:val="uk-UA"/>
        </w:rPr>
        <w:t xml:space="preserve"> надзвичайної ситуації природного характеру регіонального рівня пов’язаної з поширенням корона вірусної хвороби (</w:t>
      </w:r>
      <w:r>
        <w:rPr>
          <w:sz w:val="28"/>
          <w:szCs w:val="28"/>
          <w:lang w:val="en-US"/>
        </w:rPr>
        <w:t>COVID</w:t>
      </w:r>
      <w:r w:rsidRPr="00725A94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) від 28 березня 2020 року №2 з метою недопущення погіршення епідемічної ситуації під час поховання померлих осіб від корона вірусної хвороби (</w:t>
      </w:r>
      <w:r>
        <w:rPr>
          <w:sz w:val="28"/>
          <w:szCs w:val="28"/>
          <w:lang w:val="en-US"/>
        </w:rPr>
        <w:t>COVID</w:t>
      </w:r>
      <w:r w:rsidRPr="00725A94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) :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до відому, що </w:t>
      </w:r>
      <w:r w:rsidRPr="001128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розпорядженням керівника робіт з ліквідації наслідків </w:t>
      </w:r>
      <w:proofErr w:type="spellStart"/>
      <w:r>
        <w:rPr>
          <w:sz w:val="28"/>
          <w:szCs w:val="28"/>
          <w:lang w:val="uk-UA"/>
        </w:rPr>
        <w:t>медико-біологічної</w:t>
      </w:r>
      <w:proofErr w:type="spellEnd"/>
      <w:r>
        <w:rPr>
          <w:sz w:val="28"/>
          <w:szCs w:val="28"/>
          <w:lang w:val="uk-UA"/>
        </w:rPr>
        <w:t xml:space="preserve"> надзвичайної ситуації природного характеру державного рівня пов’язаної з поширенням корона вірусної хвороби (</w:t>
      </w:r>
      <w:r>
        <w:rPr>
          <w:sz w:val="28"/>
          <w:szCs w:val="28"/>
          <w:lang w:val="en-US"/>
        </w:rPr>
        <w:t>COVID</w:t>
      </w:r>
      <w:r w:rsidRPr="00725A94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) від 27 березня 2020 року №6,  встановлено, що поховання померлих осіб від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(</w:t>
      </w:r>
      <w:r>
        <w:rPr>
          <w:sz w:val="28"/>
          <w:szCs w:val="28"/>
          <w:lang w:val="en-US"/>
        </w:rPr>
        <w:t>COVID</w:t>
      </w:r>
      <w:r w:rsidRPr="00725A94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>) здійснюється з дотриманням вимог,  а саме: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тіла померлих мають бути оброблені дезінфекційним </w:t>
      </w:r>
      <w:proofErr w:type="spellStart"/>
      <w:r>
        <w:rPr>
          <w:sz w:val="28"/>
          <w:szCs w:val="28"/>
          <w:lang w:val="uk-UA"/>
        </w:rPr>
        <w:t>хлорвмісним</w:t>
      </w:r>
      <w:proofErr w:type="spellEnd"/>
      <w:r>
        <w:rPr>
          <w:sz w:val="28"/>
          <w:szCs w:val="28"/>
          <w:lang w:val="uk-UA"/>
        </w:rPr>
        <w:t xml:space="preserve"> розчином та поміщені у непроникний герметичний пакет-мішок;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поховання тіла здійснюється у щільно закритій труні;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 при здійсненні поховання померлого дозволяється перебувати одночасно у приміщенні не більше як 1 особа на 10 квадратних метрів та забезпечити відстань між ними не менше ніж 1,5 м.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старости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 М.І., </w:t>
      </w: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Т.І., </w:t>
      </w:r>
      <w:proofErr w:type="spellStart"/>
      <w:r>
        <w:rPr>
          <w:sz w:val="28"/>
          <w:szCs w:val="28"/>
          <w:lang w:val="uk-UA"/>
        </w:rPr>
        <w:t>Коржану</w:t>
      </w:r>
      <w:proofErr w:type="spellEnd"/>
      <w:r>
        <w:rPr>
          <w:sz w:val="28"/>
          <w:szCs w:val="28"/>
          <w:lang w:val="uk-UA"/>
        </w:rPr>
        <w:t xml:space="preserve">  В.В., </w:t>
      </w:r>
      <w:proofErr w:type="spellStart"/>
      <w:r>
        <w:rPr>
          <w:sz w:val="28"/>
          <w:szCs w:val="28"/>
          <w:lang w:val="uk-UA"/>
        </w:rPr>
        <w:t>Ваврищуку</w:t>
      </w:r>
      <w:proofErr w:type="spellEnd"/>
      <w:r>
        <w:rPr>
          <w:sz w:val="28"/>
          <w:szCs w:val="28"/>
          <w:lang w:val="uk-UA"/>
        </w:rPr>
        <w:t xml:space="preserve">  М.П., </w:t>
      </w:r>
      <w:proofErr w:type="spellStart"/>
      <w:r>
        <w:rPr>
          <w:sz w:val="28"/>
          <w:szCs w:val="28"/>
          <w:lang w:val="uk-UA"/>
        </w:rPr>
        <w:t>Карпуку</w:t>
      </w:r>
      <w:proofErr w:type="spellEnd"/>
      <w:r>
        <w:rPr>
          <w:sz w:val="28"/>
          <w:szCs w:val="28"/>
          <w:lang w:val="uk-UA"/>
        </w:rPr>
        <w:t xml:space="preserve">  О.П., у разі відсутності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старости: діловодам відділу організаційно-правового забезпечення селищної ради </w:t>
      </w:r>
      <w:proofErr w:type="spellStart"/>
      <w:r>
        <w:rPr>
          <w:sz w:val="28"/>
          <w:szCs w:val="28"/>
          <w:lang w:val="uk-UA"/>
        </w:rPr>
        <w:t>Каліщук</w:t>
      </w:r>
      <w:proofErr w:type="spellEnd"/>
      <w:r>
        <w:rPr>
          <w:sz w:val="28"/>
          <w:szCs w:val="28"/>
          <w:lang w:val="uk-UA"/>
        </w:rPr>
        <w:t xml:space="preserve"> Н.О., </w:t>
      </w:r>
      <w:proofErr w:type="spellStart"/>
      <w:r>
        <w:rPr>
          <w:sz w:val="28"/>
          <w:szCs w:val="28"/>
          <w:lang w:val="uk-UA"/>
        </w:rPr>
        <w:t>Халанчук</w:t>
      </w:r>
      <w:proofErr w:type="spellEnd"/>
      <w:r>
        <w:rPr>
          <w:sz w:val="28"/>
          <w:szCs w:val="28"/>
          <w:lang w:val="uk-UA"/>
        </w:rPr>
        <w:t xml:space="preserve"> О.Г., </w:t>
      </w:r>
      <w:proofErr w:type="spellStart"/>
      <w:r>
        <w:rPr>
          <w:sz w:val="28"/>
          <w:szCs w:val="28"/>
          <w:lang w:val="uk-UA"/>
        </w:rPr>
        <w:t>Коржан</w:t>
      </w:r>
      <w:proofErr w:type="spellEnd"/>
      <w:r>
        <w:rPr>
          <w:sz w:val="28"/>
          <w:szCs w:val="28"/>
          <w:lang w:val="uk-UA"/>
        </w:rPr>
        <w:t xml:space="preserve"> М.О., </w:t>
      </w:r>
      <w:proofErr w:type="spellStart"/>
      <w:r>
        <w:rPr>
          <w:sz w:val="28"/>
          <w:szCs w:val="28"/>
          <w:lang w:val="uk-UA"/>
        </w:rPr>
        <w:t>Максимук</w:t>
      </w:r>
      <w:proofErr w:type="spellEnd"/>
      <w:r>
        <w:rPr>
          <w:sz w:val="28"/>
          <w:szCs w:val="28"/>
          <w:lang w:val="uk-UA"/>
        </w:rPr>
        <w:t xml:space="preserve"> М.В., </w:t>
      </w:r>
      <w:proofErr w:type="spellStart"/>
      <w:r>
        <w:rPr>
          <w:sz w:val="28"/>
          <w:szCs w:val="28"/>
          <w:lang w:val="uk-UA"/>
        </w:rPr>
        <w:t>Томчук</w:t>
      </w:r>
      <w:proofErr w:type="spellEnd"/>
      <w:r>
        <w:rPr>
          <w:sz w:val="28"/>
          <w:szCs w:val="28"/>
          <w:lang w:val="uk-UA"/>
        </w:rPr>
        <w:t xml:space="preserve"> С.І., </w:t>
      </w:r>
      <w:proofErr w:type="spellStart"/>
      <w:r>
        <w:rPr>
          <w:sz w:val="28"/>
          <w:szCs w:val="28"/>
          <w:lang w:val="uk-UA"/>
        </w:rPr>
        <w:t>Лісайчук</w:t>
      </w:r>
      <w:proofErr w:type="spellEnd"/>
      <w:r>
        <w:rPr>
          <w:sz w:val="28"/>
          <w:szCs w:val="28"/>
          <w:lang w:val="uk-UA"/>
        </w:rPr>
        <w:t xml:space="preserve"> Л.М., начальнику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виробничого управління житлово-комунального господарства Поляку С.С.  здійснювати  облік осіб, які були присутні під час 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704B91" w:rsidRDefault="00704B91" w:rsidP="00704B91">
      <w:pPr>
        <w:jc w:val="center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поховання із зазначенням дати і часу перебування: прізвище, ім’я, по батькові, адреси проживання, контактного номера телефону.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Заступнику голови комісії з питань техногенно-екологічної безпеки і надзвичайних ситуацій селищної ради </w:t>
      </w:r>
      <w:proofErr w:type="spellStart"/>
      <w:r>
        <w:rPr>
          <w:sz w:val="28"/>
          <w:szCs w:val="28"/>
          <w:lang w:val="uk-UA"/>
        </w:rPr>
        <w:t>Кудацькому</w:t>
      </w:r>
      <w:proofErr w:type="spellEnd"/>
      <w:r>
        <w:rPr>
          <w:sz w:val="28"/>
          <w:szCs w:val="28"/>
          <w:lang w:val="uk-UA"/>
        </w:rPr>
        <w:t xml:space="preserve"> Ю.Л. довести зміст розпорядження до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старост, діловодів відділу організаційно-правового забезпечення селищної ради,  начальника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ВУЖКГ, керівників релігійних організацій.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розпорядження залишаю за собою.</w:t>
      </w: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sz w:val="28"/>
          <w:szCs w:val="28"/>
          <w:lang w:val="uk-UA"/>
        </w:rPr>
      </w:pPr>
    </w:p>
    <w:p w:rsidR="00704B91" w:rsidRDefault="00704B91" w:rsidP="00704B91">
      <w:pPr>
        <w:jc w:val="both"/>
        <w:rPr>
          <w:lang w:val="uk-UA"/>
        </w:rPr>
      </w:pPr>
    </w:p>
    <w:p w:rsidR="00704B91" w:rsidRPr="003B79FB" w:rsidRDefault="00704B91" w:rsidP="00704B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704B91" w:rsidRPr="003B79FB" w:rsidRDefault="00704B91" w:rsidP="00704B91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704B91" w:rsidRPr="00C00364" w:rsidRDefault="00704B91" w:rsidP="00704B91">
      <w:pPr>
        <w:rPr>
          <w:lang w:val="uk-UA"/>
        </w:rPr>
      </w:pPr>
      <w:r>
        <w:rPr>
          <w:lang w:val="uk-UA"/>
        </w:rPr>
        <w:t xml:space="preserve"> </w:t>
      </w:r>
    </w:p>
    <w:p w:rsidR="00704B91" w:rsidRPr="003B79FB" w:rsidRDefault="00704B91" w:rsidP="00704B91">
      <w:pPr>
        <w:rPr>
          <w:lang w:val="uk-UA"/>
        </w:rPr>
      </w:pPr>
    </w:p>
    <w:p w:rsidR="00704B91" w:rsidRPr="00021F3F" w:rsidRDefault="00704B91" w:rsidP="00704B91">
      <w:pPr>
        <w:rPr>
          <w:sz w:val="28"/>
          <w:szCs w:val="28"/>
          <w:lang w:val="uk-UA"/>
        </w:rPr>
      </w:pPr>
    </w:p>
    <w:p w:rsidR="00E53C55" w:rsidRPr="00704B91" w:rsidRDefault="00E53C55">
      <w:pPr>
        <w:rPr>
          <w:lang w:val="uk-UA"/>
        </w:rPr>
      </w:pPr>
      <w:bookmarkStart w:id="0" w:name="_GoBack"/>
      <w:bookmarkEnd w:id="0"/>
    </w:p>
    <w:sectPr w:rsidR="00E53C55" w:rsidRPr="0070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19"/>
    <w:rsid w:val="00453E19"/>
    <w:rsid w:val="00704B91"/>
    <w:rsid w:val="00E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04B9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04B9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B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4B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04B91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04B9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04B9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B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4B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04B91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Company>diakov.net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2020-04-01T07:43:00Z</dcterms:created>
  <dcterms:modified xsi:type="dcterms:W3CDTF">2020-04-01T07:43:00Z</dcterms:modified>
</cp:coreProperties>
</file>