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6B" w:rsidRDefault="0007256B" w:rsidP="0007256B">
      <w:pPr>
        <w:jc w:val="center"/>
        <w:rPr>
          <w:rFonts w:ascii="Times New Roman" w:hAnsi="Times New Roman" w:cs="Times New Roman"/>
          <w:sz w:val="28"/>
          <w:szCs w:val="28"/>
        </w:rPr>
      </w:pPr>
      <w:r w:rsidRPr="0085234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56B" w:rsidRPr="00852348" w:rsidRDefault="0007256B" w:rsidP="000725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348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07256B" w:rsidRPr="00852348" w:rsidRDefault="0007256B" w:rsidP="000725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348"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07256B" w:rsidRPr="00852348" w:rsidRDefault="0007256B" w:rsidP="000725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348">
        <w:rPr>
          <w:rFonts w:ascii="Times New Roman" w:hAnsi="Times New Roman" w:cs="Times New Roman"/>
          <w:b/>
          <w:sz w:val="28"/>
          <w:szCs w:val="28"/>
        </w:rPr>
        <w:t>СТАРОВИЖІВСЬКОГО РАЙОНУ ВОЛИНСЬКОЇ ОБЛАСТІ</w:t>
      </w:r>
    </w:p>
    <w:p w:rsidR="0007256B" w:rsidRDefault="0007256B" w:rsidP="0007256B">
      <w:pPr>
        <w:rPr>
          <w:rFonts w:ascii="Times New Roman" w:hAnsi="Times New Roman" w:cs="Times New Roman"/>
          <w:sz w:val="28"/>
          <w:szCs w:val="28"/>
        </w:rPr>
      </w:pPr>
    </w:p>
    <w:p w:rsidR="0007256B" w:rsidRPr="008A1119" w:rsidRDefault="0007256B" w:rsidP="000725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119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07256B" w:rsidRDefault="0007256B" w:rsidP="00072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грудня</w:t>
      </w:r>
      <w:r w:rsidRPr="0030783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07833">
        <w:rPr>
          <w:rFonts w:ascii="Times New Roman" w:hAnsi="Times New Roman" w:cs="Times New Roman"/>
          <w:sz w:val="28"/>
          <w:szCs w:val="28"/>
        </w:rPr>
        <w:t xml:space="preserve"> року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                          № </w:t>
      </w:r>
      <w:r>
        <w:rPr>
          <w:rFonts w:ascii="Times New Roman" w:hAnsi="Times New Roman" w:cs="Times New Roman"/>
          <w:sz w:val="28"/>
          <w:szCs w:val="28"/>
        </w:rPr>
        <w:t>257</w:t>
      </w:r>
    </w:p>
    <w:p w:rsidR="0007256B" w:rsidRDefault="0007256B" w:rsidP="0007256B">
      <w:pPr>
        <w:rPr>
          <w:rFonts w:ascii="Times New Roman" w:hAnsi="Times New Roman" w:cs="Times New Roman"/>
          <w:sz w:val="28"/>
          <w:szCs w:val="28"/>
        </w:rPr>
      </w:pPr>
    </w:p>
    <w:p w:rsidR="0007256B" w:rsidRDefault="0007256B" w:rsidP="000725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нагородження Подякою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:rsidR="0007256B" w:rsidRDefault="0007256B" w:rsidP="000725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256B" w:rsidRDefault="0007256B" w:rsidP="0007256B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5361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25361A">
        <w:rPr>
          <w:rFonts w:ascii="Times New Roman" w:hAnsi="Times New Roman" w:cs="Times New Roman"/>
          <w:color w:val="000000"/>
          <w:sz w:val="28"/>
          <w:szCs w:val="28"/>
        </w:rPr>
        <w:t>пункту 20 частини 4 статті 42 Закону України</w:t>
      </w:r>
      <w:r w:rsidRPr="0025361A">
        <w:rPr>
          <w:rFonts w:ascii="Times New Roman" w:hAnsi="Times New Roman" w:cs="Times New Roman"/>
          <w:spacing w:val="-1"/>
          <w:sz w:val="28"/>
          <w:szCs w:val="28"/>
        </w:rPr>
        <w:t xml:space="preserve"> «</w:t>
      </w:r>
      <w:r w:rsidRPr="0025361A">
        <w:rPr>
          <w:rFonts w:ascii="Times New Roman" w:hAnsi="Times New Roman" w:cs="Times New Roman"/>
          <w:color w:val="000000"/>
          <w:sz w:val="28"/>
          <w:szCs w:val="28"/>
        </w:rPr>
        <w:t>Про місцеве самоврядування в Україні</w:t>
      </w:r>
      <w:r w:rsidRPr="0025361A">
        <w:rPr>
          <w:rFonts w:ascii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рішення селищної ради від 11.06.2020 року №17/14 «Про затвердження Положення про Почесну грамоту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та Подяку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ради», </w:t>
      </w:r>
      <w:r w:rsidRPr="0025361A">
        <w:rPr>
          <w:rFonts w:ascii="Times New Roman" w:hAnsi="Times New Roman" w:cs="Times New Roman"/>
          <w:spacing w:val="-1"/>
          <w:sz w:val="28"/>
          <w:szCs w:val="28"/>
        </w:rPr>
        <w:t>враховуючи клопотання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депутата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селищної ради Коваля Ю.Г.:</w:t>
      </w:r>
    </w:p>
    <w:p w:rsidR="0007256B" w:rsidRDefault="0007256B" w:rsidP="0007256B">
      <w:pPr>
        <w:pStyle w:val="a3"/>
        <w:numPr>
          <w:ilvl w:val="1"/>
          <w:numId w:val="2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НАГОРОДИТИ Подякою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за високу громадянську свідомість, активну участь у розвитку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громади, вмілі організаторські здібності, ініціативність та старання для покращення благоустрою її населених пунктів:</w:t>
      </w:r>
    </w:p>
    <w:p w:rsidR="0007256B" w:rsidRDefault="0007256B" w:rsidP="0007256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Остапука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Богдана Миколайовича, жителя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с.Брідки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7256B" w:rsidRDefault="0007256B" w:rsidP="0007256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Дейнеку Василя Кононовича, жителя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Смоляри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7256B" w:rsidRDefault="0007256B" w:rsidP="0007256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Дубій Оксану Василівну, жительку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7256B" w:rsidRDefault="0007256B" w:rsidP="0007256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Філонюк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Галину Іванівну, жительку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256B" w:rsidRDefault="0007256B" w:rsidP="0007256B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07256B" w:rsidRDefault="0007256B" w:rsidP="0007256B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07256B" w:rsidRDefault="0007256B" w:rsidP="0007256B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07256B" w:rsidRDefault="0007256B" w:rsidP="0007256B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07256B" w:rsidRDefault="0007256B" w:rsidP="0007256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    Василь КАМІНСЬКИЙ</w:t>
      </w:r>
    </w:p>
    <w:p w:rsidR="0007256B" w:rsidRPr="00D42759" w:rsidRDefault="0007256B" w:rsidP="0007256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759">
        <w:rPr>
          <w:rFonts w:ascii="Times New Roman" w:hAnsi="Times New Roman" w:cs="Times New Roman"/>
          <w:sz w:val="24"/>
          <w:szCs w:val="24"/>
        </w:rPr>
        <w:t>Руслана Ослюк 30138</w:t>
      </w:r>
    </w:p>
    <w:p w:rsidR="0007256B" w:rsidRDefault="0007256B" w:rsidP="000725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256B" w:rsidRDefault="0007256B" w:rsidP="000725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07256B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1EE5"/>
    <w:multiLevelType w:val="hybridMultilevel"/>
    <w:tmpl w:val="04708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F779DD"/>
    <w:multiLevelType w:val="multilevel"/>
    <w:tmpl w:val="198C6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7256B"/>
    <w:rsid w:val="0007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56B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07256B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2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5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424</Characters>
  <Application>Microsoft Office Word</Application>
  <DocSecurity>0</DocSecurity>
  <Lines>3</Lines>
  <Paragraphs>2</Paragraphs>
  <ScaleCrop>false</ScaleCrop>
  <Company>Grizli777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2020-12-30T06:35:00Z</dcterms:created>
  <dcterms:modified xsi:type="dcterms:W3CDTF">2020-12-30T06:36:00Z</dcterms:modified>
</cp:coreProperties>
</file>