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6F73" w14:textId="77777777" w:rsidR="00A64A41" w:rsidRPr="00197D0A" w:rsidRDefault="00A64A41" w:rsidP="00A64A41">
      <w:pPr>
        <w:jc w:val="both"/>
        <w:rPr>
          <w:sz w:val="28"/>
          <w:szCs w:val="28"/>
        </w:rPr>
      </w:pPr>
      <w:r w:rsidRPr="00A64A4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73AD47" wp14:editId="3BCB6A1D">
            <wp:simplePos x="0" y="0"/>
            <wp:positionH relativeFrom="column">
              <wp:posOffset>2723515</wp:posOffset>
            </wp:positionH>
            <wp:positionV relativeFrom="paragraph">
              <wp:posOffset>-36830</wp:posOffset>
            </wp:positionV>
            <wp:extent cx="537210" cy="76200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5F6DA2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</w:p>
    <w:p w14:paraId="0CFDDE69" w14:textId="49068A55" w:rsidR="00A64A41" w:rsidRPr="00A64A41" w:rsidRDefault="00B520FE" w:rsidP="00A64A41">
      <w:pPr>
        <w:pStyle w:val="a3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lang w:val="en-US"/>
        </w:rPr>
        <w:t xml:space="preserve">                                                               </w:t>
      </w:r>
      <w:r w:rsidR="00A64A41" w:rsidRPr="00A64A41">
        <w:rPr>
          <w:b w:val="0"/>
          <w:sz w:val="26"/>
          <w:szCs w:val="26"/>
        </w:rPr>
        <w:t>УКРАЇНА</w:t>
      </w:r>
    </w:p>
    <w:p w14:paraId="024A0D9B" w14:textId="77777777" w:rsidR="00A64A41" w:rsidRPr="00A64A41" w:rsidRDefault="00A64A41" w:rsidP="00A64A41">
      <w:pPr>
        <w:pStyle w:val="a3"/>
        <w:rPr>
          <w:b w:val="0"/>
          <w:sz w:val="26"/>
          <w:szCs w:val="26"/>
        </w:rPr>
      </w:pPr>
      <w:r w:rsidRPr="00A64A41">
        <w:rPr>
          <w:b w:val="0"/>
          <w:sz w:val="26"/>
          <w:szCs w:val="26"/>
        </w:rPr>
        <w:t>СТАРОВИЖІВСЬКА СЕЛИЩНА РАДА</w:t>
      </w:r>
    </w:p>
    <w:p w14:paraId="6DF8B445" w14:textId="77777777" w:rsidR="00A64A41" w:rsidRPr="00A64A41" w:rsidRDefault="00A64A41" w:rsidP="00A6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>СТАРОВИЖІВСЬКОГО РАЙОНУ ВОЛИНСЬКОЇ ОБЛАСТІ</w:t>
      </w:r>
    </w:p>
    <w:p w14:paraId="7928A769" w14:textId="77777777" w:rsidR="00A64A41" w:rsidRPr="00A64A41" w:rsidRDefault="00A64A41" w:rsidP="00A64A4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64A41">
        <w:rPr>
          <w:rFonts w:ascii="Times New Roman" w:hAnsi="Times New Roman" w:cs="Times New Roman"/>
          <w:b/>
          <w:sz w:val="26"/>
          <w:szCs w:val="26"/>
        </w:rPr>
        <w:t>РОЗПОРЯДЖЕННЯ</w:t>
      </w:r>
    </w:p>
    <w:p w14:paraId="27AB7117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23 березня 2020 року              смт Стара </w:t>
      </w:r>
      <w:proofErr w:type="spellStart"/>
      <w:r w:rsidRPr="00A64A41">
        <w:rPr>
          <w:rFonts w:ascii="Times New Roman" w:hAnsi="Times New Roman" w:cs="Times New Roman"/>
          <w:sz w:val="26"/>
          <w:szCs w:val="26"/>
        </w:rPr>
        <w:t>Вижівка</w:t>
      </w:r>
      <w:proofErr w:type="spellEnd"/>
      <w:r w:rsidRPr="00A64A41">
        <w:rPr>
          <w:rFonts w:ascii="Times New Roman" w:hAnsi="Times New Roman" w:cs="Times New Roman"/>
          <w:sz w:val="26"/>
          <w:szCs w:val="26"/>
        </w:rPr>
        <w:t xml:space="preserve">                                  № 59</w:t>
      </w:r>
    </w:p>
    <w:p w14:paraId="771E4243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</w:p>
    <w:p w14:paraId="5EE10C68" w14:textId="77777777" w:rsidR="00A64A41" w:rsidRPr="00A64A41" w:rsidRDefault="00A64A41" w:rsidP="00A64A41">
      <w:pPr>
        <w:pStyle w:val="a4"/>
        <w:jc w:val="center"/>
        <w:rPr>
          <w:rStyle w:val="rvts15"/>
          <w:sz w:val="26"/>
          <w:szCs w:val="26"/>
        </w:rPr>
      </w:pPr>
      <w:r w:rsidRPr="00A64A41">
        <w:rPr>
          <w:sz w:val="26"/>
          <w:szCs w:val="26"/>
        </w:rPr>
        <w:t xml:space="preserve">Про передачу </w:t>
      </w:r>
      <w:proofErr w:type="spellStart"/>
      <w:r w:rsidRPr="00A64A41">
        <w:rPr>
          <w:rStyle w:val="rvts15"/>
          <w:sz w:val="26"/>
          <w:szCs w:val="26"/>
        </w:rPr>
        <w:t>обов'язкового</w:t>
      </w:r>
      <w:proofErr w:type="spellEnd"/>
      <w:r w:rsidRPr="00A64A41">
        <w:rPr>
          <w:rStyle w:val="rvts15"/>
          <w:sz w:val="26"/>
          <w:szCs w:val="26"/>
        </w:rPr>
        <w:t xml:space="preserve"> складу </w:t>
      </w:r>
      <w:proofErr w:type="spellStart"/>
      <w:r w:rsidRPr="00A64A41">
        <w:rPr>
          <w:rStyle w:val="rvts15"/>
          <w:sz w:val="26"/>
          <w:szCs w:val="26"/>
        </w:rPr>
        <w:t>документів</w:t>
      </w:r>
      <w:proofErr w:type="spellEnd"/>
      <w:r w:rsidRPr="00A64A41">
        <w:rPr>
          <w:rStyle w:val="rvts15"/>
          <w:sz w:val="26"/>
          <w:szCs w:val="26"/>
        </w:rPr>
        <w:t>,</w:t>
      </w:r>
    </w:p>
    <w:p w14:paraId="7AA5EC96" w14:textId="77777777" w:rsidR="00A64A41" w:rsidRPr="00A64A41" w:rsidRDefault="00A64A41" w:rsidP="00A64A41">
      <w:pPr>
        <w:pStyle w:val="a4"/>
        <w:jc w:val="center"/>
        <w:rPr>
          <w:sz w:val="26"/>
          <w:szCs w:val="26"/>
        </w:rPr>
      </w:pPr>
      <w:proofErr w:type="spellStart"/>
      <w:r w:rsidRPr="00A64A41">
        <w:rPr>
          <w:rStyle w:val="rvts15"/>
          <w:sz w:val="26"/>
          <w:szCs w:val="26"/>
        </w:rPr>
        <w:t>відповідальність</w:t>
      </w:r>
      <w:proofErr w:type="spellEnd"/>
      <w:r w:rsidRPr="00A64A41">
        <w:rPr>
          <w:rStyle w:val="rvts15"/>
          <w:sz w:val="26"/>
          <w:szCs w:val="26"/>
        </w:rPr>
        <w:t xml:space="preserve"> за </w:t>
      </w:r>
      <w:proofErr w:type="spellStart"/>
      <w:r w:rsidRPr="00A64A41">
        <w:rPr>
          <w:rStyle w:val="rvts15"/>
          <w:sz w:val="26"/>
          <w:szCs w:val="26"/>
        </w:rPr>
        <w:t>формування</w:t>
      </w:r>
      <w:proofErr w:type="spellEnd"/>
      <w:r w:rsidRPr="00A64A41">
        <w:rPr>
          <w:rStyle w:val="rvts15"/>
          <w:sz w:val="26"/>
          <w:szCs w:val="26"/>
        </w:rPr>
        <w:t xml:space="preserve"> та </w:t>
      </w:r>
      <w:proofErr w:type="spellStart"/>
      <w:r w:rsidRPr="00A64A41">
        <w:rPr>
          <w:rStyle w:val="rvts15"/>
          <w:sz w:val="26"/>
          <w:szCs w:val="26"/>
        </w:rPr>
        <w:t>зберігання</w:t>
      </w:r>
      <w:proofErr w:type="spellEnd"/>
      <w:r w:rsidRPr="00A64A41">
        <w:rPr>
          <w:rStyle w:val="rvts15"/>
          <w:sz w:val="26"/>
          <w:szCs w:val="26"/>
        </w:rPr>
        <w:t xml:space="preserve"> </w:t>
      </w:r>
      <w:proofErr w:type="spellStart"/>
      <w:r w:rsidRPr="00A64A41">
        <w:rPr>
          <w:rStyle w:val="rvts15"/>
          <w:sz w:val="26"/>
          <w:szCs w:val="26"/>
        </w:rPr>
        <w:t>яких</w:t>
      </w:r>
      <w:proofErr w:type="spellEnd"/>
      <w:r w:rsidRPr="00A64A41">
        <w:rPr>
          <w:rStyle w:val="rvts15"/>
          <w:sz w:val="26"/>
          <w:szCs w:val="26"/>
        </w:rPr>
        <w:t xml:space="preserve"> </w:t>
      </w:r>
      <w:proofErr w:type="spellStart"/>
      <w:r w:rsidRPr="00A64A41">
        <w:rPr>
          <w:rStyle w:val="rvts15"/>
          <w:sz w:val="26"/>
          <w:szCs w:val="26"/>
        </w:rPr>
        <w:t>несе</w:t>
      </w:r>
      <w:proofErr w:type="spellEnd"/>
      <w:r w:rsidRPr="00A64A41">
        <w:rPr>
          <w:rStyle w:val="rvts15"/>
          <w:sz w:val="26"/>
          <w:szCs w:val="26"/>
        </w:rPr>
        <w:t xml:space="preserve"> </w:t>
      </w:r>
      <w:proofErr w:type="spellStart"/>
      <w:r w:rsidRPr="00A64A41">
        <w:rPr>
          <w:rStyle w:val="rvts15"/>
          <w:sz w:val="26"/>
          <w:szCs w:val="26"/>
        </w:rPr>
        <w:t>керівник</w:t>
      </w:r>
      <w:proofErr w:type="spellEnd"/>
      <w:r w:rsidRPr="00A64A41">
        <w:rPr>
          <w:rStyle w:val="rvts15"/>
          <w:sz w:val="26"/>
          <w:szCs w:val="26"/>
        </w:rPr>
        <w:t xml:space="preserve"> закладу</w:t>
      </w:r>
    </w:p>
    <w:p w14:paraId="4A722B88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FCCFC2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     Відповідно до пункту 20 частини 4 статті 42 Закону України «Про місцеве самоврядування в Україні, враховуючи розпорядження селищного голови № 29-ос від 23.03.2020 року «Про призначення в.о. директора комунального закладу «Центр культури і дозвілля </w:t>
      </w:r>
      <w:proofErr w:type="spellStart"/>
      <w:r w:rsidRPr="00A64A41">
        <w:rPr>
          <w:rFonts w:ascii="Times New Roman" w:hAnsi="Times New Roman" w:cs="Times New Roman"/>
          <w:sz w:val="26"/>
          <w:szCs w:val="26"/>
        </w:rPr>
        <w:t>Старовижівської</w:t>
      </w:r>
      <w:proofErr w:type="spellEnd"/>
      <w:r w:rsidRPr="00A64A41">
        <w:rPr>
          <w:rFonts w:ascii="Times New Roman" w:hAnsi="Times New Roman" w:cs="Times New Roman"/>
          <w:sz w:val="26"/>
          <w:szCs w:val="26"/>
        </w:rPr>
        <w:t xml:space="preserve"> селищної ради» та №28-ос  від 24.03. 2020 року «Про увільнення з роботи»:</w:t>
      </w:r>
    </w:p>
    <w:p w14:paraId="35BB06AA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      1. Створити комісію для передачі штампа та печатки закладу, а також кадрової  документації у складі:</w:t>
      </w:r>
    </w:p>
    <w:p w14:paraId="62FB82A5" w14:textId="77777777" w:rsidR="00A64A41" w:rsidRPr="00A64A41" w:rsidRDefault="00A64A41" w:rsidP="00A64A41">
      <w:pPr>
        <w:pStyle w:val="a4"/>
        <w:jc w:val="both"/>
        <w:rPr>
          <w:rStyle w:val="30"/>
          <w:sz w:val="26"/>
          <w:szCs w:val="26"/>
          <w:lang w:val="uk-UA"/>
        </w:rPr>
      </w:pPr>
      <w:r w:rsidRPr="00A64A41">
        <w:rPr>
          <w:b/>
          <w:sz w:val="26"/>
          <w:szCs w:val="26"/>
          <w:lang w:val="uk-UA"/>
        </w:rPr>
        <w:t xml:space="preserve">     </w:t>
      </w:r>
      <w:r w:rsidRPr="00A64A41">
        <w:rPr>
          <w:sz w:val="26"/>
          <w:szCs w:val="26"/>
          <w:lang w:val="uk-UA"/>
        </w:rPr>
        <w:t>голова комісії</w:t>
      </w:r>
      <w:r w:rsidRPr="00A64A41">
        <w:rPr>
          <w:b/>
          <w:sz w:val="26"/>
          <w:szCs w:val="26"/>
          <w:lang w:val="uk-UA"/>
        </w:rPr>
        <w:t xml:space="preserve"> -     </w:t>
      </w:r>
      <w:r w:rsidRPr="00A64A41">
        <w:rPr>
          <w:sz w:val="26"/>
          <w:szCs w:val="26"/>
          <w:lang w:val="uk-UA"/>
        </w:rPr>
        <w:t>Ослюк Р.І., спеціаліст І категорії з управління персоналом в</w:t>
      </w:r>
      <w:r w:rsidRPr="00A64A41">
        <w:rPr>
          <w:rFonts w:eastAsiaTheme="minorHAnsi"/>
          <w:sz w:val="26"/>
          <w:szCs w:val="26"/>
          <w:lang w:val="uk-UA"/>
        </w:rPr>
        <w:t>ідділу організаційно-правового забезпечення;</w:t>
      </w:r>
      <w:r w:rsidRPr="00A64A41">
        <w:rPr>
          <w:b/>
          <w:sz w:val="26"/>
          <w:szCs w:val="26"/>
          <w:lang w:val="uk-UA"/>
        </w:rPr>
        <w:t xml:space="preserve">                            </w:t>
      </w:r>
      <w:r w:rsidRPr="00A64A41">
        <w:rPr>
          <w:sz w:val="26"/>
          <w:szCs w:val="26"/>
          <w:lang w:val="uk-UA"/>
        </w:rPr>
        <w:t xml:space="preserve"> </w:t>
      </w:r>
    </w:p>
    <w:p w14:paraId="65CFDA71" w14:textId="77777777" w:rsidR="00A64A41" w:rsidRPr="00A64A41" w:rsidRDefault="00A64A41" w:rsidP="00A64A41">
      <w:pPr>
        <w:pStyle w:val="a4"/>
        <w:jc w:val="both"/>
        <w:rPr>
          <w:sz w:val="26"/>
          <w:szCs w:val="26"/>
          <w:lang w:val="uk-UA"/>
        </w:rPr>
      </w:pPr>
      <w:r w:rsidRPr="00A64A41">
        <w:rPr>
          <w:b/>
          <w:sz w:val="26"/>
          <w:szCs w:val="26"/>
          <w:lang w:val="uk-UA"/>
        </w:rPr>
        <w:t xml:space="preserve">     </w:t>
      </w:r>
      <w:r w:rsidRPr="00A64A41">
        <w:rPr>
          <w:sz w:val="26"/>
          <w:szCs w:val="26"/>
          <w:lang w:val="uk-UA"/>
        </w:rPr>
        <w:t>члени комісії:</w:t>
      </w:r>
      <w:r w:rsidRPr="00A64A41">
        <w:rPr>
          <w:b/>
          <w:sz w:val="26"/>
          <w:szCs w:val="26"/>
          <w:lang w:val="uk-UA"/>
        </w:rPr>
        <w:t xml:space="preserve">   </w:t>
      </w:r>
      <w:r w:rsidRPr="00A64A41">
        <w:rPr>
          <w:sz w:val="26"/>
          <w:szCs w:val="26"/>
          <w:lang w:val="uk-UA"/>
        </w:rPr>
        <w:t>Іванова О.Г., головний спеціаліст відділу фінансового                                  бухгалтерського обліку, звітності та</w:t>
      </w:r>
      <w:r w:rsidRPr="00A64A41">
        <w:rPr>
          <w:b/>
          <w:sz w:val="26"/>
          <w:szCs w:val="26"/>
          <w:lang w:val="uk-UA"/>
        </w:rPr>
        <w:t xml:space="preserve"> </w:t>
      </w:r>
      <w:r w:rsidRPr="00A64A41">
        <w:rPr>
          <w:sz w:val="26"/>
          <w:szCs w:val="26"/>
          <w:lang w:val="uk-UA"/>
        </w:rPr>
        <w:t>господарського забезпечення;</w:t>
      </w:r>
    </w:p>
    <w:p w14:paraId="71FC0D78" w14:textId="77777777" w:rsidR="00A64A41" w:rsidRDefault="00A64A41" w:rsidP="00A64A41">
      <w:pPr>
        <w:pStyle w:val="a4"/>
        <w:jc w:val="both"/>
        <w:rPr>
          <w:sz w:val="26"/>
          <w:szCs w:val="26"/>
          <w:lang w:val="uk-UA"/>
        </w:rPr>
      </w:pPr>
      <w:r w:rsidRPr="00A64A41">
        <w:rPr>
          <w:sz w:val="26"/>
          <w:szCs w:val="26"/>
          <w:lang w:val="uk-UA"/>
        </w:rPr>
        <w:t xml:space="preserve">                                      Ткачук Н.В., головний спеціаліст гуманітарного відділу.</w:t>
      </w:r>
    </w:p>
    <w:p w14:paraId="6D9DAE6D" w14:textId="77777777" w:rsidR="00A64A41" w:rsidRPr="00A64A41" w:rsidRDefault="00A64A41" w:rsidP="00A64A41">
      <w:pPr>
        <w:pStyle w:val="a4"/>
        <w:jc w:val="both"/>
        <w:rPr>
          <w:sz w:val="26"/>
          <w:szCs w:val="26"/>
          <w:lang w:val="uk-UA"/>
        </w:rPr>
      </w:pPr>
    </w:p>
    <w:p w14:paraId="553972EC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      2. 24.03.2020 р. в присутності комісії Гаврилюк О.І. передати, а </w:t>
      </w:r>
      <w:proofErr w:type="spellStart"/>
      <w:r w:rsidRPr="00A64A41">
        <w:rPr>
          <w:rFonts w:ascii="Times New Roman" w:hAnsi="Times New Roman" w:cs="Times New Roman"/>
          <w:sz w:val="26"/>
          <w:szCs w:val="26"/>
        </w:rPr>
        <w:t>Шабату</w:t>
      </w:r>
      <w:proofErr w:type="spellEnd"/>
      <w:r w:rsidRPr="00A64A41">
        <w:rPr>
          <w:rFonts w:ascii="Times New Roman" w:hAnsi="Times New Roman" w:cs="Times New Roman"/>
          <w:sz w:val="26"/>
          <w:szCs w:val="26"/>
        </w:rPr>
        <w:t xml:space="preserve"> І.М. прийняти штамп та печатку закладу, а також кадрову документацію.       </w:t>
      </w:r>
    </w:p>
    <w:p w14:paraId="17FAB429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            3.   Передачу оформити Актом приймання – передачі.  </w:t>
      </w:r>
    </w:p>
    <w:p w14:paraId="07DE3601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 xml:space="preserve">              4.   Контроль за виконанням даного розпорядження залишаю за собою.</w:t>
      </w:r>
    </w:p>
    <w:p w14:paraId="72CA852C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</w:p>
    <w:p w14:paraId="5E63EDC1" w14:textId="77777777" w:rsidR="00A64A41" w:rsidRPr="00A64A41" w:rsidRDefault="00A64A41" w:rsidP="00A64A41">
      <w:pPr>
        <w:rPr>
          <w:rFonts w:ascii="Times New Roman" w:hAnsi="Times New Roman" w:cs="Times New Roman"/>
          <w:sz w:val="26"/>
          <w:szCs w:val="26"/>
        </w:rPr>
      </w:pPr>
      <w:r w:rsidRPr="00A64A41">
        <w:rPr>
          <w:rFonts w:ascii="Times New Roman" w:hAnsi="Times New Roman" w:cs="Times New Roman"/>
          <w:sz w:val="26"/>
          <w:szCs w:val="26"/>
        </w:rPr>
        <w:t>Селищний голова                                                               Володимир СЕМЕНЮК</w:t>
      </w:r>
    </w:p>
    <w:p w14:paraId="3AA50039" w14:textId="77777777" w:rsidR="00A64A41" w:rsidRPr="00A64A41" w:rsidRDefault="00A64A41" w:rsidP="00A64A41">
      <w:pPr>
        <w:rPr>
          <w:rFonts w:ascii="Times New Roman" w:hAnsi="Times New Roman" w:cs="Times New Roman"/>
          <w:sz w:val="20"/>
          <w:szCs w:val="20"/>
        </w:rPr>
      </w:pPr>
      <w:r w:rsidRPr="00A64A41">
        <w:rPr>
          <w:rFonts w:ascii="Times New Roman" w:hAnsi="Times New Roman" w:cs="Times New Roman"/>
          <w:sz w:val="20"/>
          <w:szCs w:val="20"/>
        </w:rPr>
        <w:t>Руслана Ослюк 30138</w:t>
      </w:r>
    </w:p>
    <w:p w14:paraId="67064EE4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D65E7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0"/>
          <w:szCs w:val="20"/>
        </w:rPr>
      </w:pPr>
      <w:r w:rsidRPr="00A64A41">
        <w:rPr>
          <w:rFonts w:ascii="Times New Roman" w:hAnsi="Times New Roman" w:cs="Times New Roman"/>
          <w:sz w:val="28"/>
          <w:szCs w:val="28"/>
        </w:rPr>
        <w:t xml:space="preserve"> </w:t>
      </w:r>
      <w:r w:rsidRPr="00A64A41">
        <w:rPr>
          <w:rFonts w:ascii="Times New Roman" w:hAnsi="Times New Roman" w:cs="Times New Roman"/>
          <w:sz w:val="20"/>
          <w:szCs w:val="20"/>
        </w:rPr>
        <w:t>З розпорядженням ознайомлені:                                                                          Ольга Гаврилюк</w:t>
      </w:r>
    </w:p>
    <w:p w14:paraId="350B5065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0"/>
          <w:szCs w:val="20"/>
        </w:rPr>
      </w:pPr>
      <w:r w:rsidRPr="00A64A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Ігор </w:t>
      </w:r>
      <w:proofErr w:type="spellStart"/>
      <w:r w:rsidRPr="00A64A41">
        <w:rPr>
          <w:rFonts w:ascii="Times New Roman" w:hAnsi="Times New Roman" w:cs="Times New Roman"/>
          <w:sz w:val="20"/>
          <w:szCs w:val="20"/>
        </w:rPr>
        <w:t>Шабат</w:t>
      </w:r>
      <w:proofErr w:type="spellEnd"/>
    </w:p>
    <w:p w14:paraId="0E1807BD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0"/>
          <w:szCs w:val="20"/>
        </w:rPr>
      </w:pPr>
      <w:r w:rsidRPr="00A64A4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Ольга Іванова</w:t>
      </w:r>
    </w:p>
    <w:p w14:paraId="4AED975B" w14:textId="77777777" w:rsidR="00A64A41" w:rsidRPr="00A64A41" w:rsidRDefault="00A64A41" w:rsidP="00A64A41">
      <w:pPr>
        <w:jc w:val="both"/>
        <w:rPr>
          <w:rFonts w:ascii="Times New Roman" w:hAnsi="Times New Roman" w:cs="Times New Roman"/>
          <w:sz w:val="20"/>
          <w:szCs w:val="20"/>
        </w:rPr>
      </w:pPr>
      <w:r w:rsidRPr="00A64A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Наталія Ткачук  </w:t>
      </w:r>
    </w:p>
    <w:p w14:paraId="17D452A8" w14:textId="77777777" w:rsidR="00A014DC" w:rsidRPr="00A64A41" w:rsidRDefault="00A014DC">
      <w:pPr>
        <w:rPr>
          <w:rFonts w:ascii="Times New Roman" w:hAnsi="Times New Roman" w:cs="Times New Roman"/>
        </w:rPr>
      </w:pPr>
    </w:p>
    <w:sectPr w:rsidR="00A014DC" w:rsidRPr="00A64A41" w:rsidSect="00FA5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41"/>
    <w:rsid w:val="00A014DC"/>
    <w:rsid w:val="00A64A41"/>
    <w:rsid w:val="00B5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B7A5"/>
  <w15:docId w15:val="{8693B6D9-42B5-4220-A375-C2DE8BEE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4A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A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A64A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 Spacing"/>
    <w:uiPriority w:val="1"/>
    <w:qFormat/>
    <w:rsid w:val="00A64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A6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</cp:lastModifiedBy>
  <cp:revision>3</cp:revision>
  <dcterms:created xsi:type="dcterms:W3CDTF">2020-03-27T08:03:00Z</dcterms:created>
  <dcterms:modified xsi:type="dcterms:W3CDTF">2020-03-27T08:13:00Z</dcterms:modified>
</cp:coreProperties>
</file>