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D8468" w14:textId="77777777" w:rsidR="00B12BDE" w:rsidRPr="0059361D" w:rsidRDefault="00B12BDE" w:rsidP="00B12BDE">
      <w:pPr>
        <w:jc w:val="center"/>
        <w:rPr>
          <w:sz w:val="28"/>
          <w:szCs w:val="28"/>
          <w:lang w:val="uk-UA"/>
        </w:rPr>
      </w:pPr>
    </w:p>
    <w:p w14:paraId="193D4E1E" w14:textId="77777777" w:rsidR="00B12BDE" w:rsidRDefault="00B12BDE" w:rsidP="00B12BDE">
      <w:pPr>
        <w:rPr>
          <w:lang w:val="uk-UA"/>
        </w:rPr>
      </w:pPr>
    </w:p>
    <w:p w14:paraId="5FEAA18C" w14:textId="77777777" w:rsidR="00B12BDE" w:rsidRPr="00731DC7" w:rsidRDefault="00B12BDE" w:rsidP="00B12BDE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1FCE75F" wp14:editId="2E44E1A8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47118" w14:textId="77777777" w:rsidR="00B12BDE" w:rsidRPr="00731DC7" w:rsidRDefault="00B12BDE" w:rsidP="00B12BDE">
      <w:pPr>
        <w:rPr>
          <w:sz w:val="28"/>
          <w:szCs w:val="28"/>
          <w:lang w:val="uk-UA"/>
        </w:rPr>
      </w:pPr>
    </w:p>
    <w:p w14:paraId="27B37B83" w14:textId="77777777" w:rsidR="00B12BDE" w:rsidRPr="00731DC7" w:rsidRDefault="00B12BDE" w:rsidP="00B12BDE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14:paraId="2B96299B" w14:textId="77777777" w:rsidR="00B12BDE" w:rsidRPr="00731DC7" w:rsidRDefault="00B12BDE" w:rsidP="00B12BDE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14:paraId="3AC6F10E" w14:textId="77777777" w:rsidR="00B12BDE" w:rsidRPr="00731DC7" w:rsidRDefault="00B12BDE" w:rsidP="00B12BDE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14:paraId="7D1A8671" w14:textId="77777777" w:rsidR="00B12BDE" w:rsidRPr="00731DC7" w:rsidRDefault="00B12BDE" w:rsidP="00B12BDE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14:paraId="7DA48D84" w14:textId="77777777" w:rsidR="00B12BDE" w:rsidRPr="00731DC7" w:rsidRDefault="00B12BDE" w:rsidP="00B12BDE">
      <w:pPr>
        <w:jc w:val="center"/>
        <w:rPr>
          <w:sz w:val="28"/>
          <w:szCs w:val="28"/>
          <w:lang w:val="uk-UA"/>
        </w:rPr>
      </w:pPr>
    </w:p>
    <w:p w14:paraId="2CD5F385" w14:textId="77777777" w:rsidR="00B12BDE" w:rsidRPr="00731DC7" w:rsidRDefault="00B12BDE" w:rsidP="00B12BDE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14:paraId="26EC04D1" w14:textId="77777777" w:rsidR="00B12BDE" w:rsidRPr="00731DC7" w:rsidRDefault="00B12BDE" w:rsidP="00B12BDE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14:paraId="4781950D" w14:textId="4E21C8C6" w:rsidR="00B12BDE" w:rsidRPr="007B1470" w:rsidRDefault="00B12BDE" w:rsidP="00B12BDE">
      <w:pPr>
        <w:pStyle w:val="3"/>
        <w:jc w:val="left"/>
        <w:rPr>
          <w:szCs w:val="28"/>
        </w:rPr>
      </w:pPr>
      <w:r>
        <w:rPr>
          <w:b w:val="0"/>
          <w:szCs w:val="28"/>
        </w:rPr>
        <w:t>23 січня   2020  року</w:t>
      </w:r>
      <w:r w:rsidRPr="007B1470">
        <w:rPr>
          <w:b w:val="0"/>
          <w:szCs w:val="28"/>
        </w:rPr>
        <w:t xml:space="preserve">                   смт Стара Вижівка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>
        <w:rPr>
          <w:b w:val="0"/>
          <w:szCs w:val="28"/>
        </w:rPr>
        <w:t>1</w:t>
      </w:r>
      <w:r w:rsidR="007C172F">
        <w:rPr>
          <w:b w:val="0"/>
          <w:szCs w:val="28"/>
        </w:rPr>
        <w:t>5</w:t>
      </w:r>
      <w:bookmarkStart w:id="0" w:name="_GoBack"/>
      <w:bookmarkEnd w:id="0"/>
      <w:r>
        <w:rPr>
          <w:b w:val="0"/>
          <w:szCs w:val="28"/>
        </w:rPr>
        <w:t xml:space="preserve">  </w:t>
      </w:r>
      <w:r w:rsidRPr="007B1470">
        <w:rPr>
          <w:b w:val="0"/>
          <w:szCs w:val="28"/>
        </w:rPr>
        <w:t xml:space="preserve"> </w:t>
      </w:r>
    </w:p>
    <w:p w14:paraId="513FE65E" w14:textId="77777777" w:rsidR="00B12BDE" w:rsidRPr="00731DC7" w:rsidRDefault="00B12BDE" w:rsidP="00B12BDE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14:paraId="1B758B67" w14:textId="77777777" w:rsidR="00B12BDE" w:rsidRPr="00731DC7" w:rsidRDefault="00B12BDE" w:rsidP="00B12BDE">
      <w:pPr>
        <w:rPr>
          <w:sz w:val="28"/>
          <w:szCs w:val="28"/>
          <w:lang w:val="uk-UA"/>
        </w:rPr>
      </w:pPr>
    </w:p>
    <w:p w14:paraId="0771AD70" w14:textId="77777777" w:rsidR="00B12BDE" w:rsidRDefault="00B12BDE" w:rsidP="00B12BD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Про новий склад комісії по соціальному страхуванню  з тимчасової втрати працездатності</w:t>
      </w:r>
    </w:p>
    <w:p w14:paraId="2F174BF3" w14:textId="77777777" w:rsidR="00B12BDE" w:rsidRDefault="00B12BDE" w:rsidP="00B12BDE">
      <w:pPr>
        <w:jc w:val="center"/>
        <w:rPr>
          <w:sz w:val="28"/>
          <w:szCs w:val="28"/>
          <w:lang w:val="uk-UA"/>
        </w:rPr>
      </w:pPr>
    </w:p>
    <w:p w14:paraId="2BC96DD7" w14:textId="77777777" w:rsidR="00B12BDE" w:rsidRDefault="00B12BDE" w:rsidP="00B12BD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30 Закону України  «Про загальнообов’язкове державне соціальне страхування», Положення про комісію ( уповноваженого) із страхування у зв’язку з тимчасовою втратою працездатності, затвердженого постановою Правління фонду соціального страхування України від 19.07.2018 року №13, протоколу №1 від 28.03.2019 року засідання комісії по соціальному страхуванню з тимчасової втрати працездатності, протоколу №5 від 23.01.2020 року у зв’язку із зміною місця роботи окремих членів комісії</w:t>
      </w:r>
    </w:p>
    <w:p w14:paraId="69878C4C" w14:textId="77777777" w:rsidR="00B12BDE" w:rsidRDefault="00B12BDE" w:rsidP="00B12BDE">
      <w:pPr>
        <w:ind w:firstLine="708"/>
        <w:jc w:val="both"/>
        <w:rPr>
          <w:sz w:val="28"/>
          <w:szCs w:val="28"/>
          <w:lang w:val="uk-UA"/>
        </w:rPr>
      </w:pPr>
    </w:p>
    <w:p w14:paraId="101E2C7C" w14:textId="77777777" w:rsidR="00B12BDE" w:rsidRDefault="00B12BDE" w:rsidP="00B12BD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Взяти до відому, що склад комісії по соціальному страхуванню з тимчасової втрати працездатності затверджено в новій редакції:</w:t>
      </w:r>
    </w:p>
    <w:p w14:paraId="709D4199" w14:textId="77777777" w:rsidR="00B12BDE" w:rsidRDefault="00B12BDE" w:rsidP="00B12BDE">
      <w:pPr>
        <w:ind w:firstLine="708"/>
        <w:jc w:val="both"/>
        <w:rPr>
          <w:sz w:val="28"/>
          <w:szCs w:val="28"/>
          <w:lang w:val="uk-UA"/>
        </w:rPr>
      </w:pPr>
    </w:p>
    <w:p w14:paraId="5BEA7F65" w14:textId="77777777" w:rsidR="00B12BDE" w:rsidRDefault="00B12BDE" w:rsidP="00B12BDE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</w:t>
      </w:r>
    </w:p>
    <w:p w14:paraId="4E26266C" w14:textId="77777777" w:rsidR="00B12BDE" w:rsidRDefault="00B12BDE" w:rsidP="00B12BDE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Кудацький Юрій Леонтійович – заступник селищного голови з питань діяльності виконавчих органів ради</w:t>
      </w:r>
    </w:p>
    <w:p w14:paraId="289CEA2F" w14:textId="77777777" w:rsidR="00B12BDE" w:rsidRDefault="00B12BDE" w:rsidP="00B12BDE">
      <w:pPr>
        <w:ind w:firstLine="708"/>
        <w:jc w:val="center"/>
        <w:rPr>
          <w:sz w:val="28"/>
          <w:szCs w:val="28"/>
          <w:lang w:val="uk-UA"/>
        </w:rPr>
      </w:pPr>
    </w:p>
    <w:p w14:paraId="26D0C499" w14:textId="77777777" w:rsidR="00B12BDE" w:rsidRDefault="00B12BDE" w:rsidP="00B12BDE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 комісії</w:t>
      </w:r>
    </w:p>
    <w:p w14:paraId="3212EBE9" w14:textId="77777777" w:rsidR="00B12BDE" w:rsidRDefault="00B12BDE" w:rsidP="00B12BDE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Янчук Світлана  Миколаївна – керуючий справами ( секретар) виконавчого комітету</w:t>
      </w:r>
    </w:p>
    <w:p w14:paraId="1AF12AAE" w14:textId="77777777" w:rsidR="00B12BDE" w:rsidRDefault="00B12BDE" w:rsidP="00B12BDE">
      <w:pPr>
        <w:ind w:firstLine="708"/>
        <w:jc w:val="center"/>
        <w:rPr>
          <w:sz w:val="28"/>
          <w:szCs w:val="28"/>
          <w:lang w:val="uk-UA"/>
        </w:rPr>
      </w:pPr>
    </w:p>
    <w:p w14:paraId="30FF114E" w14:textId="77777777" w:rsidR="00B12BDE" w:rsidRDefault="00B12BDE" w:rsidP="00B12BDE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</w:t>
      </w:r>
    </w:p>
    <w:p w14:paraId="4447AABD" w14:textId="77777777" w:rsidR="00B12BDE" w:rsidRDefault="00B12BDE" w:rsidP="00B12BDE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Любохинець Ольга Адамівна – начальник відділу фінансового, бухгалтерського обліку, звітності та господарського забезпечення –головний бухгалтер</w:t>
      </w:r>
    </w:p>
    <w:p w14:paraId="0C6DE07E" w14:textId="77777777" w:rsidR="00B12BDE" w:rsidRDefault="00B12BDE" w:rsidP="00B12BDE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Марчук Андрій Петрович – головний спеціаліст-юрисконсульт відділу організаційно-правового забезпечення </w:t>
      </w:r>
    </w:p>
    <w:p w14:paraId="6E49EE5A" w14:textId="77777777" w:rsidR="00B12BDE" w:rsidRDefault="00B12BDE" w:rsidP="00B12BDE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Ослюк Руслана Іванівна – спеціаліст І категорії з управління персоналом відділу організаційно-правового забезпечення</w:t>
      </w:r>
    </w:p>
    <w:p w14:paraId="2549F5D2" w14:textId="77777777" w:rsidR="00B12BDE" w:rsidRDefault="00B12BDE" w:rsidP="00B12BDE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Романюк Ірина Вікторівна – спеціаліст І категорії відділу  фінансового, бухгалтерського обліку, звітності та господарського забезпечення</w:t>
      </w:r>
    </w:p>
    <w:p w14:paraId="21684E56" w14:textId="77777777" w:rsidR="00B12BDE" w:rsidRDefault="00B12BDE" w:rsidP="00B12BDE">
      <w:pPr>
        <w:ind w:firstLine="708"/>
        <w:jc w:val="center"/>
        <w:rPr>
          <w:sz w:val="28"/>
          <w:szCs w:val="28"/>
          <w:lang w:val="uk-UA"/>
        </w:rPr>
      </w:pPr>
    </w:p>
    <w:p w14:paraId="3991F2F0" w14:textId="77777777" w:rsidR="00B12BDE" w:rsidRDefault="00B12BDE" w:rsidP="00B12BDE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14:paraId="2F21B5C8" w14:textId="77777777" w:rsidR="00B12BDE" w:rsidRDefault="00B12BDE" w:rsidP="00B12BDE">
      <w:pPr>
        <w:ind w:firstLine="708"/>
        <w:jc w:val="center"/>
        <w:rPr>
          <w:sz w:val="28"/>
          <w:szCs w:val="28"/>
          <w:lang w:val="uk-UA"/>
        </w:rPr>
      </w:pPr>
    </w:p>
    <w:p w14:paraId="3B479645" w14:textId="77777777" w:rsidR="00B12BDE" w:rsidRDefault="00B12BDE" w:rsidP="00B12BDE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Іванова Ольга Григорівна – головний спеціаліст відділу  фінансового, бухгалтерського обліку, звітності та господарського забезпечення</w:t>
      </w:r>
    </w:p>
    <w:p w14:paraId="445C9C06" w14:textId="77777777" w:rsidR="00B12BDE" w:rsidRDefault="00B12BDE" w:rsidP="00B12BDE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Муравчук Тетяна Миколаївна – директор закладу дошкільної освіти ( ясла-садок) «Сонечко» смт Стара Вижівка.</w:t>
      </w:r>
    </w:p>
    <w:p w14:paraId="2FDA6C8B" w14:textId="77777777" w:rsidR="00B12BDE" w:rsidRDefault="00B12BDE" w:rsidP="00B12BDE">
      <w:pPr>
        <w:ind w:firstLine="708"/>
        <w:jc w:val="center"/>
        <w:rPr>
          <w:sz w:val="28"/>
          <w:szCs w:val="28"/>
          <w:lang w:val="uk-UA"/>
        </w:rPr>
      </w:pPr>
    </w:p>
    <w:p w14:paraId="6982EC95" w14:textId="77777777" w:rsidR="00B12BDE" w:rsidRDefault="00B12BDE" w:rsidP="00B12B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2. Визнати таким, що втратило чинність розпорядження селищного голови:</w:t>
      </w:r>
    </w:p>
    <w:p w14:paraId="5EBAF308" w14:textId="77777777" w:rsidR="00B12BDE" w:rsidRDefault="00B12BDE" w:rsidP="00B12BD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 від 02 травня 2019 року №78 «Про внесення змін до комісії по соціальному страхуванню з тимчасової втрати працездатності»;</w:t>
      </w:r>
    </w:p>
    <w:p w14:paraId="450A711E" w14:textId="77777777" w:rsidR="00B12BDE" w:rsidRDefault="00B12BDE" w:rsidP="00B12BD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від 18 вересня 2019 року №204 «</w:t>
      </w:r>
      <w:r w:rsidRPr="00D04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внесення змін до комісії по соціальному страхуванню з тимчасової втрати працездатності».</w:t>
      </w:r>
    </w:p>
    <w:p w14:paraId="3CA2655D" w14:textId="77777777" w:rsidR="00B12BDE" w:rsidRDefault="00B12BDE" w:rsidP="00B12BDE">
      <w:pPr>
        <w:ind w:firstLine="708"/>
        <w:jc w:val="both"/>
        <w:rPr>
          <w:sz w:val="28"/>
          <w:szCs w:val="28"/>
          <w:lang w:val="uk-UA"/>
        </w:rPr>
      </w:pPr>
    </w:p>
    <w:p w14:paraId="3D1775FB" w14:textId="77777777" w:rsidR="00B12BDE" w:rsidRDefault="00B12BDE" w:rsidP="00B12BD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Комісії по соціальному страхуванню з тимчасової втрати працездатності в своїй роботі керуватись   Положенням про комісію ( уповноваженого) із страхування у зв’язку з тимчасовою втратою працездатності, затвердженого постановою правління Фонду соціального страхування України 19 липня 2018 року №13.</w:t>
      </w:r>
    </w:p>
    <w:p w14:paraId="4815E5D1" w14:textId="77777777" w:rsidR="00B12BDE" w:rsidRDefault="00B12BDE" w:rsidP="00B12BDE">
      <w:pPr>
        <w:ind w:firstLine="708"/>
        <w:jc w:val="both"/>
        <w:rPr>
          <w:sz w:val="28"/>
          <w:szCs w:val="28"/>
          <w:lang w:val="uk-UA"/>
        </w:rPr>
      </w:pPr>
    </w:p>
    <w:p w14:paraId="0B1E4F48" w14:textId="77777777" w:rsidR="00B12BDE" w:rsidRDefault="00B12BDE" w:rsidP="00B12BDE">
      <w:pPr>
        <w:ind w:firstLine="708"/>
        <w:jc w:val="both"/>
        <w:rPr>
          <w:sz w:val="28"/>
          <w:szCs w:val="28"/>
          <w:lang w:val="uk-UA"/>
        </w:rPr>
      </w:pPr>
    </w:p>
    <w:p w14:paraId="24D43428" w14:textId="77777777" w:rsidR="00B12BDE" w:rsidRDefault="00B12BDE" w:rsidP="00B12B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   Володимир Семенюк</w:t>
      </w:r>
    </w:p>
    <w:p w14:paraId="7BE1A271" w14:textId="77777777" w:rsidR="00B12BDE" w:rsidRPr="004D3D46" w:rsidRDefault="00B12BDE" w:rsidP="00B12BDE">
      <w:pPr>
        <w:jc w:val="both"/>
        <w:rPr>
          <w:lang w:val="uk-UA"/>
        </w:rPr>
      </w:pPr>
      <w:r>
        <w:rPr>
          <w:lang w:val="uk-UA"/>
        </w:rPr>
        <w:t>Світлана Янчук 30 138</w:t>
      </w:r>
    </w:p>
    <w:p w14:paraId="1A21C6EF" w14:textId="77777777" w:rsidR="00B12BDE" w:rsidRDefault="00B12BDE" w:rsidP="00B12BDE">
      <w:pPr>
        <w:ind w:firstLine="708"/>
        <w:jc w:val="both"/>
        <w:rPr>
          <w:sz w:val="28"/>
          <w:szCs w:val="28"/>
          <w:lang w:val="uk-UA"/>
        </w:rPr>
      </w:pPr>
    </w:p>
    <w:p w14:paraId="1CD9784C" w14:textId="77777777" w:rsidR="00B12BDE" w:rsidRDefault="00B12BDE" w:rsidP="00B12BDE">
      <w:pPr>
        <w:ind w:firstLine="708"/>
        <w:jc w:val="both"/>
        <w:rPr>
          <w:sz w:val="28"/>
          <w:szCs w:val="28"/>
          <w:lang w:val="uk-UA"/>
        </w:rPr>
      </w:pPr>
    </w:p>
    <w:p w14:paraId="5DE8BB4C" w14:textId="77777777" w:rsidR="00B12BDE" w:rsidRDefault="00B12BDE" w:rsidP="00B12BDE">
      <w:pPr>
        <w:ind w:firstLine="708"/>
        <w:jc w:val="both"/>
        <w:rPr>
          <w:sz w:val="28"/>
          <w:szCs w:val="28"/>
          <w:lang w:val="uk-UA"/>
        </w:rPr>
      </w:pPr>
    </w:p>
    <w:p w14:paraId="44663B95" w14:textId="77777777" w:rsidR="00B12BDE" w:rsidRDefault="00B12BDE" w:rsidP="00B12BDE">
      <w:pPr>
        <w:ind w:firstLine="708"/>
        <w:jc w:val="both"/>
        <w:rPr>
          <w:sz w:val="28"/>
          <w:szCs w:val="28"/>
          <w:lang w:val="uk-UA"/>
        </w:rPr>
      </w:pPr>
    </w:p>
    <w:p w14:paraId="2108AF54" w14:textId="77777777" w:rsidR="00B12BDE" w:rsidRDefault="00B12BDE" w:rsidP="00B12BDE">
      <w:pPr>
        <w:ind w:firstLine="708"/>
        <w:jc w:val="center"/>
        <w:rPr>
          <w:sz w:val="28"/>
          <w:szCs w:val="28"/>
          <w:lang w:val="uk-UA"/>
        </w:rPr>
      </w:pPr>
    </w:p>
    <w:p w14:paraId="653AE814" w14:textId="77777777" w:rsidR="00B12BDE" w:rsidRDefault="00B12BDE" w:rsidP="00B12BDE">
      <w:pPr>
        <w:ind w:firstLine="708"/>
        <w:jc w:val="center"/>
        <w:rPr>
          <w:sz w:val="28"/>
          <w:szCs w:val="28"/>
          <w:lang w:val="uk-UA"/>
        </w:rPr>
      </w:pPr>
    </w:p>
    <w:p w14:paraId="1FE63ACF" w14:textId="77777777" w:rsidR="00B12BDE" w:rsidRDefault="00B12BDE" w:rsidP="00B12BDE">
      <w:pPr>
        <w:ind w:firstLine="708"/>
        <w:jc w:val="both"/>
        <w:rPr>
          <w:sz w:val="28"/>
          <w:szCs w:val="28"/>
          <w:lang w:val="uk-UA"/>
        </w:rPr>
      </w:pPr>
    </w:p>
    <w:p w14:paraId="5E6ACE1F" w14:textId="77777777" w:rsidR="00B12BDE" w:rsidRDefault="00B12BDE" w:rsidP="00B12BDE">
      <w:pPr>
        <w:ind w:firstLine="708"/>
        <w:jc w:val="both"/>
        <w:rPr>
          <w:sz w:val="28"/>
          <w:szCs w:val="28"/>
          <w:lang w:val="uk-UA"/>
        </w:rPr>
      </w:pPr>
    </w:p>
    <w:p w14:paraId="42725A92" w14:textId="77777777" w:rsidR="00B12BDE" w:rsidRDefault="00B12BDE" w:rsidP="00B12BDE">
      <w:pPr>
        <w:rPr>
          <w:lang w:val="uk-UA"/>
        </w:rPr>
      </w:pPr>
    </w:p>
    <w:p w14:paraId="38096EAD" w14:textId="77777777" w:rsidR="00B12BDE" w:rsidRDefault="00B12BDE" w:rsidP="00B12BDE">
      <w:pPr>
        <w:rPr>
          <w:lang w:val="uk-UA"/>
        </w:rPr>
      </w:pPr>
    </w:p>
    <w:p w14:paraId="5CE7C24E" w14:textId="77777777" w:rsidR="00B12BDE" w:rsidRDefault="00B12BDE" w:rsidP="00B12BDE">
      <w:pPr>
        <w:rPr>
          <w:lang w:val="uk-UA"/>
        </w:rPr>
      </w:pPr>
    </w:p>
    <w:p w14:paraId="421613E9" w14:textId="77777777" w:rsidR="00B12BDE" w:rsidRDefault="00B12BDE" w:rsidP="00B12BDE">
      <w:pPr>
        <w:rPr>
          <w:lang w:val="uk-UA"/>
        </w:rPr>
      </w:pPr>
    </w:p>
    <w:p w14:paraId="6406A8DC" w14:textId="77777777" w:rsidR="00B12BDE" w:rsidRDefault="00B12BDE" w:rsidP="00B12BDE">
      <w:pPr>
        <w:rPr>
          <w:lang w:val="uk-UA"/>
        </w:rPr>
      </w:pPr>
    </w:p>
    <w:p w14:paraId="6E88EA3E" w14:textId="77777777" w:rsidR="00B12BDE" w:rsidRDefault="00B12BDE" w:rsidP="00B12BDE">
      <w:pPr>
        <w:rPr>
          <w:lang w:val="uk-UA"/>
        </w:rPr>
      </w:pPr>
    </w:p>
    <w:p w14:paraId="158F4310" w14:textId="77777777" w:rsidR="00B12BDE" w:rsidRDefault="00B12BDE" w:rsidP="00B12BDE">
      <w:pPr>
        <w:rPr>
          <w:lang w:val="uk-UA"/>
        </w:rPr>
      </w:pPr>
    </w:p>
    <w:p w14:paraId="340C7E13" w14:textId="77777777" w:rsidR="00B12BDE" w:rsidRDefault="00B12BDE" w:rsidP="00B12BDE">
      <w:pPr>
        <w:rPr>
          <w:lang w:val="uk-UA"/>
        </w:rPr>
      </w:pPr>
    </w:p>
    <w:p w14:paraId="5E4D80C2" w14:textId="77777777" w:rsidR="00B12BDE" w:rsidRDefault="00B12BDE" w:rsidP="00B12BDE">
      <w:pPr>
        <w:rPr>
          <w:lang w:val="uk-UA"/>
        </w:rPr>
      </w:pPr>
    </w:p>
    <w:p w14:paraId="5E5174DB" w14:textId="77777777" w:rsidR="00B12BDE" w:rsidRDefault="00B12BDE" w:rsidP="00B12BDE">
      <w:pPr>
        <w:rPr>
          <w:lang w:val="uk-UA"/>
        </w:rPr>
      </w:pPr>
    </w:p>
    <w:p w14:paraId="75FCE25A" w14:textId="77777777" w:rsidR="00B12BDE" w:rsidRDefault="00B12BDE" w:rsidP="00B12BDE">
      <w:pPr>
        <w:rPr>
          <w:lang w:val="uk-UA"/>
        </w:rPr>
      </w:pPr>
    </w:p>
    <w:p w14:paraId="01848D03" w14:textId="77777777" w:rsidR="00B12BDE" w:rsidRDefault="00B12BDE" w:rsidP="00B12BDE">
      <w:pPr>
        <w:rPr>
          <w:lang w:val="uk-UA"/>
        </w:rPr>
      </w:pPr>
    </w:p>
    <w:p w14:paraId="5522585F" w14:textId="77777777" w:rsidR="00B12BDE" w:rsidRDefault="00B12BDE" w:rsidP="00B12BDE">
      <w:pPr>
        <w:rPr>
          <w:lang w:val="uk-UA"/>
        </w:rPr>
      </w:pPr>
    </w:p>
    <w:p w14:paraId="21A51BC4" w14:textId="77777777" w:rsidR="00B12BDE" w:rsidRDefault="00B12BDE" w:rsidP="00B12BDE">
      <w:pPr>
        <w:rPr>
          <w:lang w:val="uk-UA"/>
        </w:rPr>
      </w:pPr>
    </w:p>
    <w:p w14:paraId="5626F8AE" w14:textId="77777777" w:rsidR="00B12BDE" w:rsidRDefault="00B12BDE" w:rsidP="00B12BDE">
      <w:pPr>
        <w:rPr>
          <w:lang w:val="uk-UA"/>
        </w:rPr>
      </w:pPr>
    </w:p>
    <w:p w14:paraId="301F1A2E" w14:textId="77777777" w:rsidR="00B12BDE" w:rsidRDefault="00B12BDE" w:rsidP="00B12BDE">
      <w:pPr>
        <w:rPr>
          <w:lang w:val="uk-UA"/>
        </w:rPr>
      </w:pPr>
    </w:p>
    <w:p w14:paraId="343C30ED" w14:textId="77777777" w:rsidR="00B12BDE" w:rsidRDefault="00B12BDE" w:rsidP="00B12BDE">
      <w:pPr>
        <w:rPr>
          <w:lang w:val="uk-UA"/>
        </w:rPr>
      </w:pPr>
    </w:p>
    <w:p w14:paraId="042DC240" w14:textId="77777777" w:rsidR="00B12BDE" w:rsidRDefault="00B12BDE" w:rsidP="00B12BDE">
      <w:pPr>
        <w:rPr>
          <w:lang w:val="uk-UA"/>
        </w:rPr>
      </w:pPr>
    </w:p>
    <w:p w14:paraId="6A81D608" w14:textId="77777777" w:rsidR="00640C1C" w:rsidRPr="00B12BDE" w:rsidRDefault="00640C1C">
      <w:pPr>
        <w:rPr>
          <w:lang w:val="uk-UA"/>
        </w:rPr>
      </w:pPr>
    </w:p>
    <w:sectPr w:rsidR="00640C1C" w:rsidRPr="00B12B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839"/>
    <w:rsid w:val="00640C1C"/>
    <w:rsid w:val="007C172F"/>
    <w:rsid w:val="00B12BDE"/>
    <w:rsid w:val="00D2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16CA"/>
  <w15:docId w15:val="{80B6C642-C247-49D2-9D67-1F3D066B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B12BDE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B12BDE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2B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12B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B12BDE"/>
    <w:pPr>
      <w:jc w:val="center"/>
    </w:pPr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1754</Words>
  <Characters>1000</Characters>
  <Application>Microsoft Office Word</Application>
  <DocSecurity>0</DocSecurity>
  <Lines>8</Lines>
  <Paragraphs>5</Paragraphs>
  <ScaleCrop>false</ScaleCrop>
  <Company>diakov.net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Олександр</cp:lastModifiedBy>
  <cp:revision>4</cp:revision>
  <dcterms:created xsi:type="dcterms:W3CDTF">2020-01-24T06:11:00Z</dcterms:created>
  <dcterms:modified xsi:type="dcterms:W3CDTF">2020-01-24T10:15:00Z</dcterms:modified>
</cp:coreProperties>
</file>