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E1" w:rsidRDefault="00E95BE1" w:rsidP="00E95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BE1" w:rsidRPr="00182FF9" w:rsidRDefault="00E95BE1" w:rsidP="00E95B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>УКРАЇНА</w:t>
      </w:r>
    </w:p>
    <w:p w:rsidR="00E95BE1" w:rsidRPr="00182FF9" w:rsidRDefault="00E95BE1" w:rsidP="00E95B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E95BE1" w:rsidRPr="00182FF9" w:rsidRDefault="00E95BE1" w:rsidP="00E95B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E95BE1" w:rsidRPr="009220E3" w:rsidRDefault="00E95BE1" w:rsidP="00E95B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BE1" w:rsidRPr="00540B60" w:rsidRDefault="00E95BE1" w:rsidP="00E95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E95BE1" w:rsidRDefault="00E95BE1" w:rsidP="00E95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жовт</w:t>
      </w:r>
      <w:r w:rsidRPr="00307833">
        <w:rPr>
          <w:rFonts w:ascii="Times New Roman" w:hAnsi="Times New Roman" w:cs="Times New Roman"/>
          <w:sz w:val="28"/>
          <w:szCs w:val="28"/>
        </w:rPr>
        <w:t>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205</w:t>
      </w:r>
    </w:p>
    <w:p w:rsidR="00E95BE1" w:rsidRDefault="00E95BE1" w:rsidP="00E95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BE1" w:rsidRDefault="00E95BE1" w:rsidP="00E95B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>Про відзначення Почесною грамотою</w:t>
      </w:r>
    </w:p>
    <w:p w:rsidR="00E95BE1" w:rsidRDefault="00E95BE1" w:rsidP="00E95B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 нагородження цінним подарунком до</w:t>
      </w:r>
    </w:p>
    <w:p w:rsidR="00E95BE1" w:rsidRPr="00182FF9" w:rsidRDefault="00E95BE1" w:rsidP="00E95B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Дня працівника соціальної сфери України</w:t>
      </w:r>
    </w:p>
    <w:p w:rsidR="00E95BE1" w:rsidRDefault="00E95BE1" w:rsidP="00E95BE1"/>
    <w:p w:rsidR="00E95BE1" w:rsidRDefault="00E95BE1" w:rsidP="00E95BE1">
      <w:pPr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рішень селищної ради від 11.06.2020 року №17/14 «Про затвердження Положення про Почесну грамоту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Подяку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 та від 06.12.2019 року №12/7 «Про Програму відзначення державних, регіональних, місцевих, професійних, релігійних свят, історичних подій, ювілеїв та вшанування учасників другої світової війни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 на 2020 рік», враховуючи клопотання директора – завідувача відділення соціальної допомоги вдома комунального закладу «Центр надання соціальних послуг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ради»:</w:t>
      </w:r>
    </w:p>
    <w:p w:rsidR="00E95BE1" w:rsidRDefault="00E95BE1" w:rsidP="00E95BE1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Нагородити Почесною грамотою соціального робітника с. Смолярі комунального закладу «Центр надання соціальних послуг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Наталію Василівну з нагоди Дня працівника соціальної сфери України і вручити цінний подарунок.</w:t>
      </w:r>
    </w:p>
    <w:p w:rsidR="00E95BE1" w:rsidRDefault="00E95BE1" w:rsidP="00E95BE1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відділу фінансового, бухгалтерського обліку, звітності та господарського забезпечення – головному бухгалтеру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Любохинець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провести відповідні розрахунки.</w:t>
      </w:r>
    </w:p>
    <w:p w:rsidR="00E95BE1" w:rsidRDefault="00E95BE1" w:rsidP="00E95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BE1" w:rsidRDefault="00E95BE1" w:rsidP="00E95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BE1" w:rsidRDefault="00E95BE1" w:rsidP="00E95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BE1" w:rsidRPr="00FC58F2" w:rsidRDefault="00E95BE1" w:rsidP="00E95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Володимир СЕМЕНЮК</w:t>
      </w:r>
    </w:p>
    <w:p w:rsidR="00E95BE1" w:rsidRPr="00FC58F2" w:rsidRDefault="00E95BE1" w:rsidP="00E95B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58F2">
        <w:rPr>
          <w:rFonts w:ascii="Times New Roman" w:hAnsi="Times New Roman" w:cs="Times New Roman"/>
          <w:sz w:val="24"/>
          <w:szCs w:val="24"/>
        </w:rPr>
        <w:t>Руслана Ослюк 30138</w:t>
      </w:r>
    </w:p>
    <w:p w:rsidR="00E95BE1" w:rsidRDefault="00E95BE1" w:rsidP="00E95BE1">
      <w:r>
        <w:t xml:space="preserve">        </w:t>
      </w:r>
    </w:p>
    <w:p w:rsidR="00000000" w:rsidRDefault="00E95BE1"/>
    <w:sectPr w:rsidR="00000000" w:rsidSect="000A3D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68A"/>
    <w:multiLevelType w:val="hybridMultilevel"/>
    <w:tmpl w:val="78A23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5BE1"/>
    <w:rsid w:val="00E9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5BE1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95BE1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E95B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1012</Words>
  <Characters>577</Characters>
  <Application>Microsoft Office Word</Application>
  <DocSecurity>0</DocSecurity>
  <Lines>4</Lines>
  <Paragraphs>3</Paragraphs>
  <ScaleCrop>false</ScaleCrop>
  <Company>Grizli777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2020-10-27T06:34:00Z</dcterms:created>
  <dcterms:modified xsi:type="dcterms:W3CDTF">2020-10-27T06:41:00Z</dcterms:modified>
</cp:coreProperties>
</file>