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0A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50A" w:rsidRPr="009551C3" w:rsidRDefault="00AB250A" w:rsidP="00AB25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УКРАЇНА</w:t>
      </w:r>
    </w:p>
    <w:p w:rsidR="00AB250A" w:rsidRPr="009551C3" w:rsidRDefault="00AB250A" w:rsidP="00AB25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AB250A" w:rsidRPr="009551C3" w:rsidRDefault="00AB250A" w:rsidP="00AB25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AB250A" w:rsidRPr="009220E3" w:rsidRDefault="00AB250A" w:rsidP="00AB25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0A" w:rsidRPr="00540B60" w:rsidRDefault="00AB250A" w:rsidP="00AB2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B250A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213</w:t>
      </w:r>
    </w:p>
    <w:p w:rsidR="00AB250A" w:rsidRDefault="00AB250A" w:rsidP="00AB25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50A" w:rsidRPr="00454C08" w:rsidRDefault="00AB250A" w:rsidP="00AB25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AB250A" w:rsidRDefault="00AB250A" w:rsidP="00AB25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на заміщення 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54C08">
        <w:rPr>
          <w:rFonts w:ascii="Times New Roman" w:hAnsi="Times New Roman" w:cs="Times New Roman"/>
          <w:sz w:val="28"/>
          <w:szCs w:val="28"/>
        </w:rPr>
        <w:t xml:space="preserve"> посад</w:t>
      </w:r>
    </w:p>
    <w:p w:rsidR="00AB250A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Відповідно до ч.2 ст.10 Закону України «Про службу в органах місцевого самоврядування, постанови Кабінету Міністрів України від 15.02 2002 р. №169 «Про затвердження Порядку проведення конкурсу на заміщення вакантних посад державних службовців», розпоряджень селищного голови від 04 березня 2019 року №33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 та від 30 жовтня 2020 року № 101-ос «Про штатні одиниці структурних підрозділів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органів»:     </w:t>
      </w:r>
    </w:p>
    <w:p w:rsidR="00AB250A" w:rsidRDefault="00AB250A" w:rsidP="00AB250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Оголосити конкурс на заміщення вакантних посад:</w:t>
      </w:r>
    </w:p>
    <w:p w:rsidR="00AB250A" w:rsidRDefault="00AB250A" w:rsidP="00AB2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відділу фінансів;</w:t>
      </w:r>
    </w:p>
    <w:p w:rsidR="00AB250A" w:rsidRDefault="00AB250A" w:rsidP="00AB2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відділу – головного бухгалтера відділу бухгалтерського обліку, звітності селищної ради.</w:t>
      </w:r>
    </w:p>
    <w:p w:rsidR="00AB250A" w:rsidRPr="000F6872" w:rsidRDefault="00AB250A" w:rsidP="00AB250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872">
        <w:rPr>
          <w:rFonts w:ascii="Times New Roman" w:hAnsi="Times New Roman" w:cs="Times New Roman"/>
          <w:sz w:val="28"/>
          <w:szCs w:val="28"/>
        </w:rPr>
        <w:t>Затвердити перелік питань на перевірку та оцінку знань Конституції України, Законів України «Про місцеве самоврядування в Україні», «Про запобігання корупції», законодавства з урахуванням специфіки функціональних повноважень начальника відділу фінансів та начальника відділу бухгалтерського обліку, звітності селищної ради – головного бухгалтера (додаток 1).</w:t>
      </w:r>
    </w:p>
    <w:p w:rsidR="00AB250A" w:rsidRPr="00454C08" w:rsidRDefault="00AB250A" w:rsidP="00AB250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 xml:space="preserve">Опублікувати оголошення про проведення конкурсу в газеті «Сільські новини», розмістити на офіційному </w:t>
      </w:r>
      <w:proofErr w:type="spellStart"/>
      <w:r w:rsidRPr="00454C08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454C08">
        <w:rPr>
          <w:rFonts w:ascii="Times New Roman" w:hAnsi="Times New Roman" w:cs="Times New Roman"/>
          <w:sz w:val="28"/>
          <w:szCs w:val="28"/>
        </w:rPr>
        <w:t xml:space="preserve"> - сайті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(додаток 2)</w:t>
      </w:r>
      <w:r w:rsidRPr="00454C08">
        <w:rPr>
          <w:rFonts w:ascii="Times New Roman" w:hAnsi="Times New Roman" w:cs="Times New Roman"/>
          <w:sz w:val="28"/>
          <w:szCs w:val="28"/>
        </w:rPr>
        <w:t>.</w:t>
      </w:r>
    </w:p>
    <w:p w:rsidR="00AB250A" w:rsidRDefault="00AB250A" w:rsidP="00AB2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довести до відому працівників селищної ради.</w:t>
      </w:r>
    </w:p>
    <w:p w:rsidR="00AB250A" w:rsidRDefault="00AB250A" w:rsidP="00AB2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50A" w:rsidRPr="001E5A92" w:rsidRDefault="00AB250A" w:rsidP="00AB250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5A92">
        <w:rPr>
          <w:rFonts w:ascii="Times New Roman" w:hAnsi="Times New Roman" w:cs="Times New Roman"/>
          <w:sz w:val="28"/>
          <w:szCs w:val="28"/>
        </w:rPr>
        <w:t xml:space="preserve">Провідному спеціалісту відділу організаційно-правового забезпечення забезпечити прийом документів від претендентів на заміщення вакантної </w:t>
      </w:r>
      <w:r w:rsidRPr="001E5A92">
        <w:rPr>
          <w:rFonts w:ascii="Times New Roman" w:hAnsi="Times New Roman" w:cs="Times New Roman"/>
          <w:sz w:val="28"/>
          <w:szCs w:val="28"/>
        </w:rPr>
        <w:lastRenderedPageBreak/>
        <w:t>посади протягом 30 календарних днів з дня публікації повідомлення в газеті «Сільські новини».</w:t>
      </w:r>
    </w:p>
    <w:p w:rsidR="00AB250A" w:rsidRDefault="00AB250A" w:rsidP="00AB2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селищного голови з питань діяльності виконавчих органів ради.</w:t>
      </w:r>
    </w:p>
    <w:p w:rsidR="00AB250A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Володимир СЕМЕНЮК</w:t>
      </w:r>
    </w:p>
    <w:p w:rsidR="00AB250A" w:rsidRPr="00EF33DC" w:rsidRDefault="00AB250A" w:rsidP="00AB250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 30138</w:t>
      </w:r>
    </w:p>
    <w:p w:rsidR="00AB250A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02.11.2020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року№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213</w:t>
      </w: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Pr="004171A3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proofErr w:type="spellStart"/>
      <w:r w:rsidRPr="004171A3">
        <w:rPr>
          <w:rStyle w:val="a7"/>
          <w:color w:val="333333"/>
          <w:sz w:val="28"/>
          <w:szCs w:val="28"/>
        </w:rPr>
        <w:t>Питання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</w:t>
      </w:r>
      <w:proofErr w:type="gramStart"/>
      <w:r w:rsidRPr="004171A3">
        <w:rPr>
          <w:rStyle w:val="a7"/>
          <w:color w:val="333333"/>
          <w:sz w:val="28"/>
          <w:szCs w:val="28"/>
        </w:rPr>
        <w:t xml:space="preserve">на </w:t>
      </w:r>
      <w:proofErr w:type="spellStart"/>
      <w:r w:rsidRPr="004171A3">
        <w:rPr>
          <w:rStyle w:val="a7"/>
          <w:color w:val="333333"/>
          <w:sz w:val="28"/>
          <w:szCs w:val="28"/>
        </w:rPr>
        <w:t>перев</w:t>
      </w:r>
      <w:proofErr w:type="gramEnd"/>
      <w:r w:rsidRPr="004171A3">
        <w:rPr>
          <w:rStyle w:val="a7"/>
          <w:color w:val="333333"/>
          <w:sz w:val="28"/>
          <w:szCs w:val="28"/>
        </w:rPr>
        <w:t>ірку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4171A3">
        <w:rPr>
          <w:rStyle w:val="a7"/>
          <w:color w:val="333333"/>
          <w:sz w:val="28"/>
          <w:szCs w:val="28"/>
        </w:rPr>
        <w:t>знання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4171A3">
        <w:rPr>
          <w:rStyle w:val="a7"/>
          <w:color w:val="333333"/>
          <w:sz w:val="28"/>
          <w:szCs w:val="28"/>
        </w:rPr>
        <w:t>Конституції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4171A3">
        <w:rPr>
          <w:rStyle w:val="a7"/>
          <w:color w:val="333333"/>
          <w:sz w:val="28"/>
          <w:szCs w:val="28"/>
        </w:rPr>
        <w:t>України</w:t>
      </w:r>
      <w:proofErr w:type="spellEnd"/>
    </w:p>
    <w:p w:rsidR="00AB250A" w:rsidRPr="0067039C" w:rsidRDefault="00AB250A" w:rsidP="00AB250A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uk-UA"/>
        </w:rPr>
      </w:pPr>
      <w:proofErr w:type="spellStart"/>
      <w:r w:rsidRPr="0067039C">
        <w:rPr>
          <w:color w:val="333333"/>
          <w:sz w:val="28"/>
          <w:szCs w:val="28"/>
        </w:rPr>
        <w:t>Основні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розділи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Конституції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України</w:t>
      </w:r>
      <w:proofErr w:type="spellEnd"/>
      <w:r w:rsidRPr="0067039C">
        <w:rPr>
          <w:color w:val="333333"/>
          <w:sz w:val="28"/>
          <w:szCs w:val="28"/>
        </w:rPr>
        <w:t>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2. </w:t>
      </w:r>
      <w:proofErr w:type="spellStart"/>
      <w:r w:rsidRPr="0067039C">
        <w:rPr>
          <w:color w:val="333333"/>
          <w:sz w:val="28"/>
          <w:szCs w:val="28"/>
        </w:rPr>
        <w:t>Основні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риси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Української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держави</w:t>
      </w:r>
      <w:proofErr w:type="spellEnd"/>
      <w:r w:rsidRPr="0067039C">
        <w:rPr>
          <w:color w:val="333333"/>
          <w:sz w:val="28"/>
          <w:szCs w:val="28"/>
        </w:rPr>
        <w:t xml:space="preserve"> за </w:t>
      </w:r>
      <w:proofErr w:type="spellStart"/>
      <w:r w:rsidRPr="0067039C">
        <w:rPr>
          <w:color w:val="333333"/>
          <w:sz w:val="28"/>
          <w:szCs w:val="28"/>
        </w:rPr>
        <w:t>Конституцією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України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статті</w:t>
      </w:r>
      <w:proofErr w:type="spellEnd"/>
      <w:r w:rsidRPr="0067039C">
        <w:rPr>
          <w:color w:val="333333"/>
          <w:sz w:val="28"/>
          <w:szCs w:val="28"/>
        </w:rPr>
        <w:t xml:space="preserve"> 1, 2).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3. Форма </w:t>
      </w:r>
      <w:proofErr w:type="spellStart"/>
      <w:r w:rsidRPr="0067039C">
        <w:rPr>
          <w:color w:val="333333"/>
          <w:sz w:val="28"/>
          <w:szCs w:val="28"/>
        </w:rPr>
        <w:t>правління</w:t>
      </w:r>
      <w:proofErr w:type="spellEnd"/>
      <w:r w:rsidRPr="0067039C">
        <w:rPr>
          <w:color w:val="333333"/>
          <w:sz w:val="28"/>
          <w:szCs w:val="28"/>
        </w:rPr>
        <w:t xml:space="preserve"> в </w:t>
      </w:r>
      <w:proofErr w:type="spellStart"/>
      <w:r w:rsidRPr="0067039C">
        <w:rPr>
          <w:color w:val="333333"/>
          <w:sz w:val="28"/>
          <w:szCs w:val="28"/>
        </w:rPr>
        <w:t>Україні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5).</w:t>
      </w:r>
    </w:p>
    <w:p w:rsidR="00AB250A" w:rsidRPr="007121B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sz w:val="28"/>
          <w:szCs w:val="28"/>
          <w:lang w:val="uk-UA"/>
        </w:rPr>
      </w:pPr>
      <w:r w:rsidRPr="007121BC">
        <w:rPr>
          <w:sz w:val="28"/>
          <w:szCs w:val="28"/>
          <w:lang w:val="uk-UA"/>
        </w:rPr>
        <w:t>4. Визнання найвищої соціальної цінності України (стаття 3).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5. </w:t>
      </w:r>
      <w:proofErr w:type="spellStart"/>
      <w:r w:rsidRPr="0067039C">
        <w:rPr>
          <w:color w:val="333333"/>
          <w:sz w:val="28"/>
          <w:szCs w:val="28"/>
        </w:rPr>
        <w:t>Конституційний</w:t>
      </w:r>
      <w:proofErr w:type="spellEnd"/>
      <w:r w:rsidRPr="0067039C">
        <w:rPr>
          <w:color w:val="333333"/>
          <w:sz w:val="28"/>
          <w:szCs w:val="28"/>
        </w:rPr>
        <w:t xml:space="preserve"> статус </w:t>
      </w:r>
      <w:proofErr w:type="spellStart"/>
      <w:r w:rsidRPr="0067039C">
        <w:rPr>
          <w:color w:val="333333"/>
          <w:sz w:val="28"/>
          <w:szCs w:val="28"/>
        </w:rPr>
        <w:t>державної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мови</w:t>
      </w:r>
      <w:proofErr w:type="spellEnd"/>
      <w:r w:rsidRPr="0067039C">
        <w:rPr>
          <w:color w:val="333333"/>
          <w:sz w:val="28"/>
          <w:szCs w:val="28"/>
        </w:rPr>
        <w:t xml:space="preserve"> та </w:t>
      </w:r>
      <w:proofErr w:type="spellStart"/>
      <w:r w:rsidRPr="0067039C">
        <w:rPr>
          <w:color w:val="333333"/>
          <w:sz w:val="28"/>
          <w:szCs w:val="28"/>
        </w:rPr>
        <w:t>мов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національних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меншин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України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10).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6. </w:t>
      </w:r>
      <w:proofErr w:type="spellStart"/>
      <w:r w:rsidRPr="0067039C">
        <w:rPr>
          <w:color w:val="333333"/>
          <w:sz w:val="28"/>
          <w:szCs w:val="28"/>
        </w:rPr>
        <w:t>Об'єкти</w:t>
      </w:r>
      <w:proofErr w:type="spellEnd"/>
      <w:r w:rsidRPr="0067039C">
        <w:rPr>
          <w:color w:val="333333"/>
          <w:sz w:val="28"/>
          <w:szCs w:val="28"/>
        </w:rPr>
        <w:t xml:space="preserve"> права </w:t>
      </w:r>
      <w:proofErr w:type="spellStart"/>
      <w:r w:rsidRPr="0067039C">
        <w:rPr>
          <w:color w:val="333333"/>
          <w:sz w:val="28"/>
          <w:szCs w:val="28"/>
        </w:rPr>
        <w:t>власності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Українського</w:t>
      </w:r>
      <w:proofErr w:type="spellEnd"/>
      <w:r w:rsidRPr="0067039C">
        <w:rPr>
          <w:color w:val="333333"/>
          <w:sz w:val="28"/>
          <w:szCs w:val="28"/>
        </w:rPr>
        <w:t xml:space="preserve"> народу (</w:t>
      </w:r>
      <w:proofErr w:type="spellStart"/>
      <w:r w:rsidRPr="0067039C">
        <w:rPr>
          <w:color w:val="333333"/>
          <w:sz w:val="28"/>
          <w:szCs w:val="28"/>
        </w:rPr>
        <w:t>статті</w:t>
      </w:r>
      <w:proofErr w:type="spellEnd"/>
      <w:r w:rsidRPr="0067039C">
        <w:rPr>
          <w:color w:val="333333"/>
          <w:sz w:val="28"/>
          <w:szCs w:val="28"/>
        </w:rPr>
        <w:t xml:space="preserve"> 13, 14).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7. </w:t>
      </w:r>
      <w:proofErr w:type="spellStart"/>
      <w:r w:rsidRPr="0067039C">
        <w:rPr>
          <w:color w:val="333333"/>
          <w:sz w:val="28"/>
          <w:szCs w:val="28"/>
        </w:rPr>
        <w:t>Найважливіші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функції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держави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17).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8. </w:t>
      </w:r>
      <w:proofErr w:type="spellStart"/>
      <w:r w:rsidRPr="0067039C">
        <w:rPr>
          <w:color w:val="333333"/>
          <w:sz w:val="28"/>
          <w:szCs w:val="28"/>
        </w:rPr>
        <w:t>Державні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символи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України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20).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9. </w:t>
      </w:r>
      <w:proofErr w:type="spellStart"/>
      <w:r w:rsidRPr="0067039C">
        <w:rPr>
          <w:color w:val="333333"/>
          <w:sz w:val="28"/>
          <w:szCs w:val="28"/>
        </w:rPr>
        <w:t>Конституційне</w:t>
      </w:r>
      <w:proofErr w:type="spellEnd"/>
      <w:r w:rsidRPr="0067039C">
        <w:rPr>
          <w:color w:val="333333"/>
          <w:sz w:val="28"/>
          <w:szCs w:val="28"/>
        </w:rPr>
        <w:t xml:space="preserve"> право на </w:t>
      </w:r>
      <w:proofErr w:type="spellStart"/>
      <w:r w:rsidRPr="0067039C">
        <w:rPr>
          <w:color w:val="333333"/>
          <w:sz w:val="28"/>
          <w:szCs w:val="28"/>
        </w:rPr>
        <w:t>працю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43) та </w:t>
      </w:r>
      <w:proofErr w:type="spellStart"/>
      <w:r w:rsidRPr="0067039C">
        <w:rPr>
          <w:color w:val="333333"/>
          <w:sz w:val="28"/>
          <w:szCs w:val="28"/>
        </w:rPr>
        <w:t>освіту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53) 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10. </w:t>
      </w:r>
      <w:proofErr w:type="spellStart"/>
      <w:r w:rsidRPr="0067039C">
        <w:rPr>
          <w:color w:val="333333"/>
          <w:sz w:val="28"/>
          <w:szCs w:val="28"/>
        </w:rPr>
        <w:t>Конституційне</w:t>
      </w:r>
      <w:proofErr w:type="spellEnd"/>
      <w:r w:rsidRPr="0067039C">
        <w:rPr>
          <w:color w:val="333333"/>
          <w:sz w:val="28"/>
          <w:szCs w:val="28"/>
        </w:rPr>
        <w:t xml:space="preserve"> право на </w:t>
      </w:r>
      <w:proofErr w:type="spellStart"/>
      <w:proofErr w:type="gramStart"/>
      <w:r w:rsidRPr="0067039C">
        <w:rPr>
          <w:color w:val="333333"/>
          <w:sz w:val="28"/>
          <w:szCs w:val="28"/>
        </w:rPr>
        <w:t>соц</w:t>
      </w:r>
      <w:proofErr w:type="gramEnd"/>
      <w:r w:rsidRPr="0067039C">
        <w:rPr>
          <w:color w:val="333333"/>
          <w:sz w:val="28"/>
          <w:szCs w:val="28"/>
        </w:rPr>
        <w:t>іальний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захист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46).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11. </w:t>
      </w:r>
      <w:proofErr w:type="spellStart"/>
      <w:r w:rsidRPr="0067039C">
        <w:rPr>
          <w:color w:val="333333"/>
          <w:sz w:val="28"/>
          <w:szCs w:val="28"/>
        </w:rPr>
        <w:t>Конституційне</w:t>
      </w:r>
      <w:proofErr w:type="spellEnd"/>
      <w:r w:rsidRPr="0067039C">
        <w:rPr>
          <w:color w:val="333333"/>
          <w:sz w:val="28"/>
          <w:szCs w:val="28"/>
        </w:rPr>
        <w:t xml:space="preserve"> право на </w:t>
      </w:r>
      <w:proofErr w:type="spellStart"/>
      <w:r w:rsidRPr="0067039C">
        <w:rPr>
          <w:color w:val="333333"/>
          <w:sz w:val="28"/>
          <w:szCs w:val="28"/>
        </w:rPr>
        <w:t>охорону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здоров'я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49).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12. </w:t>
      </w:r>
      <w:proofErr w:type="spellStart"/>
      <w:r w:rsidRPr="0067039C">
        <w:rPr>
          <w:color w:val="333333"/>
          <w:sz w:val="28"/>
          <w:szCs w:val="28"/>
        </w:rPr>
        <w:t>Обов'язки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громадянина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України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статті</w:t>
      </w:r>
      <w:proofErr w:type="spellEnd"/>
      <w:r w:rsidRPr="0067039C">
        <w:rPr>
          <w:color w:val="333333"/>
          <w:sz w:val="28"/>
          <w:szCs w:val="28"/>
        </w:rPr>
        <w:t xml:space="preserve"> 65-68).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13. Право </w:t>
      </w:r>
      <w:proofErr w:type="spellStart"/>
      <w:r w:rsidRPr="0067039C">
        <w:rPr>
          <w:color w:val="333333"/>
          <w:sz w:val="28"/>
          <w:szCs w:val="28"/>
        </w:rPr>
        <w:t>громадянина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України</w:t>
      </w:r>
      <w:proofErr w:type="spellEnd"/>
      <w:r w:rsidRPr="0067039C">
        <w:rPr>
          <w:color w:val="333333"/>
          <w:sz w:val="28"/>
          <w:szCs w:val="28"/>
        </w:rPr>
        <w:t xml:space="preserve"> на </w:t>
      </w:r>
      <w:proofErr w:type="spellStart"/>
      <w:r w:rsidRPr="0067039C">
        <w:rPr>
          <w:color w:val="333333"/>
          <w:sz w:val="28"/>
          <w:szCs w:val="28"/>
        </w:rPr>
        <w:t>вибори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70).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14. </w:t>
      </w:r>
      <w:proofErr w:type="spellStart"/>
      <w:r w:rsidRPr="0067039C">
        <w:rPr>
          <w:color w:val="333333"/>
          <w:sz w:val="28"/>
          <w:szCs w:val="28"/>
        </w:rPr>
        <w:t>Державний</w:t>
      </w:r>
      <w:proofErr w:type="spellEnd"/>
      <w:r w:rsidRPr="0067039C">
        <w:rPr>
          <w:color w:val="333333"/>
          <w:sz w:val="28"/>
          <w:szCs w:val="28"/>
        </w:rPr>
        <w:t xml:space="preserve"> бюджет </w:t>
      </w:r>
      <w:proofErr w:type="spellStart"/>
      <w:r w:rsidRPr="0067039C">
        <w:rPr>
          <w:color w:val="333333"/>
          <w:sz w:val="28"/>
          <w:szCs w:val="28"/>
        </w:rPr>
        <w:t>України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96).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</w:rPr>
      </w:pPr>
      <w:r w:rsidRPr="0067039C">
        <w:rPr>
          <w:color w:val="333333"/>
          <w:sz w:val="28"/>
          <w:szCs w:val="28"/>
        </w:rPr>
        <w:t xml:space="preserve">15. Порядок </w:t>
      </w:r>
      <w:proofErr w:type="spellStart"/>
      <w:r w:rsidRPr="0067039C">
        <w:rPr>
          <w:color w:val="333333"/>
          <w:sz w:val="28"/>
          <w:szCs w:val="28"/>
        </w:rPr>
        <w:t>обрання</w:t>
      </w:r>
      <w:proofErr w:type="spellEnd"/>
      <w:r w:rsidRPr="0067039C">
        <w:rPr>
          <w:color w:val="333333"/>
          <w:sz w:val="28"/>
          <w:szCs w:val="28"/>
        </w:rPr>
        <w:t xml:space="preserve"> Президента </w:t>
      </w:r>
      <w:proofErr w:type="spellStart"/>
      <w:r w:rsidRPr="0067039C">
        <w:rPr>
          <w:color w:val="333333"/>
          <w:sz w:val="28"/>
          <w:szCs w:val="28"/>
        </w:rPr>
        <w:t>України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103).</w:t>
      </w:r>
    </w:p>
    <w:p w:rsidR="00AB250A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B250A" w:rsidRPr="00BA1CD5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uk-UA"/>
        </w:rPr>
      </w:pPr>
      <w:proofErr w:type="spellStart"/>
      <w:r w:rsidRPr="004171A3">
        <w:rPr>
          <w:rStyle w:val="a7"/>
          <w:color w:val="333333"/>
          <w:sz w:val="28"/>
          <w:szCs w:val="28"/>
        </w:rPr>
        <w:t>Питання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</w:t>
      </w:r>
      <w:proofErr w:type="gramStart"/>
      <w:r w:rsidRPr="004171A3">
        <w:rPr>
          <w:rStyle w:val="a7"/>
          <w:color w:val="333333"/>
          <w:sz w:val="28"/>
          <w:szCs w:val="28"/>
        </w:rPr>
        <w:t>на</w:t>
      </w:r>
      <w:proofErr w:type="gramEnd"/>
      <w:r w:rsidRPr="004171A3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4171A3">
        <w:rPr>
          <w:rStyle w:val="a7"/>
          <w:color w:val="333333"/>
          <w:sz w:val="28"/>
          <w:szCs w:val="28"/>
        </w:rPr>
        <w:t>перевірку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4171A3">
        <w:rPr>
          <w:rStyle w:val="a7"/>
          <w:color w:val="333333"/>
          <w:sz w:val="28"/>
          <w:szCs w:val="28"/>
        </w:rPr>
        <w:t>знання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Закону </w:t>
      </w:r>
      <w:proofErr w:type="spellStart"/>
      <w:r w:rsidRPr="004171A3">
        <w:rPr>
          <w:rStyle w:val="a7"/>
          <w:color w:val="333333"/>
          <w:sz w:val="28"/>
          <w:szCs w:val="28"/>
        </w:rPr>
        <w:t>України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</w:t>
      </w:r>
      <w:r>
        <w:rPr>
          <w:rStyle w:val="a7"/>
          <w:color w:val="333333"/>
          <w:sz w:val="28"/>
          <w:szCs w:val="28"/>
          <w:lang w:val="uk-UA"/>
        </w:rPr>
        <w:t>«</w:t>
      </w:r>
      <w:r w:rsidRPr="004171A3">
        <w:rPr>
          <w:rStyle w:val="a7"/>
          <w:color w:val="333333"/>
          <w:sz w:val="28"/>
          <w:szCs w:val="28"/>
        </w:rPr>
        <w:t xml:space="preserve">Про </w:t>
      </w:r>
      <w:proofErr w:type="spellStart"/>
      <w:r w:rsidRPr="004171A3">
        <w:rPr>
          <w:rStyle w:val="a7"/>
          <w:color w:val="333333"/>
          <w:sz w:val="28"/>
          <w:szCs w:val="28"/>
        </w:rPr>
        <w:t>місцеве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4171A3">
        <w:rPr>
          <w:rStyle w:val="a7"/>
          <w:color w:val="333333"/>
          <w:sz w:val="28"/>
          <w:szCs w:val="28"/>
        </w:rPr>
        <w:t>самоврядування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в </w:t>
      </w:r>
      <w:proofErr w:type="spellStart"/>
      <w:r w:rsidRPr="004171A3">
        <w:rPr>
          <w:rStyle w:val="a7"/>
          <w:color w:val="333333"/>
          <w:sz w:val="28"/>
          <w:szCs w:val="28"/>
        </w:rPr>
        <w:t>Україні</w:t>
      </w:r>
      <w:proofErr w:type="spellEnd"/>
      <w:r>
        <w:rPr>
          <w:rStyle w:val="a7"/>
          <w:color w:val="333333"/>
          <w:sz w:val="28"/>
          <w:szCs w:val="28"/>
          <w:lang w:val="uk-UA"/>
        </w:rPr>
        <w:t>»</w:t>
      </w:r>
    </w:p>
    <w:p w:rsidR="00AB250A" w:rsidRPr="007121BC" w:rsidRDefault="00AB250A" w:rsidP="00AB250A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  <w:lang w:val="uk-UA"/>
        </w:rPr>
      </w:pPr>
      <w:proofErr w:type="spellStart"/>
      <w:r w:rsidRPr="007121BC">
        <w:rPr>
          <w:sz w:val="28"/>
          <w:szCs w:val="28"/>
        </w:rPr>
        <w:t>Поняття</w:t>
      </w:r>
      <w:proofErr w:type="spellEnd"/>
      <w:r w:rsidRPr="007121BC">
        <w:rPr>
          <w:sz w:val="28"/>
          <w:szCs w:val="28"/>
        </w:rPr>
        <w:t xml:space="preserve">, </w:t>
      </w:r>
      <w:proofErr w:type="spellStart"/>
      <w:r w:rsidRPr="007121BC">
        <w:rPr>
          <w:sz w:val="28"/>
          <w:szCs w:val="28"/>
        </w:rPr>
        <w:t>основні</w:t>
      </w:r>
      <w:proofErr w:type="spellEnd"/>
      <w:r w:rsidRPr="007121BC">
        <w:rPr>
          <w:sz w:val="28"/>
          <w:szCs w:val="28"/>
        </w:rPr>
        <w:t xml:space="preserve"> </w:t>
      </w:r>
      <w:proofErr w:type="spellStart"/>
      <w:r w:rsidRPr="007121BC">
        <w:rPr>
          <w:sz w:val="28"/>
          <w:szCs w:val="28"/>
        </w:rPr>
        <w:t>принципи</w:t>
      </w:r>
      <w:proofErr w:type="spellEnd"/>
      <w:r w:rsidRPr="007121BC">
        <w:rPr>
          <w:sz w:val="28"/>
          <w:szCs w:val="28"/>
        </w:rPr>
        <w:t xml:space="preserve"> </w:t>
      </w:r>
      <w:proofErr w:type="spellStart"/>
      <w:r w:rsidRPr="007121BC">
        <w:rPr>
          <w:sz w:val="28"/>
          <w:szCs w:val="28"/>
        </w:rPr>
        <w:t>місцевого</w:t>
      </w:r>
      <w:proofErr w:type="spellEnd"/>
      <w:r w:rsidRPr="007121BC">
        <w:rPr>
          <w:sz w:val="28"/>
          <w:szCs w:val="28"/>
        </w:rPr>
        <w:t xml:space="preserve"> </w:t>
      </w:r>
      <w:proofErr w:type="spellStart"/>
      <w:r w:rsidRPr="007121BC">
        <w:rPr>
          <w:sz w:val="28"/>
          <w:szCs w:val="28"/>
        </w:rPr>
        <w:t>самоврядування</w:t>
      </w:r>
      <w:proofErr w:type="spellEnd"/>
      <w:r w:rsidRPr="007121BC">
        <w:rPr>
          <w:sz w:val="28"/>
          <w:szCs w:val="28"/>
        </w:rPr>
        <w:t xml:space="preserve"> за Законом </w:t>
      </w:r>
      <w:proofErr w:type="spellStart"/>
      <w:r w:rsidRPr="007121BC">
        <w:rPr>
          <w:sz w:val="28"/>
          <w:szCs w:val="28"/>
        </w:rPr>
        <w:t>України</w:t>
      </w:r>
      <w:proofErr w:type="spellEnd"/>
      <w:r w:rsidRPr="007121BC">
        <w:rPr>
          <w:sz w:val="28"/>
          <w:szCs w:val="28"/>
        </w:rPr>
        <w:t xml:space="preserve"> "Про </w:t>
      </w:r>
      <w:proofErr w:type="spellStart"/>
      <w:r w:rsidRPr="007121BC">
        <w:rPr>
          <w:sz w:val="28"/>
          <w:szCs w:val="28"/>
        </w:rPr>
        <w:t>місцеве</w:t>
      </w:r>
      <w:proofErr w:type="spellEnd"/>
      <w:r w:rsidRPr="007121BC">
        <w:rPr>
          <w:sz w:val="28"/>
          <w:szCs w:val="28"/>
        </w:rPr>
        <w:t xml:space="preserve"> </w:t>
      </w:r>
      <w:proofErr w:type="spellStart"/>
      <w:r w:rsidRPr="007121BC">
        <w:rPr>
          <w:sz w:val="28"/>
          <w:szCs w:val="28"/>
        </w:rPr>
        <w:t>самоврядування</w:t>
      </w:r>
      <w:proofErr w:type="spellEnd"/>
      <w:r w:rsidRPr="007121BC">
        <w:rPr>
          <w:sz w:val="28"/>
          <w:szCs w:val="28"/>
        </w:rPr>
        <w:t xml:space="preserve"> в </w:t>
      </w:r>
      <w:proofErr w:type="spellStart"/>
      <w:r w:rsidRPr="007121BC">
        <w:rPr>
          <w:sz w:val="28"/>
          <w:szCs w:val="28"/>
        </w:rPr>
        <w:t>Україні</w:t>
      </w:r>
      <w:proofErr w:type="spellEnd"/>
      <w:r w:rsidRPr="007121BC">
        <w:rPr>
          <w:sz w:val="28"/>
          <w:szCs w:val="28"/>
        </w:rPr>
        <w:t>" (</w:t>
      </w:r>
      <w:proofErr w:type="spellStart"/>
      <w:r w:rsidRPr="007121BC">
        <w:rPr>
          <w:sz w:val="28"/>
          <w:szCs w:val="28"/>
        </w:rPr>
        <w:t>статті</w:t>
      </w:r>
      <w:proofErr w:type="spellEnd"/>
      <w:r w:rsidRPr="007121BC">
        <w:rPr>
          <w:sz w:val="28"/>
          <w:szCs w:val="28"/>
        </w:rPr>
        <w:t xml:space="preserve"> 2, 4, 5).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2. </w:t>
      </w:r>
      <w:proofErr w:type="spellStart"/>
      <w:r w:rsidRPr="0067039C">
        <w:rPr>
          <w:color w:val="333333"/>
          <w:sz w:val="28"/>
          <w:szCs w:val="28"/>
        </w:rPr>
        <w:t>Реалізація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громадянами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України</w:t>
      </w:r>
      <w:proofErr w:type="spellEnd"/>
      <w:r w:rsidRPr="0067039C">
        <w:rPr>
          <w:color w:val="333333"/>
          <w:sz w:val="28"/>
          <w:szCs w:val="28"/>
        </w:rPr>
        <w:t xml:space="preserve"> права на участь у </w:t>
      </w:r>
      <w:proofErr w:type="spellStart"/>
      <w:proofErr w:type="gramStart"/>
      <w:r w:rsidRPr="0067039C">
        <w:rPr>
          <w:color w:val="333333"/>
          <w:sz w:val="28"/>
          <w:szCs w:val="28"/>
        </w:rPr>
        <w:t>м</w:t>
      </w:r>
      <w:proofErr w:type="gramEnd"/>
      <w:r w:rsidRPr="0067039C">
        <w:rPr>
          <w:color w:val="333333"/>
          <w:sz w:val="28"/>
          <w:szCs w:val="28"/>
        </w:rPr>
        <w:t>ісцевому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самоврядуванні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статті</w:t>
      </w:r>
      <w:proofErr w:type="spellEnd"/>
      <w:r w:rsidRPr="0067039C">
        <w:rPr>
          <w:color w:val="333333"/>
          <w:sz w:val="28"/>
          <w:szCs w:val="28"/>
        </w:rPr>
        <w:t xml:space="preserve"> 3, 7, 8, 9,13).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3. Система </w:t>
      </w:r>
      <w:proofErr w:type="spellStart"/>
      <w:proofErr w:type="gramStart"/>
      <w:r w:rsidRPr="0067039C">
        <w:rPr>
          <w:color w:val="333333"/>
          <w:sz w:val="28"/>
          <w:szCs w:val="28"/>
        </w:rPr>
        <w:t>м</w:t>
      </w:r>
      <w:proofErr w:type="gramEnd"/>
      <w:r w:rsidRPr="0067039C">
        <w:rPr>
          <w:color w:val="333333"/>
          <w:sz w:val="28"/>
          <w:szCs w:val="28"/>
        </w:rPr>
        <w:t>ісцевого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самоврядування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статті</w:t>
      </w:r>
      <w:proofErr w:type="spellEnd"/>
      <w:r w:rsidRPr="0067039C">
        <w:rPr>
          <w:color w:val="333333"/>
          <w:sz w:val="28"/>
          <w:szCs w:val="28"/>
        </w:rPr>
        <w:t xml:space="preserve"> 5, 6, 10, 11, 12, 14).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4. </w:t>
      </w:r>
      <w:proofErr w:type="spellStart"/>
      <w:r w:rsidRPr="0067039C">
        <w:rPr>
          <w:color w:val="333333"/>
          <w:sz w:val="28"/>
          <w:szCs w:val="28"/>
        </w:rPr>
        <w:t>Форми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добровільного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об'єднання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органів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7039C">
        <w:rPr>
          <w:color w:val="333333"/>
          <w:sz w:val="28"/>
          <w:szCs w:val="28"/>
        </w:rPr>
        <w:t>м</w:t>
      </w:r>
      <w:proofErr w:type="gramEnd"/>
      <w:r w:rsidRPr="0067039C">
        <w:rPr>
          <w:color w:val="333333"/>
          <w:sz w:val="28"/>
          <w:szCs w:val="28"/>
        </w:rPr>
        <w:t>ісцевого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самоврядування</w:t>
      </w:r>
      <w:proofErr w:type="spellEnd"/>
      <w:r w:rsidRPr="0067039C">
        <w:rPr>
          <w:color w:val="333333"/>
          <w:sz w:val="28"/>
          <w:szCs w:val="28"/>
        </w:rPr>
        <w:br/>
        <w:t>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15).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5. </w:t>
      </w:r>
      <w:proofErr w:type="spellStart"/>
      <w:r w:rsidRPr="0067039C">
        <w:rPr>
          <w:color w:val="333333"/>
          <w:sz w:val="28"/>
          <w:szCs w:val="28"/>
        </w:rPr>
        <w:t>Організаційно</w:t>
      </w:r>
      <w:proofErr w:type="spellEnd"/>
      <w:r w:rsidRPr="0067039C">
        <w:rPr>
          <w:color w:val="333333"/>
          <w:sz w:val="28"/>
          <w:szCs w:val="28"/>
        </w:rPr>
        <w:t xml:space="preserve"> - </w:t>
      </w:r>
      <w:proofErr w:type="spellStart"/>
      <w:r w:rsidRPr="0067039C">
        <w:rPr>
          <w:color w:val="333333"/>
          <w:sz w:val="28"/>
          <w:szCs w:val="28"/>
        </w:rPr>
        <w:t>правова</w:t>
      </w:r>
      <w:proofErr w:type="spellEnd"/>
      <w:r w:rsidRPr="0067039C">
        <w:rPr>
          <w:color w:val="333333"/>
          <w:sz w:val="28"/>
          <w:szCs w:val="28"/>
        </w:rPr>
        <w:t xml:space="preserve">, </w:t>
      </w:r>
      <w:proofErr w:type="spellStart"/>
      <w:r w:rsidRPr="0067039C">
        <w:rPr>
          <w:color w:val="333333"/>
          <w:sz w:val="28"/>
          <w:szCs w:val="28"/>
        </w:rPr>
        <w:t>матеріальна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фінансова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основи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місцевого</w:t>
      </w:r>
      <w:proofErr w:type="spellEnd"/>
      <w:r w:rsidRPr="0067039C">
        <w:rPr>
          <w:color w:val="333333"/>
          <w:sz w:val="28"/>
          <w:szCs w:val="28"/>
        </w:rPr>
        <w:br/>
      </w:r>
      <w:proofErr w:type="spellStart"/>
      <w:r w:rsidRPr="0067039C">
        <w:rPr>
          <w:color w:val="333333"/>
          <w:sz w:val="28"/>
          <w:szCs w:val="28"/>
        </w:rPr>
        <w:t>самоврядування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статті</w:t>
      </w:r>
      <w:proofErr w:type="spellEnd"/>
      <w:r w:rsidRPr="0067039C">
        <w:rPr>
          <w:color w:val="333333"/>
          <w:sz w:val="28"/>
          <w:szCs w:val="28"/>
        </w:rPr>
        <w:t xml:space="preserve"> 16, 60).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lastRenderedPageBreak/>
        <w:t xml:space="preserve">6. </w:t>
      </w:r>
      <w:proofErr w:type="spellStart"/>
      <w:r w:rsidRPr="0067039C">
        <w:rPr>
          <w:color w:val="333333"/>
          <w:sz w:val="28"/>
          <w:szCs w:val="28"/>
        </w:rPr>
        <w:t>Законодавство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України</w:t>
      </w:r>
      <w:proofErr w:type="spellEnd"/>
      <w:r w:rsidRPr="0067039C">
        <w:rPr>
          <w:color w:val="333333"/>
          <w:sz w:val="28"/>
          <w:szCs w:val="28"/>
        </w:rPr>
        <w:t xml:space="preserve"> про </w:t>
      </w:r>
      <w:proofErr w:type="spellStart"/>
      <w:proofErr w:type="gramStart"/>
      <w:r w:rsidRPr="0067039C">
        <w:rPr>
          <w:color w:val="333333"/>
          <w:sz w:val="28"/>
          <w:szCs w:val="28"/>
        </w:rPr>
        <w:t>м</w:t>
      </w:r>
      <w:proofErr w:type="gramEnd"/>
      <w:r w:rsidRPr="0067039C">
        <w:rPr>
          <w:color w:val="333333"/>
          <w:sz w:val="28"/>
          <w:szCs w:val="28"/>
        </w:rPr>
        <w:t>ісцеве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самоврядування</w:t>
      </w:r>
      <w:proofErr w:type="spellEnd"/>
      <w:r w:rsidRPr="0067039C">
        <w:rPr>
          <w:color w:val="333333"/>
          <w:sz w:val="28"/>
          <w:szCs w:val="28"/>
        </w:rPr>
        <w:t xml:space="preserve"> та </w:t>
      </w:r>
      <w:proofErr w:type="spellStart"/>
      <w:r w:rsidRPr="0067039C">
        <w:rPr>
          <w:color w:val="333333"/>
          <w:sz w:val="28"/>
          <w:szCs w:val="28"/>
        </w:rPr>
        <w:t>державний</w:t>
      </w:r>
      <w:proofErr w:type="spellEnd"/>
      <w:r w:rsidRPr="0067039C">
        <w:rPr>
          <w:color w:val="333333"/>
          <w:sz w:val="28"/>
          <w:szCs w:val="28"/>
        </w:rPr>
        <w:t xml:space="preserve"> контроль за </w:t>
      </w:r>
      <w:proofErr w:type="spellStart"/>
      <w:r w:rsidRPr="0067039C">
        <w:rPr>
          <w:color w:val="333333"/>
          <w:sz w:val="28"/>
          <w:szCs w:val="28"/>
        </w:rPr>
        <w:t>діяльністю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органів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посадових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осіб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місцевого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самоврядування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24).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7. </w:t>
      </w:r>
      <w:proofErr w:type="spellStart"/>
      <w:r w:rsidRPr="0067039C">
        <w:rPr>
          <w:color w:val="333333"/>
          <w:sz w:val="28"/>
          <w:szCs w:val="28"/>
        </w:rPr>
        <w:t>Повноваження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селищних</w:t>
      </w:r>
      <w:proofErr w:type="spellEnd"/>
      <w:r w:rsidRPr="0067039C">
        <w:rPr>
          <w:color w:val="333333"/>
          <w:sz w:val="28"/>
          <w:szCs w:val="28"/>
        </w:rPr>
        <w:t xml:space="preserve"> рад (</w:t>
      </w:r>
      <w:proofErr w:type="spellStart"/>
      <w:r w:rsidRPr="0067039C">
        <w:rPr>
          <w:color w:val="333333"/>
          <w:sz w:val="28"/>
          <w:szCs w:val="28"/>
        </w:rPr>
        <w:t>статті</w:t>
      </w:r>
      <w:proofErr w:type="spellEnd"/>
      <w:r w:rsidRPr="0067039C">
        <w:rPr>
          <w:color w:val="333333"/>
          <w:sz w:val="28"/>
          <w:szCs w:val="28"/>
        </w:rPr>
        <w:t xml:space="preserve"> 25, 26).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8. </w:t>
      </w:r>
      <w:proofErr w:type="spellStart"/>
      <w:r w:rsidRPr="0067039C">
        <w:rPr>
          <w:color w:val="333333"/>
          <w:sz w:val="28"/>
          <w:szCs w:val="28"/>
        </w:rPr>
        <w:t>Повноваження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виконавчих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органів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сільських</w:t>
      </w:r>
      <w:proofErr w:type="spellEnd"/>
      <w:r w:rsidRPr="0067039C">
        <w:rPr>
          <w:color w:val="333333"/>
          <w:sz w:val="28"/>
          <w:szCs w:val="28"/>
        </w:rPr>
        <w:t xml:space="preserve">, </w:t>
      </w:r>
      <w:proofErr w:type="spellStart"/>
      <w:r w:rsidRPr="0067039C">
        <w:rPr>
          <w:color w:val="333333"/>
          <w:sz w:val="28"/>
          <w:szCs w:val="28"/>
        </w:rPr>
        <w:t>селищних</w:t>
      </w:r>
      <w:proofErr w:type="spellEnd"/>
      <w:r w:rsidRPr="0067039C">
        <w:rPr>
          <w:color w:val="333333"/>
          <w:sz w:val="28"/>
          <w:szCs w:val="28"/>
        </w:rPr>
        <w:t xml:space="preserve"> рад у </w:t>
      </w:r>
      <w:proofErr w:type="spellStart"/>
      <w:r w:rsidRPr="0067039C">
        <w:rPr>
          <w:color w:val="333333"/>
          <w:sz w:val="28"/>
          <w:szCs w:val="28"/>
        </w:rPr>
        <w:t>сфері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7039C">
        <w:rPr>
          <w:color w:val="333333"/>
          <w:sz w:val="28"/>
          <w:szCs w:val="28"/>
        </w:rPr>
        <w:t>соц</w:t>
      </w:r>
      <w:proofErr w:type="gramEnd"/>
      <w:r w:rsidRPr="0067039C">
        <w:rPr>
          <w:color w:val="333333"/>
          <w:sz w:val="28"/>
          <w:szCs w:val="28"/>
        </w:rPr>
        <w:t>іально</w:t>
      </w:r>
      <w:proofErr w:type="spellEnd"/>
      <w:r w:rsidRPr="0067039C">
        <w:rPr>
          <w:color w:val="333333"/>
          <w:sz w:val="28"/>
          <w:szCs w:val="28"/>
        </w:rPr>
        <w:t xml:space="preserve"> - </w:t>
      </w:r>
      <w:proofErr w:type="spellStart"/>
      <w:r w:rsidRPr="0067039C">
        <w:rPr>
          <w:color w:val="333333"/>
          <w:sz w:val="28"/>
          <w:szCs w:val="28"/>
        </w:rPr>
        <w:t>економічного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і</w:t>
      </w:r>
      <w:proofErr w:type="spellEnd"/>
      <w:r w:rsidRPr="0067039C">
        <w:rPr>
          <w:color w:val="333333"/>
          <w:sz w:val="28"/>
          <w:szCs w:val="28"/>
        </w:rPr>
        <w:t xml:space="preserve"> культурного </w:t>
      </w:r>
      <w:proofErr w:type="spellStart"/>
      <w:r w:rsidRPr="0067039C">
        <w:rPr>
          <w:color w:val="333333"/>
          <w:sz w:val="28"/>
          <w:szCs w:val="28"/>
        </w:rPr>
        <w:t>розвитку</w:t>
      </w:r>
      <w:proofErr w:type="spellEnd"/>
      <w:r w:rsidRPr="0067039C">
        <w:rPr>
          <w:color w:val="333333"/>
          <w:sz w:val="28"/>
          <w:szCs w:val="28"/>
        </w:rPr>
        <w:t xml:space="preserve">, </w:t>
      </w:r>
      <w:proofErr w:type="spellStart"/>
      <w:r w:rsidRPr="0067039C">
        <w:rPr>
          <w:color w:val="333333"/>
          <w:sz w:val="28"/>
          <w:szCs w:val="28"/>
        </w:rPr>
        <w:t>планування</w:t>
      </w:r>
      <w:proofErr w:type="spellEnd"/>
      <w:r w:rsidRPr="0067039C">
        <w:rPr>
          <w:color w:val="333333"/>
          <w:sz w:val="28"/>
          <w:szCs w:val="28"/>
        </w:rPr>
        <w:t xml:space="preserve"> та </w:t>
      </w:r>
      <w:proofErr w:type="spellStart"/>
      <w:r w:rsidRPr="0067039C">
        <w:rPr>
          <w:color w:val="333333"/>
          <w:sz w:val="28"/>
          <w:szCs w:val="28"/>
        </w:rPr>
        <w:t>обліку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27).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9. </w:t>
      </w:r>
      <w:proofErr w:type="spellStart"/>
      <w:r w:rsidRPr="0067039C">
        <w:rPr>
          <w:color w:val="333333"/>
          <w:sz w:val="28"/>
          <w:szCs w:val="28"/>
        </w:rPr>
        <w:t>Повноваження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виконавчих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органів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сільських</w:t>
      </w:r>
      <w:proofErr w:type="spellEnd"/>
      <w:r w:rsidRPr="0067039C">
        <w:rPr>
          <w:color w:val="333333"/>
          <w:sz w:val="28"/>
          <w:szCs w:val="28"/>
        </w:rPr>
        <w:t xml:space="preserve">, </w:t>
      </w:r>
      <w:proofErr w:type="spellStart"/>
      <w:r w:rsidRPr="0067039C">
        <w:rPr>
          <w:color w:val="333333"/>
          <w:sz w:val="28"/>
          <w:szCs w:val="28"/>
        </w:rPr>
        <w:t>селищних</w:t>
      </w:r>
      <w:proofErr w:type="spellEnd"/>
      <w:r w:rsidRPr="0067039C">
        <w:rPr>
          <w:color w:val="333333"/>
          <w:sz w:val="28"/>
          <w:szCs w:val="28"/>
        </w:rPr>
        <w:t xml:space="preserve"> рад в </w:t>
      </w:r>
      <w:proofErr w:type="spellStart"/>
      <w:r w:rsidRPr="0067039C">
        <w:rPr>
          <w:color w:val="333333"/>
          <w:sz w:val="28"/>
          <w:szCs w:val="28"/>
        </w:rPr>
        <w:t>галузі</w:t>
      </w:r>
      <w:proofErr w:type="spellEnd"/>
      <w:r w:rsidRPr="0067039C">
        <w:rPr>
          <w:color w:val="333333"/>
          <w:sz w:val="28"/>
          <w:szCs w:val="28"/>
        </w:rPr>
        <w:t xml:space="preserve"> бюджету, </w:t>
      </w:r>
      <w:proofErr w:type="spellStart"/>
      <w:r w:rsidRPr="0067039C">
        <w:rPr>
          <w:color w:val="333333"/>
          <w:sz w:val="28"/>
          <w:szCs w:val="28"/>
        </w:rPr>
        <w:t>фінансів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цін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28).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10. </w:t>
      </w:r>
      <w:proofErr w:type="spellStart"/>
      <w:r w:rsidRPr="0067039C">
        <w:rPr>
          <w:color w:val="333333"/>
          <w:sz w:val="28"/>
          <w:szCs w:val="28"/>
        </w:rPr>
        <w:t>Повноваження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виконавчих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органів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селищних</w:t>
      </w:r>
      <w:proofErr w:type="spellEnd"/>
      <w:r w:rsidRPr="0067039C">
        <w:rPr>
          <w:color w:val="333333"/>
          <w:sz w:val="28"/>
          <w:szCs w:val="28"/>
        </w:rPr>
        <w:t xml:space="preserve"> рад </w:t>
      </w:r>
      <w:proofErr w:type="spellStart"/>
      <w:r w:rsidRPr="0067039C">
        <w:rPr>
          <w:color w:val="333333"/>
          <w:sz w:val="28"/>
          <w:szCs w:val="28"/>
        </w:rPr>
        <w:t>щодо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управління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комунальною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власністю</w:t>
      </w:r>
      <w:proofErr w:type="spellEnd"/>
      <w:r w:rsidRPr="0067039C">
        <w:rPr>
          <w:color w:val="333333"/>
          <w:sz w:val="28"/>
          <w:szCs w:val="28"/>
        </w:rPr>
        <w:t xml:space="preserve"> та в </w:t>
      </w:r>
      <w:proofErr w:type="spellStart"/>
      <w:r w:rsidRPr="0067039C">
        <w:rPr>
          <w:color w:val="333333"/>
          <w:sz w:val="28"/>
          <w:szCs w:val="28"/>
        </w:rPr>
        <w:t>галузі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житлово-комунального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господарства</w:t>
      </w:r>
      <w:proofErr w:type="spellEnd"/>
      <w:r w:rsidRPr="0067039C">
        <w:rPr>
          <w:color w:val="333333"/>
          <w:sz w:val="28"/>
          <w:szCs w:val="28"/>
        </w:rPr>
        <w:t xml:space="preserve">, </w:t>
      </w:r>
      <w:proofErr w:type="spellStart"/>
      <w:r w:rsidRPr="0067039C">
        <w:rPr>
          <w:color w:val="333333"/>
          <w:sz w:val="28"/>
          <w:szCs w:val="28"/>
        </w:rPr>
        <w:t>побутового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торговельного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обслуговування</w:t>
      </w:r>
      <w:proofErr w:type="spellEnd"/>
      <w:r w:rsidRPr="0067039C">
        <w:rPr>
          <w:color w:val="333333"/>
          <w:sz w:val="28"/>
          <w:szCs w:val="28"/>
        </w:rPr>
        <w:t xml:space="preserve">, </w:t>
      </w:r>
      <w:proofErr w:type="spellStart"/>
      <w:r w:rsidRPr="0067039C">
        <w:rPr>
          <w:color w:val="333333"/>
          <w:sz w:val="28"/>
          <w:szCs w:val="28"/>
        </w:rPr>
        <w:t>громадського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харчування</w:t>
      </w:r>
      <w:proofErr w:type="spellEnd"/>
      <w:r w:rsidRPr="0067039C">
        <w:rPr>
          <w:color w:val="333333"/>
          <w:sz w:val="28"/>
          <w:szCs w:val="28"/>
        </w:rPr>
        <w:t xml:space="preserve">, транспорту </w:t>
      </w:r>
      <w:proofErr w:type="spellStart"/>
      <w:r w:rsidRPr="0067039C">
        <w:rPr>
          <w:color w:val="333333"/>
          <w:sz w:val="28"/>
          <w:szCs w:val="28"/>
        </w:rPr>
        <w:t>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зв'язку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статті</w:t>
      </w:r>
      <w:proofErr w:type="spellEnd"/>
      <w:r w:rsidRPr="0067039C">
        <w:rPr>
          <w:color w:val="333333"/>
          <w:sz w:val="28"/>
          <w:szCs w:val="28"/>
        </w:rPr>
        <w:t xml:space="preserve"> 29, 30).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11. </w:t>
      </w:r>
      <w:proofErr w:type="spellStart"/>
      <w:r w:rsidRPr="0067039C">
        <w:rPr>
          <w:color w:val="333333"/>
          <w:sz w:val="28"/>
          <w:szCs w:val="28"/>
        </w:rPr>
        <w:t>Повноваження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виконавчих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органів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селищних</w:t>
      </w:r>
      <w:proofErr w:type="spellEnd"/>
      <w:r w:rsidRPr="0067039C">
        <w:rPr>
          <w:color w:val="333333"/>
          <w:sz w:val="28"/>
          <w:szCs w:val="28"/>
        </w:rPr>
        <w:t xml:space="preserve"> рад у </w:t>
      </w:r>
      <w:proofErr w:type="spellStart"/>
      <w:r w:rsidRPr="0067039C">
        <w:rPr>
          <w:color w:val="333333"/>
          <w:sz w:val="28"/>
          <w:szCs w:val="28"/>
        </w:rPr>
        <w:t>галузі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будівництва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31).</w:t>
      </w:r>
      <w:r w:rsidRPr="0067039C">
        <w:rPr>
          <w:color w:val="333333"/>
          <w:sz w:val="28"/>
          <w:szCs w:val="28"/>
        </w:rPr>
        <w:br/>
        <w:t xml:space="preserve">12. </w:t>
      </w:r>
      <w:proofErr w:type="spellStart"/>
      <w:r w:rsidRPr="0067039C">
        <w:rPr>
          <w:color w:val="333333"/>
          <w:sz w:val="28"/>
          <w:szCs w:val="28"/>
        </w:rPr>
        <w:t>Повноваження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виконавчих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органі</w:t>
      </w:r>
      <w:proofErr w:type="gramStart"/>
      <w:r w:rsidRPr="0067039C">
        <w:rPr>
          <w:color w:val="333333"/>
          <w:sz w:val="28"/>
          <w:szCs w:val="28"/>
        </w:rPr>
        <w:t>в</w:t>
      </w:r>
      <w:proofErr w:type="spellEnd"/>
      <w:proofErr w:type="gramEnd"/>
      <w:r w:rsidRPr="0067039C">
        <w:rPr>
          <w:color w:val="333333"/>
          <w:sz w:val="28"/>
          <w:szCs w:val="28"/>
        </w:rPr>
        <w:t xml:space="preserve"> у </w:t>
      </w:r>
      <w:proofErr w:type="spellStart"/>
      <w:r w:rsidRPr="0067039C">
        <w:rPr>
          <w:color w:val="333333"/>
          <w:sz w:val="28"/>
          <w:szCs w:val="28"/>
        </w:rPr>
        <w:t>сфері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освіти</w:t>
      </w:r>
      <w:proofErr w:type="spellEnd"/>
      <w:r w:rsidRPr="0067039C">
        <w:rPr>
          <w:color w:val="333333"/>
          <w:sz w:val="28"/>
          <w:szCs w:val="28"/>
        </w:rPr>
        <w:t xml:space="preserve">, </w:t>
      </w:r>
      <w:proofErr w:type="spellStart"/>
      <w:r w:rsidRPr="0067039C">
        <w:rPr>
          <w:color w:val="333333"/>
          <w:sz w:val="28"/>
          <w:szCs w:val="28"/>
        </w:rPr>
        <w:t>охорони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здоров'я</w:t>
      </w:r>
      <w:proofErr w:type="spellEnd"/>
      <w:r w:rsidRPr="0067039C">
        <w:rPr>
          <w:color w:val="333333"/>
          <w:sz w:val="28"/>
          <w:szCs w:val="28"/>
        </w:rPr>
        <w:t xml:space="preserve">, </w:t>
      </w:r>
      <w:proofErr w:type="spellStart"/>
      <w:r w:rsidRPr="0067039C">
        <w:rPr>
          <w:color w:val="333333"/>
          <w:sz w:val="28"/>
          <w:szCs w:val="28"/>
        </w:rPr>
        <w:t>культури</w:t>
      </w:r>
      <w:proofErr w:type="spellEnd"/>
      <w:r w:rsidRPr="0067039C">
        <w:rPr>
          <w:color w:val="333333"/>
          <w:sz w:val="28"/>
          <w:szCs w:val="28"/>
        </w:rPr>
        <w:t xml:space="preserve">, </w:t>
      </w:r>
      <w:proofErr w:type="spellStart"/>
      <w:r w:rsidRPr="0067039C">
        <w:rPr>
          <w:color w:val="333333"/>
          <w:sz w:val="28"/>
          <w:szCs w:val="28"/>
        </w:rPr>
        <w:t>фізкультури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і</w:t>
      </w:r>
      <w:proofErr w:type="spellEnd"/>
      <w:r w:rsidRPr="0067039C">
        <w:rPr>
          <w:color w:val="333333"/>
          <w:sz w:val="28"/>
          <w:szCs w:val="28"/>
        </w:rPr>
        <w:t xml:space="preserve"> спорту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32).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13. </w:t>
      </w:r>
      <w:proofErr w:type="spellStart"/>
      <w:r w:rsidRPr="0067039C">
        <w:rPr>
          <w:color w:val="333333"/>
          <w:sz w:val="28"/>
          <w:szCs w:val="28"/>
        </w:rPr>
        <w:t>Повноваження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виконавчих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органів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сільських</w:t>
      </w:r>
      <w:proofErr w:type="spellEnd"/>
      <w:r w:rsidRPr="0067039C">
        <w:rPr>
          <w:color w:val="333333"/>
          <w:sz w:val="28"/>
          <w:szCs w:val="28"/>
        </w:rPr>
        <w:t xml:space="preserve">, </w:t>
      </w:r>
      <w:proofErr w:type="spellStart"/>
      <w:r w:rsidRPr="0067039C">
        <w:rPr>
          <w:color w:val="333333"/>
          <w:sz w:val="28"/>
          <w:szCs w:val="28"/>
        </w:rPr>
        <w:t>селищних</w:t>
      </w:r>
      <w:proofErr w:type="spellEnd"/>
      <w:r w:rsidRPr="0067039C">
        <w:rPr>
          <w:color w:val="333333"/>
          <w:sz w:val="28"/>
          <w:szCs w:val="28"/>
        </w:rPr>
        <w:t xml:space="preserve"> рад у </w:t>
      </w:r>
      <w:proofErr w:type="spellStart"/>
      <w:r w:rsidRPr="0067039C">
        <w:rPr>
          <w:color w:val="333333"/>
          <w:sz w:val="28"/>
          <w:szCs w:val="28"/>
        </w:rPr>
        <w:t>галузі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регулювання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земельних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відносин</w:t>
      </w:r>
      <w:proofErr w:type="spellEnd"/>
      <w:r w:rsidRPr="0067039C">
        <w:rPr>
          <w:color w:val="333333"/>
          <w:sz w:val="28"/>
          <w:szCs w:val="28"/>
        </w:rPr>
        <w:t xml:space="preserve"> та </w:t>
      </w:r>
      <w:proofErr w:type="spellStart"/>
      <w:r w:rsidRPr="0067039C">
        <w:rPr>
          <w:color w:val="333333"/>
          <w:sz w:val="28"/>
          <w:szCs w:val="28"/>
        </w:rPr>
        <w:t>охорони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навколишнього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gramStart"/>
      <w:r w:rsidRPr="0067039C">
        <w:rPr>
          <w:color w:val="333333"/>
          <w:sz w:val="28"/>
          <w:szCs w:val="28"/>
        </w:rPr>
        <w:t>природного</w:t>
      </w:r>
      <w:proofErr w:type="gram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середовища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33).</w:t>
      </w:r>
      <w:r w:rsidRPr="0067039C">
        <w:rPr>
          <w:color w:val="333333"/>
          <w:sz w:val="28"/>
          <w:szCs w:val="28"/>
        </w:rPr>
        <w:br/>
        <w:t xml:space="preserve">14. </w:t>
      </w:r>
      <w:proofErr w:type="spellStart"/>
      <w:r w:rsidRPr="0067039C">
        <w:rPr>
          <w:color w:val="333333"/>
          <w:sz w:val="28"/>
          <w:szCs w:val="28"/>
        </w:rPr>
        <w:t>Повноваження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виконавчих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органів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сільських</w:t>
      </w:r>
      <w:proofErr w:type="spellEnd"/>
      <w:r w:rsidRPr="0067039C">
        <w:rPr>
          <w:color w:val="333333"/>
          <w:sz w:val="28"/>
          <w:szCs w:val="28"/>
        </w:rPr>
        <w:t xml:space="preserve">, </w:t>
      </w:r>
      <w:proofErr w:type="spellStart"/>
      <w:r w:rsidRPr="0067039C">
        <w:rPr>
          <w:color w:val="333333"/>
          <w:sz w:val="28"/>
          <w:szCs w:val="28"/>
        </w:rPr>
        <w:t>селищних</w:t>
      </w:r>
      <w:proofErr w:type="spellEnd"/>
      <w:r w:rsidRPr="0067039C">
        <w:rPr>
          <w:color w:val="333333"/>
          <w:sz w:val="28"/>
          <w:szCs w:val="28"/>
        </w:rPr>
        <w:t xml:space="preserve"> рад у </w:t>
      </w:r>
      <w:proofErr w:type="spellStart"/>
      <w:r w:rsidRPr="0067039C">
        <w:rPr>
          <w:color w:val="333333"/>
          <w:sz w:val="28"/>
          <w:szCs w:val="28"/>
        </w:rPr>
        <w:t>сфері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7039C">
        <w:rPr>
          <w:color w:val="333333"/>
          <w:sz w:val="28"/>
          <w:szCs w:val="28"/>
        </w:rPr>
        <w:t>соц</w:t>
      </w:r>
      <w:proofErr w:type="gramEnd"/>
      <w:r w:rsidRPr="0067039C">
        <w:rPr>
          <w:color w:val="333333"/>
          <w:sz w:val="28"/>
          <w:szCs w:val="28"/>
        </w:rPr>
        <w:t>іального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захисту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населення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34).</w:t>
      </w:r>
    </w:p>
    <w:p w:rsidR="00AB250A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  <w:lang w:val="uk-UA"/>
        </w:rPr>
        <w:t xml:space="preserve">15. Повноваження виконавчих органів сільських, селищних рад у галузі зовнішньоекономічної діяльності, оборонної роботи щодо вирішення питань адміністративно - територіального устрою </w:t>
      </w:r>
      <w:r w:rsidRPr="0067039C">
        <w:rPr>
          <w:color w:val="333333"/>
          <w:sz w:val="28"/>
          <w:szCs w:val="28"/>
        </w:rPr>
        <w:t>(</w:t>
      </w:r>
      <w:proofErr w:type="spellStart"/>
      <w:r w:rsidRPr="0067039C">
        <w:rPr>
          <w:color w:val="333333"/>
          <w:sz w:val="28"/>
          <w:szCs w:val="28"/>
        </w:rPr>
        <w:t>статті</w:t>
      </w:r>
      <w:proofErr w:type="spellEnd"/>
      <w:r w:rsidRPr="0067039C">
        <w:rPr>
          <w:color w:val="333333"/>
          <w:sz w:val="28"/>
          <w:szCs w:val="28"/>
        </w:rPr>
        <w:t xml:space="preserve"> 35, 36, 37).</w:t>
      </w:r>
      <w:r w:rsidRPr="0067039C">
        <w:rPr>
          <w:color w:val="333333"/>
          <w:sz w:val="28"/>
          <w:szCs w:val="28"/>
        </w:rPr>
        <w:br/>
        <w:t> </w:t>
      </w:r>
    </w:p>
    <w:p w:rsidR="00AB250A" w:rsidRPr="00BA1CD5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uk-UA"/>
        </w:rPr>
      </w:pPr>
      <w:proofErr w:type="spellStart"/>
      <w:r w:rsidRPr="004171A3">
        <w:rPr>
          <w:rStyle w:val="a7"/>
          <w:color w:val="333333"/>
          <w:sz w:val="28"/>
          <w:szCs w:val="28"/>
        </w:rPr>
        <w:t>Питання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</w:t>
      </w:r>
      <w:proofErr w:type="gramStart"/>
      <w:r w:rsidRPr="004171A3">
        <w:rPr>
          <w:rStyle w:val="a7"/>
          <w:color w:val="333333"/>
          <w:sz w:val="28"/>
          <w:szCs w:val="28"/>
        </w:rPr>
        <w:t>на</w:t>
      </w:r>
      <w:proofErr w:type="gramEnd"/>
      <w:r w:rsidRPr="004171A3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4171A3">
        <w:rPr>
          <w:rStyle w:val="a7"/>
          <w:color w:val="333333"/>
          <w:sz w:val="28"/>
          <w:szCs w:val="28"/>
        </w:rPr>
        <w:t>перевірку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4171A3">
        <w:rPr>
          <w:rStyle w:val="a7"/>
          <w:color w:val="333333"/>
          <w:sz w:val="28"/>
          <w:szCs w:val="28"/>
        </w:rPr>
        <w:t>знання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Закону </w:t>
      </w:r>
      <w:proofErr w:type="spellStart"/>
      <w:r w:rsidRPr="004171A3">
        <w:rPr>
          <w:rStyle w:val="a7"/>
          <w:color w:val="333333"/>
          <w:sz w:val="28"/>
          <w:szCs w:val="28"/>
        </w:rPr>
        <w:t>України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</w:t>
      </w:r>
      <w:r>
        <w:rPr>
          <w:rStyle w:val="a7"/>
          <w:color w:val="333333"/>
          <w:sz w:val="28"/>
          <w:szCs w:val="28"/>
          <w:lang w:val="uk-UA"/>
        </w:rPr>
        <w:t>«</w:t>
      </w:r>
      <w:r w:rsidRPr="004171A3">
        <w:rPr>
          <w:rStyle w:val="a7"/>
          <w:color w:val="333333"/>
          <w:sz w:val="28"/>
          <w:szCs w:val="28"/>
        </w:rPr>
        <w:t xml:space="preserve">Про </w:t>
      </w:r>
      <w:proofErr w:type="spellStart"/>
      <w:r w:rsidRPr="004171A3">
        <w:rPr>
          <w:rStyle w:val="a7"/>
          <w:color w:val="333333"/>
          <w:sz w:val="28"/>
          <w:szCs w:val="28"/>
        </w:rPr>
        <w:t>запобігання</w:t>
      </w:r>
      <w:proofErr w:type="spellEnd"/>
      <w:r w:rsidRPr="004171A3">
        <w:rPr>
          <w:rStyle w:val="a7"/>
          <w:color w:val="333333"/>
          <w:sz w:val="28"/>
          <w:szCs w:val="28"/>
        </w:rPr>
        <w:t xml:space="preserve"> </w:t>
      </w:r>
      <w:proofErr w:type="spellStart"/>
      <w:r w:rsidRPr="004171A3">
        <w:rPr>
          <w:rStyle w:val="a7"/>
          <w:color w:val="333333"/>
          <w:sz w:val="28"/>
          <w:szCs w:val="28"/>
        </w:rPr>
        <w:t>корупції</w:t>
      </w:r>
      <w:proofErr w:type="spellEnd"/>
      <w:r>
        <w:rPr>
          <w:rStyle w:val="a7"/>
          <w:color w:val="333333"/>
          <w:sz w:val="28"/>
          <w:szCs w:val="28"/>
          <w:lang w:val="uk-UA"/>
        </w:rPr>
        <w:t>»</w:t>
      </w:r>
    </w:p>
    <w:p w:rsidR="00AB250A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1.</w:t>
      </w:r>
      <w:r w:rsidRPr="00BA1CD5">
        <w:rPr>
          <w:color w:val="333333"/>
          <w:sz w:val="28"/>
          <w:szCs w:val="28"/>
          <w:lang w:val="uk-UA"/>
        </w:rPr>
        <w:t>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(стаття 1).</w:t>
      </w:r>
    </w:p>
    <w:p w:rsidR="00AB250A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2.</w:t>
      </w:r>
      <w:proofErr w:type="spellStart"/>
      <w:r w:rsidRPr="0067039C">
        <w:rPr>
          <w:color w:val="333333"/>
          <w:sz w:val="28"/>
          <w:szCs w:val="28"/>
        </w:rPr>
        <w:t>Суб'єкти</w:t>
      </w:r>
      <w:proofErr w:type="spellEnd"/>
      <w:r w:rsidRPr="0067039C">
        <w:rPr>
          <w:color w:val="333333"/>
          <w:sz w:val="28"/>
          <w:szCs w:val="28"/>
        </w:rPr>
        <w:t xml:space="preserve">, на </w:t>
      </w:r>
      <w:proofErr w:type="spellStart"/>
      <w:r w:rsidRPr="0067039C">
        <w:rPr>
          <w:color w:val="333333"/>
          <w:sz w:val="28"/>
          <w:szCs w:val="28"/>
        </w:rPr>
        <w:t>яких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поширюється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дія</w:t>
      </w:r>
      <w:proofErr w:type="spellEnd"/>
      <w:r w:rsidRPr="0067039C">
        <w:rPr>
          <w:color w:val="333333"/>
          <w:sz w:val="28"/>
          <w:szCs w:val="28"/>
        </w:rPr>
        <w:t xml:space="preserve"> Закону </w:t>
      </w:r>
      <w:proofErr w:type="spellStart"/>
      <w:r w:rsidRPr="0067039C">
        <w:rPr>
          <w:color w:val="333333"/>
          <w:sz w:val="28"/>
          <w:szCs w:val="28"/>
        </w:rPr>
        <w:t>України</w:t>
      </w:r>
      <w:proofErr w:type="spellEnd"/>
      <w:r w:rsidRPr="0067039C">
        <w:rPr>
          <w:color w:val="333333"/>
          <w:sz w:val="28"/>
          <w:szCs w:val="28"/>
        </w:rPr>
        <w:t xml:space="preserve"> «Про </w:t>
      </w:r>
      <w:proofErr w:type="spellStart"/>
      <w:r w:rsidRPr="0067039C">
        <w:rPr>
          <w:color w:val="333333"/>
          <w:sz w:val="28"/>
          <w:szCs w:val="28"/>
        </w:rPr>
        <w:t>запобігання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корупції</w:t>
      </w:r>
      <w:proofErr w:type="spellEnd"/>
      <w:r w:rsidRPr="0067039C">
        <w:rPr>
          <w:color w:val="333333"/>
          <w:sz w:val="28"/>
          <w:szCs w:val="28"/>
        </w:rPr>
        <w:t>»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3).</w:t>
      </w:r>
    </w:p>
    <w:p w:rsidR="00AB250A" w:rsidRPr="007121B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3.</w:t>
      </w:r>
      <w:r w:rsidRPr="0067039C">
        <w:rPr>
          <w:color w:val="333333"/>
          <w:sz w:val="28"/>
          <w:szCs w:val="28"/>
        </w:rPr>
        <w:t xml:space="preserve">Статус та склад </w:t>
      </w:r>
      <w:proofErr w:type="spellStart"/>
      <w:r w:rsidRPr="0067039C">
        <w:rPr>
          <w:color w:val="333333"/>
          <w:sz w:val="28"/>
          <w:szCs w:val="28"/>
        </w:rPr>
        <w:t>Національного</w:t>
      </w:r>
      <w:proofErr w:type="spellEnd"/>
      <w:r w:rsidRPr="0067039C">
        <w:rPr>
          <w:color w:val="333333"/>
          <w:sz w:val="28"/>
          <w:szCs w:val="28"/>
        </w:rPr>
        <w:t xml:space="preserve"> агентства </w:t>
      </w:r>
      <w:proofErr w:type="spellStart"/>
      <w:r w:rsidRPr="0067039C">
        <w:rPr>
          <w:color w:val="333333"/>
          <w:sz w:val="28"/>
          <w:szCs w:val="28"/>
        </w:rPr>
        <w:t>з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пит</w:t>
      </w:r>
      <w:r>
        <w:rPr>
          <w:color w:val="333333"/>
          <w:sz w:val="28"/>
          <w:szCs w:val="28"/>
        </w:rPr>
        <w:t>ань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запобігання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корупції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ст</w:t>
      </w:r>
      <w:proofErr w:type="spellEnd"/>
      <w:r>
        <w:rPr>
          <w:color w:val="333333"/>
          <w:sz w:val="28"/>
          <w:szCs w:val="28"/>
          <w:lang w:val="uk-UA"/>
        </w:rPr>
        <w:t>.</w:t>
      </w:r>
      <w:r w:rsidRPr="0067039C">
        <w:rPr>
          <w:color w:val="333333"/>
          <w:sz w:val="28"/>
          <w:szCs w:val="28"/>
        </w:rPr>
        <w:t xml:space="preserve"> 4, 5).</w:t>
      </w:r>
      <w:r w:rsidRPr="0067039C">
        <w:rPr>
          <w:color w:val="333333"/>
          <w:sz w:val="28"/>
          <w:szCs w:val="28"/>
        </w:rPr>
        <w:br/>
        <w:t xml:space="preserve">4. </w:t>
      </w:r>
      <w:proofErr w:type="spellStart"/>
      <w:r w:rsidRPr="0067039C">
        <w:rPr>
          <w:color w:val="333333"/>
          <w:sz w:val="28"/>
          <w:szCs w:val="28"/>
        </w:rPr>
        <w:t>Повноваження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Національного</w:t>
      </w:r>
      <w:proofErr w:type="spellEnd"/>
      <w:r w:rsidRPr="0067039C">
        <w:rPr>
          <w:color w:val="333333"/>
          <w:sz w:val="28"/>
          <w:szCs w:val="28"/>
        </w:rPr>
        <w:t xml:space="preserve"> агентства </w:t>
      </w:r>
      <w:proofErr w:type="spellStart"/>
      <w:r w:rsidRPr="0067039C">
        <w:rPr>
          <w:color w:val="333333"/>
          <w:sz w:val="28"/>
          <w:szCs w:val="28"/>
        </w:rPr>
        <w:t>з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питань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запобі</w:t>
      </w:r>
      <w:r>
        <w:rPr>
          <w:color w:val="333333"/>
          <w:sz w:val="28"/>
          <w:szCs w:val="28"/>
        </w:rPr>
        <w:t>гання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корупції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ст</w:t>
      </w:r>
      <w:proofErr w:type="spellEnd"/>
      <w:r>
        <w:rPr>
          <w:color w:val="333333"/>
          <w:sz w:val="28"/>
          <w:szCs w:val="28"/>
          <w:lang w:val="uk-UA"/>
        </w:rPr>
        <w:t>.</w:t>
      </w:r>
      <w:r w:rsidRPr="0067039C">
        <w:rPr>
          <w:color w:val="333333"/>
          <w:sz w:val="28"/>
          <w:szCs w:val="28"/>
        </w:rPr>
        <w:t xml:space="preserve"> 11).</w:t>
      </w:r>
      <w:r w:rsidRPr="0067039C">
        <w:rPr>
          <w:color w:val="333333"/>
          <w:sz w:val="28"/>
          <w:szCs w:val="28"/>
        </w:rPr>
        <w:br/>
        <w:t xml:space="preserve">5. Права </w:t>
      </w:r>
      <w:proofErr w:type="spellStart"/>
      <w:r w:rsidRPr="0067039C">
        <w:rPr>
          <w:color w:val="333333"/>
          <w:sz w:val="28"/>
          <w:szCs w:val="28"/>
        </w:rPr>
        <w:t>Національного</w:t>
      </w:r>
      <w:proofErr w:type="spellEnd"/>
      <w:r w:rsidRPr="0067039C">
        <w:rPr>
          <w:color w:val="333333"/>
          <w:sz w:val="28"/>
          <w:szCs w:val="28"/>
        </w:rPr>
        <w:t xml:space="preserve"> агентства </w:t>
      </w:r>
      <w:proofErr w:type="spellStart"/>
      <w:r w:rsidRPr="0067039C">
        <w:rPr>
          <w:color w:val="333333"/>
          <w:sz w:val="28"/>
          <w:szCs w:val="28"/>
        </w:rPr>
        <w:t>з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питань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запобігання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корупції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12).</w:t>
      </w:r>
      <w:r w:rsidRPr="0067039C">
        <w:rPr>
          <w:color w:val="333333"/>
          <w:sz w:val="28"/>
          <w:szCs w:val="28"/>
        </w:rPr>
        <w:br/>
        <w:t xml:space="preserve">6. </w:t>
      </w:r>
      <w:r w:rsidRPr="007121BC">
        <w:rPr>
          <w:sz w:val="28"/>
          <w:szCs w:val="28"/>
        </w:rPr>
        <w:t xml:space="preserve">Контроль за </w:t>
      </w:r>
      <w:proofErr w:type="spellStart"/>
      <w:r w:rsidRPr="007121BC">
        <w:rPr>
          <w:sz w:val="28"/>
          <w:szCs w:val="28"/>
        </w:rPr>
        <w:t>діяльністю</w:t>
      </w:r>
      <w:proofErr w:type="spellEnd"/>
      <w:r w:rsidRPr="007121BC">
        <w:rPr>
          <w:sz w:val="28"/>
          <w:szCs w:val="28"/>
        </w:rPr>
        <w:t xml:space="preserve"> </w:t>
      </w:r>
      <w:proofErr w:type="spellStart"/>
      <w:r w:rsidRPr="007121BC">
        <w:rPr>
          <w:sz w:val="28"/>
          <w:szCs w:val="28"/>
        </w:rPr>
        <w:t>Національного</w:t>
      </w:r>
      <w:proofErr w:type="spellEnd"/>
      <w:r w:rsidRPr="007121BC">
        <w:rPr>
          <w:sz w:val="28"/>
          <w:szCs w:val="28"/>
        </w:rPr>
        <w:t xml:space="preserve"> агентства </w:t>
      </w:r>
      <w:proofErr w:type="spellStart"/>
      <w:r w:rsidRPr="007121BC">
        <w:rPr>
          <w:sz w:val="28"/>
          <w:szCs w:val="28"/>
        </w:rPr>
        <w:t>з</w:t>
      </w:r>
      <w:proofErr w:type="spellEnd"/>
      <w:r w:rsidRPr="007121BC">
        <w:rPr>
          <w:sz w:val="28"/>
          <w:szCs w:val="28"/>
        </w:rPr>
        <w:t xml:space="preserve"> </w:t>
      </w:r>
      <w:proofErr w:type="spellStart"/>
      <w:r w:rsidRPr="007121BC">
        <w:rPr>
          <w:sz w:val="28"/>
          <w:szCs w:val="28"/>
        </w:rPr>
        <w:t>питань</w:t>
      </w:r>
      <w:proofErr w:type="spellEnd"/>
      <w:r w:rsidRPr="007121BC">
        <w:rPr>
          <w:sz w:val="28"/>
          <w:szCs w:val="28"/>
        </w:rPr>
        <w:t xml:space="preserve"> </w:t>
      </w:r>
      <w:proofErr w:type="spellStart"/>
      <w:r w:rsidRPr="007121BC">
        <w:rPr>
          <w:sz w:val="28"/>
          <w:szCs w:val="28"/>
        </w:rPr>
        <w:t>запобігання</w:t>
      </w:r>
      <w:proofErr w:type="spellEnd"/>
      <w:r w:rsidRPr="007121BC">
        <w:rPr>
          <w:sz w:val="28"/>
          <w:szCs w:val="28"/>
        </w:rPr>
        <w:t xml:space="preserve"> </w:t>
      </w:r>
      <w:proofErr w:type="spellStart"/>
      <w:r w:rsidRPr="007121BC">
        <w:rPr>
          <w:sz w:val="28"/>
          <w:szCs w:val="28"/>
        </w:rPr>
        <w:t>корупції</w:t>
      </w:r>
      <w:proofErr w:type="spellEnd"/>
      <w:r w:rsidRPr="007121BC">
        <w:rPr>
          <w:sz w:val="28"/>
          <w:szCs w:val="28"/>
        </w:rPr>
        <w:t xml:space="preserve"> (</w:t>
      </w:r>
      <w:proofErr w:type="spellStart"/>
      <w:r w:rsidRPr="007121BC">
        <w:rPr>
          <w:sz w:val="28"/>
          <w:szCs w:val="28"/>
        </w:rPr>
        <w:t>стаття</w:t>
      </w:r>
      <w:proofErr w:type="spellEnd"/>
      <w:r w:rsidRPr="007121BC">
        <w:rPr>
          <w:sz w:val="28"/>
          <w:szCs w:val="28"/>
          <w:lang w:val="uk-UA"/>
        </w:rPr>
        <w:t xml:space="preserve"> </w:t>
      </w:r>
      <w:r w:rsidRPr="007121BC">
        <w:rPr>
          <w:sz w:val="28"/>
          <w:szCs w:val="28"/>
        </w:rPr>
        <w:t>14).</w:t>
      </w:r>
    </w:p>
    <w:p w:rsidR="00AB250A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7.  </w:t>
      </w:r>
      <w:proofErr w:type="spellStart"/>
      <w:r w:rsidRPr="0067039C">
        <w:rPr>
          <w:color w:val="333333"/>
          <w:sz w:val="28"/>
          <w:szCs w:val="28"/>
        </w:rPr>
        <w:t>Обмеження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щодо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використання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службових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повноважень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чи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свого</w:t>
      </w:r>
      <w:proofErr w:type="spellEnd"/>
      <w:r w:rsidRPr="0067039C">
        <w:rPr>
          <w:color w:val="333333"/>
          <w:sz w:val="28"/>
          <w:szCs w:val="28"/>
        </w:rPr>
        <w:t xml:space="preserve"> становища та </w:t>
      </w:r>
      <w:proofErr w:type="spellStart"/>
      <w:r w:rsidRPr="0067039C">
        <w:rPr>
          <w:color w:val="333333"/>
          <w:sz w:val="28"/>
          <w:szCs w:val="28"/>
        </w:rPr>
        <w:t>одержання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подарунків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статті</w:t>
      </w:r>
      <w:proofErr w:type="spellEnd"/>
      <w:r w:rsidRPr="0067039C">
        <w:rPr>
          <w:color w:val="333333"/>
          <w:sz w:val="28"/>
          <w:szCs w:val="28"/>
        </w:rPr>
        <w:t xml:space="preserve"> 22, 23).</w:t>
      </w:r>
    </w:p>
    <w:p w:rsidR="00AB250A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  <w:lang w:val="uk-UA"/>
        </w:rPr>
        <w:lastRenderedPageBreak/>
        <w:t>8. Обмеження щодо сумісництва та суміщення з іншими видами діяльності та обмеження спільної роботи близьких осіб (статті 25, 27).</w:t>
      </w:r>
    </w:p>
    <w:p w:rsidR="00AB250A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9. </w:t>
      </w:r>
      <w:proofErr w:type="spellStart"/>
      <w:r w:rsidRPr="0067039C">
        <w:rPr>
          <w:color w:val="333333"/>
          <w:sz w:val="28"/>
          <w:szCs w:val="28"/>
        </w:rPr>
        <w:t>Запобігання</w:t>
      </w:r>
      <w:proofErr w:type="spellEnd"/>
      <w:r w:rsidRPr="0067039C">
        <w:rPr>
          <w:color w:val="333333"/>
          <w:sz w:val="28"/>
          <w:szCs w:val="28"/>
        </w:rPr>
        <w:t xml:space="preserve"> та </w:t>
      </w:r>
      <w:proofErr w:type="spellStart"/>
      <w:r w:rsidRPr="0067039C">
        <w:rPr>
          <w:color w:val="333333"/>
          <w:sz w:val="28"/>
          <w:szCs w:val="28"/>
        </w:rPr>
        <w:t>врегулювання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конфлікту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інтересів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28).</w:t>
      </w:r>
      <w:r w:rsidRPr="0067039C">
        <w:rPr>
          <w:color w:val="333333"/>
          <w:sz w:val="28"/>
          <w:szCs w:val="28"/>
        </w:rPr>
        <w:br/>
        <w:t xml:space="preserve">10. Заходи </w:t>
      </w:r>
      <w:proofErr w:type="spellStart"/>
      <w:r w:rsidRPr="0067039C">
        <w:rPr>
          <w:color w:val="333333"/>
          <w:sz w:val="28"/>
          <w:szCs w:val="28"/>
        </w:rPr>
        <w:t>зовнішнього</w:t>
      </w:r>
      <w:proofErr w:type="spellEnd"/>
      <w:r w:rsidRPr="0067039C">
        <w:rPr>
          <w:color w:val="333333"/>
          <w:sz w:val="28"/>
          <w:szCs w:val="28"/>
        </w:rPr>
        <w:t xml:space="preserve"> та </w:t>
      </w:r>
      <w:proofErr w:type="spellStart"/>
      <w:r w:rsidRPr="0067039C">
        <w:rPr>
          <w:color w:val="333333"/>
          <w:sz w:val="28"/>
          <w:szCs w:val="28"/>
        </w:rPr>
        <w:t>самостійного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врегулюв</w:t>
      </w:r>
      <w:r>
        <w:rPr>
          <w:color w:val="333333"/>
          <w:sz w:val="28"/>
          <w:szCs w:val="28"/>
        </w:rPr>
        <w:t>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конфлікту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інтересів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ст</w:t>
      </w:r>
      <w:proofErr w:type="spellEnd"/>
      <w:r>
        <w:rPr>
          <w:color w:val="333333"/>
          <w:sz w:val="28"/>
          <w:szCs w:val="28"/>
          <w:lang w:val="uk-UA"/>
        </w:rPr>
        <w:t>.</w:t>
      </w:r>
      <w:r w:rsidRPr="0067039C">
        <w:rPr>
          <w:color w:val="333333"/>
          <w:sz w:val="28"/>
          <w:szCs w:val="28"/>
        </w:rPr>
        <w:t xml:space="preserve"> 29).</w:t>
      </w:r>
      <w:r w:rsidRPr="0067039C">
        <w:rPr>
          <w:color w:val="333333"/>
          <w:sz w:val="28"/>
          <w:szCs w:val="28"/>
        </w:rPr>
        <w:br/>
        <w:t xml:space="preserve">11.  </w:t>
      </w:r>
      <w:proofErr w:type="spellStart"/>
      <w:r w:rsidRPr="0067039C">
        <w:rPr>
          <w:color w:val="333333"/>
          <w:sz w:val="28"/>
          <w:szCs w:val="28"/>
        </w:rPr>
        <w:t>Вимоги</w:t>
      </w:r>
      <w:proofErr w:type="spellEnd"/>
      <w:r w:rsidRPr="0067039C">
        <w:rPr>
          <w:color w:val="333333"/>
          <w:sz w:val="28"/>
          <w:szCs w:val="28"/>
        </w:rPr>
        <w:t xml:space="preserve"> до </w:t>
      </w:r>
      <w:proofErr w:type="spellStart"/>
      <w:r w:rsidRPr="0067039C">
        <w:rPr>
          <w:color w:val="333333"/>
          <w:sz w:val="28"/>
          <w:szCs w:val="28"/>
        </w:rPr>
        <w:t>поведінки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7039C">
        <w:rPr>
          <w:color w:val="333333"/>
          <w:sz w:val="28"/>
          <w:szCs w:val="28"/>
        </w:rPr>
        <w:t>осіб</w:t>
      </w:r>
      <w:proofErr w:type="spellEnd"/>
      <w:proofErr w:type="gram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37).</w:t>
      </w:r>
    </w:p>
    <w:p w:rsidR="00AB250A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12. </w:t>
      </w:r>
      <w:proofErr w:type="spellStart"/>
      <w:r w:rsidRPr="0067039C">
        <w:rPr>
          <w:color w:val="333333"/>
          <w:sz w:val="28"/>
          <w:szCs w:val="28"/>
        </w:rPr>
        <w:t>Подання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декларацій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7039C">
        <w:rPr>
          <w:color w:val="333333"/>
          <w:sz w:val="28"/>
          <w:szCs w:val="28"/>
        </w:rPr>
        <w:t>осіб</w:t>
      </w:r>
      <w:proofErr w:type="spellEnd"/>
      <w:proofErr w:type="gramEnd"/>
      <w:r w:rsidRPr="0067039C">
        <w:rPr>
          <w:color w:val="333333"/>
          <w:sz w:val="28"/>
          <w:szCs w:val="28"/>
        </w:rPr>
        <w:t xml:space="preserve">, </w:t>
      </w:r>
      <w:proofErr w:type="spellStart"/>
      <w:r w:rsidRPr="0067039C">
        <w:rPr>
          <w:color w:val="333333"/>
          <w:sz w:val="28"/>
          <w:szCs w:val="28"/>
        </w:rPr>
        <w:t>уповноважених</w:t>
      </w:r>
      <w:proofErr w:type="spellEnd"/>
      <w:r w:rsidRPr="0067039C">
        <w:rPr>
          <w:color w:val="333333"/>
          <w:sz w:val="28"/>
          <w:szCs w:val="28"/>
        </w:rPr>
        <w:t xml:space="preserve"> на </w:t>
      </w:r>
      <w:proofErr w:type="spellStart"/>
      <w:r w:rsidRPr="0067039C">
        <w:rPr>
          <w:color w:val="333333"/>
          <w:sz w:val="28"/>
          <w:szCs w:val="28"/>
        </w:rPr>
        <w:t>виконання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функцій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держави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або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місцевого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самоврядування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45).</w:t>
      </w:r>
    </w:p>
    <w:p w:rsidR="00AB250A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 xml:space="preserve">13. </w:t>
      </w:r>
      <w:proofErr w:type="spellStart"/>
      <w:r w:rsidRPr="0067039C">
        <w:rPr>
          <w:color w:val="333333"/>
          <w:sz w:val="28"/>
          <w:szCs w:val="28"/>
        </w:rPr>
        <w:t>Встановлення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своєчасності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подання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декларації</w:t>
      </w:r>
      <w:proofErr w:type="spellEnd"/>
      <w:r w:rsidRPr="0067039C">
        <w:rPr>
          <w:color w:val="333333"/>
          <w:sz w:val="28"/>
          <w:szCs w:val="28"/>
        </w:rPr>
        <w:t xml:space="preserve"> та </w:t>
      </w:r>
      <w:proofErr w:type="spellStart"/>
      <w:r w:rsidRPr="0067039C">
        <w:rPr>
          <w:color w:val="333333"/>
          <w:sz w:val="28"/>
          <w:szCs w:val="28"/>
        </w:rPr>
        <w:t>повна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7039C">
        <w:rPr>
          <w:color w:val="333333"/>
          <w:sz w:val="28"/>
          <w:szCs w:val="28"/>
        </w:rPr>
        <w:t>перев</w:t>
      </w:r>
      <w:proofErr w:type="gramEnd"/>
      <w:r w:rsidRPr="0067039C">
        <w:rPr>
          <w:color w:val="333333"/>
          <w:sz w:val="28"/>
          <w:szCs w:val="28"/>
        </w:rPr>
        <w:t>ірка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декларації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статті</w:t>
      </w:r>
      <w:proofErr w:type="spellEnd"/>
      <w:r w:rsidRPr="0067039C">
        <w:rPr>
          <w:color w:val="333333"/>
          <w:sz w:val="28"/>
          <w:szCs w:val="28"/>
        </w:rPr>
        <w:t xml:space="preserve"> 49,50).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</w:rPr>
      </w:pPr>
      <w:r w:rsidRPr="0067039C">
        <w:rPr>
          <w:color w:val="333333"/>
          <w:sz w:val="28"/>
          <w:szCs w:val="28"/>
        </w:rPr>
        <w:t xml:space="preserve">14. </w:t>
      </w:r>
      <w:proofErr w:type="spellStart"/>
      <w:r w:rsidRPr="0067039C">
        <w:rPr>
          <w:color w:val="333333"/>
          <w:sz w:val="28"/>
          <w:szCs w:val="28"/>
        </w:rPr>
        <w:t>Моніторинг</w:t>
      </w:r>
      <w:proofErr w:type="spellEnd"/>
      <w:r w:rsidRPr="0067039C">
        <w:rPr>
          <w:color w:val="333333"/>
          <w:sz w:val="28"/>
          <w:szCs w:val="28"/>
        </w:rPr>
        <w:t xml:space="preserve"> способу </w:t>
      </w:r>
      <w:proofErr w:type="spellStart"/>
      <w:r w:rsidRPr="0067039C">
        <w:rPr>
          <w:color w:val="333333"/>
          <w:sz w:val="28"/>
          <w:szCs w:val="28"/>
        </w:rPr>
        <w:t>життя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суб'єктів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декларування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51).</w:t>
      </w:r>
      <w:r w:rsidRPr="0067039C">
        <w:rPr>
          <w:color w:val="333333"/>
          <w:sz w:val="28"/>
          <w:szCs w:val="28"/>
        </w:rPr>
        <w:br/>
        <w:t xml:space="preserve">15. </w:t>
      </w:r>
      <w:proofErr w:type="spellStart"/>
      <w:r w:rsidRPr="0067039C">
        <w:rPr>
          <w:color w:val="333333"/>
          <w:sz w:val="28"/>
          <w:szCs w:val="28"/>
        </w:rPr>
        <w:t>Заборона</w:t>
      </w:r>
      <w:proofErr w:type="spellEnd"/>
      <w:r w:rsidRPr="0067039C">
        <w:rPr>
          <w:color w:val="333333"/>
          <w:sz w:val="28"/>
          <w:szCs w:val="28"/>
        </w:rPr>
        <w:t xml:space="preserve"> на </w:t>
      </w:r>
      <w:proofErr w:type="spellStart"/>
      <w:r w:rsidRPr="0067039C">
        <w:rPr>
          <w:color w:val="333333"/>
          <w:sz w:val="28"/>
          <w:szCs w:val="28"/>
        </w:rPr>
        <w:t>одержання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7039C">
        <w:rPr>
          <w:color w:val="333333"/>
          <w:sz w:val="28"/>
          <w:szCs w:val="28"/>
        </w:rPr>
        <w:t>п</w:t>
      </w:r>
      <w:proofErr w:type="gramEnd"/>
      <w:r w:rsidRPr="0067039C">
        <w:rPr>
          <w:color w:val="333333"/>
          <w:sz w:val="28"/>
          <w:szCs w:val="28"/>
        </w:rPr>
        <w:t>ільг</w:t>
      </w:r>
      <w:proofErr w:type="spellEnd"/>
      <w:r w:rsidRPr="0067039C">
        <w:rPr>
          <w:color w:val="333333"/>
          <w:sz w:val="28"/>
          <w:szCs w:val="28"/>
        </w:rPr>
        <w:t xml:space="preserve">, </w:t>
      </w:r>
      <w:proofErr w:type="spellStart"/>
      <w:r w:rsidRPr="0067039C">
        <w:rPr>
          <w:color w:val="333333"/>
          <w:sz w:val="28"/>
          <w:szCs w:val="28"/>
        </w:rPr>
        <w:t>послуг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і</w:t>
      </w:r>
      <w:proofErr w:type="spellEnd"/>
      <w:r w:rsidRPr="0067039C">
        <w:rPr>
          <w:color w:val="333333"/>
          <w:sz w:val="28"/>
          <w:szCs w:val="28"/>
        </w:rPr>
        <w:t xml:space="preserve"> майна органами </w:t>
      </w:r>
      <w:proofErr w:type="spellStart"/>
      <w:r w:rsidRPr="0067039C">
        <w:rPr>
          <w:color w:val="333333"/>
          <w:sz w:val="28"/>
          <w:szCs w:val="28"/>
        </w:rPr>
        <w:t>державної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влади</w:t>
      </w:r>
      <w:proofErr w:type="spellEnd"/>
      <w:r w:rsidRPr="0067039C">
        <w:rPr>
          <w:color w:val="333333"/>
          <w:sz w:val="28"/>
          <w:szCs w:val="28"/>
        </w:rPr>
        <w:t xml:space="preserve"> та органами </w:t>
      </w:r>
      <w:proofErr w:type="spellStart"/>
      <w:r w:rsidRPr="0067039C">
        <w:rPr>
          <w:color w:val="333333"/>
          <w:sz w:val="28"/>
          <w:szCs w:val="28"/>
        </w:rPr>
        <w:t>місцевого</w:t>
      </w:r>
      <w:proofErr w:type="spellEnd"/>
      <w:r w:rsidRPr="0067039C">
        <w:rPr>
          <w:color w:val="333333"/>
          <w:sz w:val="28"/>
          <w:szCs w:val="28"/>
        </w:rPr>
        <w:t xml:space="preserve"> </w:t>
      </w:r>
      <w:proofErr w:type="spellStart"/>
      <w:r w:rsidRPr="0067039C">
        <w:rPr>
          <w:color w:val="333333"/>
          <w:sz w:val="28"/>
          <w:szCs w:val="28"/>
        </w:rPr>
        <w:t>самоврядування</w:t>
      </w:r>
      <w:proofErr w:type="spellEnd"/>
      <w:r w:rsidRPr="0067039C">
        <w:rPr>
          <w:color w:val="333333"/>
          <w:sz w:val="28"/>
          <w:szCs w:val="28"/>
        </w:rPr>
        <w:t xml:space="preserve"> (</w:t>
      </w:r>
      <w:proofErr w:type="spellStart"/>
      <w:r w:rsidRPr="0067039C">
        <w:rPr>
          <w:color w:val="333333"/>
          <w:sz w:val="28"/>
          <w:szCs w:val="28"/>
        </w:rPr>
        <w:t>стаття</w:t>
      </w:r>
      <w:proofErr w:type="spellEnd"/>
      <w:r w:rsidRPr="0067039C">
        <w:rPr>
          <w:color w:val="333333"/>
          <w:sz w:val="28"/>
          <w:szCs w:val="28"/>
        </w:rPr>
        <w:t xml:space="preserve"> 54).</w:t>
      </w:r>
    </w:p>
    <w:p w:rsidR="00AB250A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uk-UA"/>
        </w:rPr>
      </w:pPr>
      <w:r w:rsidRPr="0067039C">
        <w:rPr>
          <w:color w:val="333333"/>
          <w:sz w:val="28"/>
          <w:szCs w:val="28"/>
        </w:rPr>
        <w:t>     </w:t>
      </w:r>
      <w:r>
        <w:rPr>
          <w:color w:val="333333"/>
          <w:sz w:val="28"/>
          <w:szCs w:val="28"/>
          <w:lang w:val="uk-UA"/>
        </w:rPr>
        <w:t>16.Спеціальна перевірка (стаття 56)</w:t>
      </w:r>
    </w:p>
    <w:p w:rsidR="00AB250A" w:rsidRPr="0067039C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17.Відповідальність за корупційні або пов’язані з корупцією правопорушення     (стаття 65)</w:t>
      </w:r>
      <w:r w:rsidRPr="0067039C">
        <w:rPr>
          <w:color w:val="333333"/>
          <w:sz w:val="28"/>
          <w:szCs w:val="28"/>
        </w:rPr>
        <w:t>      </w:t>
      </w:r>
    </w:p>
    <w:p w:rsidR="00AB250A" w:rsidRDefault="00AB250A" w:rsidP="00AB250A">
      <w:pPr>
        <w:jc w:val="both"/>
        <w:rPr>
          <w:sz w:val="28"/>
          <w:szCs w:val="28"/>
        </w:rPr>
      </w:pPr>
      <w:r w:rsidRPr="00BA1CD5">
        <w:rPr>
          <w:rFonts w:ascii="Times New Roman" w:hAnsi="Times New Roman" w:cs="Times New Roman"/>
          <w:b/>
          <w:sz w:val="28"/>
          <w:szCs w:val="28"/>
        </w:rPr>
        <w:t>Питання на перевірку знання закон</w:t>
      </w:r>
      <w:proofErr w:type="spellStart"/>
      <w:r w:rsidRPr="00BA1CD5">
        <w:rPr>
          <w:rFonts w:ascii="Times New Roman" w:hAnsi="Times New Roman" w:cs="Times New Roman"/>
          <w:b/>
          <w:sz w:val="28"/>
          <w:szCs w:val="28"/>
          <w:lang w:val="ru-RU"/>
        </w:rPr>
        <w:t>одавства</w:t>
      </w:r>
      <w:proofErr w:type="spellEnd"/>
      <w:r w:rsidRPr="00BA1CD5">
        <w:rPr>
          <w:rFonts w:ascii="Times New Roman" w:hAnsi="Times New Roman" w:cs="Times New Roman"/>
          <w:b/>
          <w:sz w:val="28"/>
          <w:szCs w:val="28"/>
        </w:rPr>
        <w:t xml:space="preserve"> України</w:t>
      </w:r>
      <w:r w:rsidRPr="00BA1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1CD5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spellEnd"/>
      <w:r w:rsidRPr="00BA1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1CD5">
        <w:rPr>
          <w:rFonts w:ascii="Times New Roman" w:hAnsi="Times New Roman" w:cs="Times New Roman"/>
          <w:b/>
          <w:sz w:val="28"/>
          <w:szCs w:val="28"/>
          <w:lang w:val="ru-RU"/>
        </w:rPr>
        <w:t>урахуванням</w:t>
      </w:r>
      <w:proofErr w:type="spellEnd"/>
      <w:r w:rsidRPr="00BA1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1CD5">
        <w:rPr>
          <w:rFonts w:ascii="Times New Roman" w:hAnsi="Times New Roman" w:cs="Times New Roman"/>
          <w:b/>
          <w:sz w:val="28"/>
          <w:szCs w:val="28"/>
          <w:lang w:val="ru-RU"/>
        </w:rPr>
        <w:t>специфіки</w:t>
      </w:r>
      <w:proofErr w:type="spellEnd"/>
      <w:r w:rsidRPr="00BA1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1CD5">
        <w:rPr>
          <w:rFonts w:ascii="Times New Roman" w:hAnsi="Times New Roman" w:cs="Times New Roman"/>
          <w:b/>
          <w:sz w:val="28"/>
          <w:szCs w:val="28"/>
          <w:lang w:val="ru-RU"/>
        </w:rPr>
        <w:t>функціональних</w:t>
      </w:r>
      <w:proofErr w:type="spellEnd"/>
      <w:r w:rsidRPr="00BA1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1CD5">
        <w:rPr>
          <w:rFonts w:ascii="Times New Roman" w:hAnsi="Times New Roman" w:cs="Times New Roman"/>
          <w:b/>
          <w:sz w:val="28"/>
          <w:szCs w:val="28"/>
          <w:lang w:val="ru-RU"/>
        </w:rPr>
        <w:t>обов</w:t>
      </w:r>
      <w:proofErr w:type="spellEnd"/>
      <w:r w:rsidRPr="00BA1CD5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BA1CD5"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  <w:r w:rsidRPr="00BA1CD5">
        <w:rPr>
          <w:rFonts w:ascii="Times New Roman" w:hAnsi="Times New Roman" w:cs="Times New Roman"/>
          <w:b/>
          <w:sz w:val="28"/>
          <w:szCs w:val="28"/>
        </w:rPr>
        <w:t xml:space="preserve"> на заміщення посад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A1C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начальник відділу фінансів</w:t>
      </w:r>
      <w:r w:rsidRPr="00BA1CD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Порядок складання проектів місцевих бюджетів (ст. 75 Бюджетного Кодексу України).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Виконання місцевих бюджетів (ст.78 Бюджетного Кодексу України).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Порядок передачі коштів між місцевими бюджетами на здійснення видатків місцевих бюджетів, що не враховані при визначені обсягу міжбюджетних трансфертів (ст.92 Бюджетного Кодексу України).</w:t>
      </w:r>
    </w:p>
    <w:p w:rsidR="00AB250A" w:rsidRPr="00BA1CD5" w:rsidRDefault="00AB250A" w:rsidP="00AB250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F2F">
        <w:t xml:space="preserve"> </w:t>
      </w:r>
      <w:r w:rsidRPr="00BA1CD5">
        <w:rPr>
          <w:rFonts w:ascii="Times New Roman" w:hAnsi="Times New Roman" w:cs="Times New Roman"/>
          <w:sz w:val="28"/>
          <w:szCs w:val="28"/>
        </w:rPr>
        <w:t>Платники податку на доходи фізичних осіб (ст.162 Податкового кодексу)</w:t>
      </w:r>
    </w:p>
    <w:p w:rsidR="00AB250A" w:rsidRPr="00D47E4E" w:rsidRDefault="00AB250A" w:rsidP="00AB250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Загальний оподатковуваний дохід, його склад (стаття 64).</w:t>
      </w:r>
    </w:p>
    <w:p w:rsidR="00AB250A" w:rsidRDefault="00AB250A" w:rsidP="00AB250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Місцеві податки і збори (статті 265,266,267,268).</w:t>
      </w:r>
    </w:p>
    <w:p w:rsidR="00AB250A" w:rsidRDefault="00AB250A" w:rsidP="00AB250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Перелік податкових і соціальних пільг (стаття 169).</w:t>
      </w:r>
    </w:p>
    <w:p w:rsidR="00AB250A" w:rsidRDefault="00AB250A" w:rsidP="00AB250A">
      <w:pPr>
        <w:pStyle w:val="a4"/>
        <w:numPr>
          <w:ilvl w:val="0"/>
          <w:numId w:val="6"/>
        </w:numPr>
        <w:spacing w:before="0" w:beforeAutospacing="0" w:after="200" w:afterAutospacing="0" w:line="276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Відносини, що регулюються Бюджетним кодексом України (стаття 1).</w:t>
      </w:r>
    </w:p>
    <w:p w:rsidR="00AB250A" w:rsidRDefault="00AB250A" w:rsidP="00AB250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Бюджетний період (стаття 3).</w:t>
      </w:r>
    </w:p>
    <w:p w:rsidR="00AB250A" w:rsidRDefault="00AB250A" w:rsidP="00AB250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Визначення понять: бюджет, бюджети місцевого самоврядування, бюджетне зобов’язання (стаття 2).</w:t>
      </w:r>
    </w:p>
    <w:p w:rsidR="00AB250A" w:rsidRDefault="00AB250A" w:rsidP="00AB250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Структура місцевих бюджетів (стаття 63).</w:t>
      </w:r>
    </w:p>
    <w:p w:rsidR="00AB250A" w:rsidRDefault="00AB250A" w:rsidP="00AB250A">
      <w:pPr>
        <w:pStyle w:val="a4"/>
        <w:numPr>
          <w:ilvl w:val="0"/>
          <w:numId w:val="6"/>
        </w:numPr>
        <w:spacing w:before="0" w:beforeAutospacing="0" w:after="200" w:afterAutospacing="0" w:line="276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Визначення понять: кошторис, міжбюджетні трансферти, платіж (ст. 2).</w:t>
      </w:r>
    </w:p>
    <w:p w:rsidR="00AB250A" w:rsidRDefault="00AB250A" w:rsidP="00AB250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Склад бюджетного законодавства (стаття 4).</w:t>
      </w:r>
    </w:p>
    <w:p w:rsidR="00AB250A" w:rsidRPr="00BA1CD5" w:rsidRDefault="00AB250A" w:rsidP="00AB25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BA1CD5">
        <w:rPr>
          <w:rFonts w:ascii="Times New Roman" w:hAnsi="Times New Roman" w:cs="Times New Roman"/>
          <w:sz w:val="28"/>
          <w:szCs w:val="28"/>
        </w:rPr>
        <w:t>Що належить до витрат бюджету розвитку місцевих бюджетів (ст.71.2).</w:t>
      </w:r>
    </w:p>
    <w:p w:rsidR="00AB250A" w:rsidRDefault="00AB250A" w:rsidP="00AB250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Казначейське обслуговування бюджетних коштів (стаття 43).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CD5">
        <w:rPr>
          <w:rFonts w:ascii="Times New Roman" w:hAnsi="Times New Roman" w:cs="Times New Roman"/>
          <w:sz w:val="28"/>
          <w:szCs w:val="28"/>
        </w:rPr>
        <w:t>Міжбюджетні трансферти між місцевими бюджетами (ст.101 Бюджетного Кодексу України).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Види порушень бюджетного законодавства (ст.116 Бюджетного Кодексу України).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Розрахунки з підзвітними особами.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Облік видатків загального та спеціального фондів (аналітичний, синтетичний, фінансова звітність).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Вимоги до готівки. Облік операцій з готівкою.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Облік операцій на рахунках в органах Державного казначейства.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Облік розрахунків з оплати праці в бюджетній установі.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Порядок списання простроченої заборгованості.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Необоротні матеріальні активи та відображення їх у фінансовій звітності.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Збалансовані рахунки. Облік надходження та вибуття. Перелік збалансованих рахунків.</w:t>
      </w:r>
    </w:p>
    <w:p w:rsidR="00AB250A" w:rsidRPr="00BA1CD5" w:rsidRDefault="00AB250A" w:rsidP="00AB2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Структура фонду оплати праці бюджетної установи.</w:t>
      </w:r>
    </w:p>
    <w:p w:rsidR="00AB250A" w:rsidRPr="00BA1CD5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 xml:space="preserve">         27.  Ким ухвалюється внесення змін до рішення про місцевий бюджет?               (стаття 78 Бюджетного Кодексу України)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Pr="00BA1CD5" w:rsidRDefault="00AB250A" w:rsidP="00AB250A">
      <w:pPr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 xml:space="preserve">         28. Які видатки забороняється планувати та здійснювати з місцевих бюджетів до прийняття рішення про бюджет? (п.2 стаття 79 Бюджетного Кодексу України)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Pr="00BA1CD5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 xml:space="preserve">         29. Що таке кошторис бюджетної установи та план використання бюджетних коштів? (п.1., 2, Пост. КМУ від 28.02.2002 № 228 «Про затвердження Порядку складання, розгляду затвердження та основних вимог до виконання кошторисів бюджетних установ»)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Pr="00BA1CD5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 xml:space="preserve">        30. Які документи затверджуються одночасно з кошторисом? (п.37 Пост. КМУ від 28.02.2002 № 228 «Про затвердження Порядку складання, розгляду затвердження та основних вимог до виконання кошторисів бюджетних установ»)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Pr="00BA1CD5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 xml:space="preserve">        31. Особливі складові п</w:t>
      </w:r>
      <w:r w:rsidRPr="00BA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рограмно – цільового методу у бюджетному процесі (п.2 стаття 20 </w:t>
      </w:r>
      <w:r w:rsidRPr="00BA1CD5">
        <w:rPr>
          <w:rFonts w:ascii="Times New Roman" w:hAnsi="Times New Roman" w:cs="Times New Roman"/>
          <w:sz w:val="28"/>
          <w:szCs w:val="28"/>
        </w:rPr>
        <w:t>Бюджетного Кодексу України)  (бюджетний запит, проект рішення, рішення сесії, паспорт бюджетної програми, виконання бюджету, звіт про виконання паспорту та звіт про виконання бюджету, оцінка ефективності бюджетної програми, управлінське рішення)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 xml:space="preserve">       32. Що таке паспорт бюджетної програми </w:t>
      </w:r>
      <w:r w:rsidRPr="00BA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(п.40 стаття 2 </w:t>
      </w:r>
      <w:r w:rsidRPr="00BA1CD5">
        <w:rPr>
          <w:rFonts w:ascii="Times New Roman" w:hAnsi="Times New Roman" w:cs="Times New Roman"/>
          <w:sz w:val="28"/>
          <w:szCs w:val="28"/>
        </w:rPr>
        <w:t>Бюджетного Кодексу України)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Pr="007E5B23" w:rsidRDefault="00AB250A" w:rsidP="00AB250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B23">
        <w:rPr>
          <w:rFonts w:ascii="Times New Roman" w:hAnsi="Times New Roman" w:cs="Times New Roman"/>
          <w:b/>
          <w:sz w:val="28"/>
          <w:szCs w:val="28"/>
        </w:rPr>
        <w:lastRenderedPageBreak/>
        <w:t>Питання на перевірку знання законодавства України з урахуванням специфіки функціональних обов’язків на заміщення посад</w:t>
      </w:r>
      <w:r>
        <w:rPr>
          <w:rFonts w:ascii="Times New Roman" w:hAnsi="Times New Roman" w:cs="Times New Roman"/>
          <w:b/>
          <w:sz w:val="28"/>
          <w:szCs w:val="28"/>
        </w:rPr>
        <w:t>и начальник відділу бухгалтерського обліку, звітності селищної ради – головний бухгалтер.</w:t>
      </w:r>
      <w:r w:rsidRPr="007E5B2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B250A" w:rsidRPr="007E5B23" w:rsidRDefault="00AB250A" w:rsidP="00AB250A">
      <w:pPr>
        <w:widowControl w:val="0"/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5B23">
        <w:rPr>
          <w:rFonts w:ascii="Times New Roman" w:hAnsi="Times New Roman" w:cs="Times New Roman"/>
          <w:sz w:val="28"/>
          <w:szCs w:val="28"/>
        </w:rPr>
        <w:t>Порядок складання проектів місцевих бюджетів (ст. 75 Бюджетного Кодексу України).</w:t>
      </w:r>
    </w:p>
    <w:p w:rsidR="00AB250A" w:rsidRPr="007E5B23" w:rsidRDefault="00AB250A" w:rsidP="00AB250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7" w:hanging="436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Виконання місцевих бюджетів (ст.78 Бюджетного Кодексу України).</w:t>
      </w:r>
    </w:p>
    <w:p w:rsidR="00AB250A" w:rsidRPr="007E5B23" w:rsidRDefault="00AB250A" w:rsidP="00AB250A">
      <w:pPr>
        <w:widowControl w:val="0"/>
        <w:numPr>
          <w:ilvl w:val="0"/>
          <w:numId w:val="5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left="0"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Принципи бухгалтерського обліку та звітності згідно ст. 4 Закону України «Про бухгалтерський облік та фінансову звітність в Україні»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Pr="007E5B23" w:rsidRDefault="00AB250A" w:rsidP="00AB25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5B23">
        <w:rPr>
          <w:rFonts w:ascii="Times New Roman" w:hAnsi="Times New Roman" w:cs="Times New Roman"/>
          <w:sz w:val="28"/>
          <w:szCs w:val="28"/>
        </w:rPr>
        <w:t>4. Форма про кредиторську заборгованість: термін подачі та основні показники.</w:t>
      </w:r>
    </w:p>
    <w:p w:rsidR="00AB250A" w:rsidRPr="007E5B23" w:rsidRDefault="00AB250A" w:rsidP="00AB250A">
      <w:pPr>
        <w:pStyle w:val="a4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E5B23">
        <w:rPr>
          <w:sz w:val="28"/>
          <w:szCs w:val="28"/>
          <w:lang w:val="uk-UA"/>
        </w:rPr>
        <w:t xml:space="preserve"> Бюджетний період (стаття 3).</w:t>
      </w:r>
    </w:p>
    <w:p w:rsidR="00AB250A" w:rsidRPr="007E5B23" w:rsidRDefault="00AB250A" w:rsidP="00AB250A">
      <w:pPr>
        <w:pStyle w:val="a4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E5B23">
        <w:rPr>
          <w:sz w:val="28"/>
          <w:szCs w:val="28"/>
          <w:lang w:val="uk-UA"/>
        </w:rPr>
        <w:t xml:space="preserve"> Казначейське обслуговування бюджетних коштів (стаття 43).</w:t>
      </w:r>
    </w:p>
    <w:p w:rsidR="00AB250A" w:rsidRPr="007E5B23" w:rsidRDefault="00AB250A" w:rsidP="00AB250A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Розрахунки з підзвітними особами.</w:t>
      </w:r>
    </w:p>
    <w:p w:rsidR="00AB250A" w:rsidRPr="007E5B23" w:rsidRDefault="00AB250A" w:rsidP="00AB250A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Структура фонду оплати праці бюджетної установи.</w:t>
      </w:r>
    </w:p>
    <w:p w:rsidR="00AB250A" w:rsidRPr="007E5B23" w:rsidRDefault="00AB250A" w:rsidP="00AB25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t xml:space="preserve">    </w:t>
      </w:r>
      <w:r>
        <w:t xml:space="preserve">  </w:t>
      </w:r>
      <w:r w:rsidRPr="007E5B23">
        <w:rPr>
          <w:rFonts w:ascii="Times New Roman" w:hAnsi="Times New Roman" w:cs="Times New Roman"/>
          <w:sz w:val="28"/>
          <w:szCs w:val="28"/>
        </w:rPr>
        <w:t>9.   Які видатки забороняється планувати та здійснювати з місцевих бюджетів до прийняття рішення про бюджет? (п.2 стаття 79 Бюджетного Кодексу України).</w:t>
      </w:r>
    </w:p>
    <w:p w:rsidR="00AB250A" w:rsidRPr="007E5B23" w:rsidRDefault="00AB250A" w:rsidP="00AB25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5B23">
        <w:rPr>
          <w:rFonts w:ascii="Times New Roman" w:hAnsi="Times New Roman" w:cs="Times New Roman"/>
          <w:sz w:val="28"/>
          <w:szCs w:val="28"/>
        </w:rPr>
        <w:t>10. Що таке кошторис бюджетної установи та план використання бюджетних коштів? (п.1., 2, Пост. КМУ від 28.02.2002 № 228 «Про затвердження Порядку складання, розгляду затвердження та основних вимог до виконання кошторисів бюджетних установ»)</w:t>
      </w:r>
    </w:p>
    <w:p w:rsidR="00AB250A" w:rsidRPr="007E5B23" w:rsidRDefault="00AB250A" w:rsidP="00AB25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5B23">
        <w:rPr>
          <w:rFonts w:ascii="Times New Roman" w:hAnsi="Times New Roman" w:cs="Times New Roman"/>
          <w:sz w:val="28"/>
          <w:szCs w:val="28"/>
        </w:rPr>
        <w:t xml:space="preserve">11. Що таке паспорт бюджетної програми </w:t>
      </w:r>
      <w:r w:rsidRPr="007E5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(п.40 стаття 2 </w:t>
      </w:r>
      <w:r w:rsidRPr="007E5B23">
        <w:rPr>
          <w:rFonts w:ascii="Times New Roman" w:hAnsi="Times New Roman" w:cs="Times New Roman"/>
          <w:sz w:val="28"/>
          <w:szCs w:val="28"/>
        </w:rPr>
        <w:t>Бюджетного Кодексу України).</w:t>
      </w:r>
    </w:p>
    <w:p w:rsidR="00AB250A" w:rsidRPr="007E5B23" w:rsidRDefault="00AB250A" w:rsidP="00AB250A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5B23">
        <w:rPr>
          <w:rFonts w:ascii="Times New Roman" w:hAnsi="Times New Roman" w:cs="Times New Roman"/>
          <w:sz w:val="28"/>
          <w:szCs w:val="28"/>
        </w:rPr>
        <w:t xml:space="preserve">12. </w:t>
      </w:r>
      <w:r w:rsidRPr="007E5B23">
        <w:rPr>
          <w:rFonts w:ascii="Times New Roman" w:hAnsi="Times New Roman" w:cs="Times New Roman"/>
          <w:sz w:val="28"/>
          <w:szCs w:val="28"/>
          <w:lang w:eastAsia="uk-UA"/>
        </w:rPr>
        <w:t>Звітність бюджетних установ.</w:t>
      </w:r>
    </w:p>
    <w:p w:rsidR="00AB250A" w:rsidRPr="007E5B23" w:rsidRDefault="00AB250A" w:rsidP="00AB250A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</w:t>
      </w:r>
      <w:r w:rsidRPr="007E5B23">
        <w:rPr>
          <w:rFonts w:ascii="Times New Roman" w:hAnsi="Times New Roman" w:cs="Times New Roman"/>
          <w:sz w:val="28"/>
          <w:szCs w:val="28"/>
          <w:lang w:eastAsia="uk-UA"/>
        </w:rPr>
        <w:t xml:space="preserve">13. Меморіальний </w:t>
      </w:r>
      <w:proofErr w:type="spellStart"/>
      <w:r w:rsidRPr="007E5B23">
        <w:rPr>
          <w:rFonts w:ascii="Times New Roman" w:hAnsi="Times New Roman" w:cs="Times New Roman"/>
          <w:sz w:val="28"/>
          <w:szCs w:val="28"/>
          <w:lang w:eastAsia="uk-UA"/>
        </w:rPr>
        <w:t>ордер-</w:t>
      </w:r>
      <w:proofErr w:type="spellEnd"/>
      <w:r w:rsidRPr="007E5B23">
        <w:rPr>
          <w:rFonts w:ascii="Times New Roman" w:hAnsi="Times New Roman" w:cs="Times New Roman"/>
          <w:sz w:val="28"/>
          <w:szCs w:val="28"/>
          <w:lang w:eastAsia="uk-UA"/>
        </w:rPr>
        <w:t xml:space="preserve"> це…………, діючі на даний час меморіальні ордери затверджені:….. </w:t>
      </w:r>
    </w:p>
    <w:p w:rsidR="00AB250A" w:rsidRPr="007E5B23" w:rsidRDefault="00AB250A" w:rsidP="00AB25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 xml:space="preserve">    14. Як оприбутковуються ОЗ  в програмі «Дебет-Плюс».</w:t>
      </w:r>
    </w:p>
    <w:p w:rsidR="00AB250A" w:rsidRPr="007E5B23" w:rsidRDefault="00AB250A" w:rsidP="00AB25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5B23">
        <w:rPr>
          <w:rFonts w:ascii="Times New Roman" w:hAnsi="Times New Roman" w:cs="Times New Roman"/>
          <w:sz w:val="28"/>
          <w:szCs w:val="28"/>
        </w:rPr>
        <w:t>15. Звіти з обліку ОЗ в програмі «Дебет-Плюс».</w:t>
      </w:r>
    </w:p>
    <w:p w:rsidR="00AB250A" w:rsidRPr="007E5B23" w:rsidRDefault="00AB250A" w:rsidP="00AB250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16. Як здійснюється внутрішнє переміщення МНМА в системі «Дебет-Плюс».</w:t>
      </w:r>
    </w:p>
    <w:p w:rsidR="00AB250A" w:rsidRPr="007E5B23" w:rsidRDefault="00AB250A" w:rsidP="00AB250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17. Як списати ОЗ в системі «Дебет-Плюс».</w:t>
      </w:r>
    </w:p>
    <w:p w:rsidR="00AB250A" w:rsidRPr="007E5B23" w:rsidRDefault="00AB250A" w:rsidP="00AB250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 xml:space="preserve">18. Нарахування амортизації ОС в системі «Дебет </w:t>
      </w:r>
      <w:proofErr w:type="spellStart"/>
      <w:r w:rsidRPr="007E5B23">
        <w:rPr>
          <w:rFonts w:ascii="Times New Roman" w:hAnsi="Times New Roman" w:cs="Times New Roman"/>
          <w:sz w:val="28"/>
          <w:szCs w:val="28"/>
        </w:rPr>
        <w:t>–Плюс</w:t>
      </w:r>
      <w:proofErr w:type="spellEnd"/>
      <w:r w:rsidRPr="007E5B23">
        <w:rPr>
          <w:rFonts w:ascii="Times New Roman" w:hAnsi="Times New Roman" w:cs="Times New Roman"/>
          <w:sz w:val="28"/>
          <w:szCs w:val="28"/>
        </w:rPr>
        <w:t>».</w:t>
      </w:r>
    </w:p>
    <w:p w:rsidR="00AB250A" w:rsidRPr="007E5B23" w:rsidRDefault="00AB250A" w:rsidP="00AB250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19. Внесення відомостей про нового працівника в системі Дебет-Плюс».</w:t>
      </w:r>
    </w:p>
    <w:p w:rsidR="00AB250A" w:rsidRPr="007E5B23" w:rsidRDefault="00AB250A" w:rsidP="00AB250A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20. Створення відомостей на виплату авансу, заробітної плати, лікарняних в системі «Дебет-Плюс»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Pr="007E5B23" w:rsidRDefault="00AB250A" w:rsidP="00AB250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 xml:space="preserve">21. </w:t>
      </w:r>
      <w:r w:rsidRPr="007E5B23">
        <w:rPr>
          <w:rStyle w:val="rvts0"/>
          <w:rFonts w:ascii="Times New Roman" w:eastAsia="Calibri" w:hAnsi="Times New Roman" w:cs="Times New Roman"/>
          <w:sz w:val="28"/>
          <w:szCs w:val="28"/>
        </w:rPr>
        <w:t xml:space="preserve">Організація бухгалтерського обліку на підприємстві </w:t>
      </w:r>
      <w:proofErr w:type="spellStart"/>
      <w:r w:rsidRPr="007E5B23">
        <w:rPr>
          <w:rStyle w:val="rvts0"/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7E5B23">
        <w:rPr>
          <w:rStyle w:val="rvts0"/>
          <w:rFonts w:ascii="Times New Roman" w:eastAsia="Calibri" w:hAnsi="Times New Roman" w:cs="Times New Roman"/>
          <w:sz w:val="28"/>
          <w:szCs w:val="28"/>
        </w:rPr>
        <w:t xml:space="preserve"> 8 </w:t>
      </w:r>
      <w:r w:rsidRPr="007E5B23">
        <w:rPr>
          <w:rFonts w:ascii="Times New Roman" w:hAnsi="Times New Roman" w:cs="Times New Roman"/>
          <w:sz w:val="28"/>
          <w:szCs w:val="28"/>
        </w:rPr>
        <w:t>Закону України «Про бухгалтерський облік та фінансову звітність в Україні»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Pr="007E5B23" w:rsidRDefault="00AB250A" w:rsidP="00AB250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22.</w:t>
      </w:r>
      <w:r w:rsidRPr="007E5B23">
        <w:rPr>
          <w:rStyle w:val="rvts0"/>
          <w:rFonts w:ascii="Times New Roman" w:eastAsia="Calibri" w:hAnsi="Times New Roman" w:cs="Times New Roman"/>
          <w:sz w:val="28"/>
          <w:szCs w:val="28"/>
        </w:rPr>
        <w:t xml:space="preserve">Інвентаризація активів і зобов’язань ст10 </w:t>
      </w:r>
      <w:r w:rsidRPr="007E5B23">
        <w:rPr>
          <w:rFonts w:ascii="Times New Roman" w:hAnsi="Times New Roman" w:cs="Times New Roman"/>
          <w:sz w:val="28"/>
          <w:szCs w:val="28"/>
        </w:rPr>
        <w:t>Закону України «Про бухгалтерський облік та фінансову звітність в Україні»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Pr="007E5B23" w:rsidRDefault="00AB250A" w:rsidP="00AB250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23.Призначення реєстраційного рахунку установи в органах Держказначейства.</w:t>
      </w:r>
    </w:p>
    <w:p w:rsidR="00AB250A" w:rsidRPr="007E5B23" w:rsidRDefault="00AB250A" w:rsidP="00AB250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24. Структура Національного положення (стандарту) бухгалтерського обліку в державному секторі 101 « Подання фінансової звітності»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Pr="007E5B23" w:rsidRDefault="00AB250A" w:rsidP="00AB250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 xml:space="preserve">25. Складові тарифікаційних списків працівників </w:t>
      </w:r>
      <w:proofErr w:type="spellStart"/>
      <w:r w:rsidRPr="007E5B23">
        <w:rPr>
          <w:rFonts w:ascii="Times New Roman" w:hAnsi="Times New Roman" w:cs="Times New Roman"/>
          <w:sz w:val="28"/>
          <w:szCs w:val="28"/>
        </w:rPr>
        <w:t>освітию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Pr="007E5B23" w:rsidRDefault="00AB250A" w:rsidP="00AB250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lastRenderedPageBreak/>
        <w:t>26. Обліковий документ для нарахування заробітної плати.</w:t>
      </w:r>
    </w:p>
    <w:p w:rsidR="00AB250A" w:rsidRPr="007E5B23" w:rsidRDefault="00AB250A" w:rsidP="00AB250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27. Ставка податку з доходу фізичних осіб та порядок утримання.</w:t>
      </w:r>
    </w:p>
    <w:p w:rsidR="00AB250A" w:rsidRPr="007E5B23" w:rsidRDefault="00AB250A" w:rsidP="00AB250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B23">
        <w:rPr>
          <w:rStyle w:val="rvts0"/>
          <w:rFonts w:ascii="Times New Roman" w:eastAsia="Calibri" w:hAnsi="Times New Roman" w:cs="Times New Roman"/>
          <w:sz w:val="28"/>
          <w:szCs w:val="28"/>
        </w:rPr>
        <w:t>Консолідована фінансова звітність ст. 12</w:t>
      </w:r>
      <w:r w:rsidRPr="007E5B23">
        <w:rPr>
          <w:rFonts w:ascii="Times New Roman" w:hAnsi="Times New Roman" w:cs="Times New Roman"/>
          <w:sz w:val="28"/>
          <w:szCs w:val="28"/>
        </w:rPr>
        <w:t xml:space="preserve"> Закону України «Про бухгалтерський облік та фінансову звітність в Україні»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Pr="007E5B23" w:rsidRDefault="00AB250A" w:rsidP="00AB250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B23">
        <w:rPr>
          <w:rFonts w:ascii="Times New Roman" w:hAnsi="Times New Roman" w:cs="Times New Roman"/>
          <w:sz w:val="28"/>
          <w:szCs w:val="28"/>
        </w:rPr>
        <w:t>Акти звірки взаєморозрахунків, періодичність та порядок складання.</w:t>
      </w:r>
    </w:p>
    <w:p w:rsidR="00AB250A" w:rsidRPr="007E5B23" w:rsidRDefault="00AB250A" w:rsidP="00AB250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23">
        <w:rPr>
          <w:rFonts w:ascii="Times New Roman" w:hAnsi="Times New Roman" w:cs="Times New Roman"/>
          <w:sz w:val="28"/>
          <w:szCs w:val="28"/>
        </w:rPr>
        <w:t>30.</w:t>
      </w:r>
      <w:r w:rsidRPr="00AB250A">
        <w:rPr>
          <w:rStyle w:val="1"/>
          <w:rFonts w:eastAsiaTheme="minorHAnsi"/>
          <w:sz w:val="28"/>
          <w:szCs w:val="28"/>
          <w:lang w:val="uk-UA"/>
        </w:rPr>
        <w:t xml:space="preserve"> </w:t>
      </w:r>
      <w:r w:rsidRPr="007E5B23">
        <w:rPr>
          <w:rStyle w:val="rvts0"/>
          <w:rFonts w:ascii="Times New Roman" w:eastAsia="Calibri" w:hAnsi="Times New Roman" w:cs="Times New Roman"/>
          <w:sz w:val="28"/>
          <w:szCs w:val="28"/>
        </w:rPr>
        <w:t xml:space="preserve">Валюта бухгалтерського обліку та фінансової звітності ст. 5 </w:t>
      </w:r>
      <w:r w:rsidRPr="007E5B23">
        <w:rPr>
          <w:rFonts w:ascii="Times New Roman" w:hAnsi="Times New Roman" w:cs="Times New Roman"/>
          <w:sz w:val="28"/>
          <w:szCs w:val="28"/>
        </w:rPr>
        <w:t>Закону України «Про бухгалтерський облік та фінансову звітність в Україні»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0A" w:rsidRPr="00BA1CD5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50A" w:rsidRPr="00BA1CD5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50A" w:rsidRPr="00BA1CD5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50A" w:rsidRPr="00BA1CD5" w:rsidRDefault="00AB250A" w:rsidP="00AB250A">
      <w:pPr>
        <w:rPr>
          <w:rFonts w:ascii="Times New Roman" w:hAnsi="Times New Roman" w:cs="Times New Roman"/>
          <w:sz w:val="28"/>
          <w:szCs w:val="28"/>
        </w:rPr>
      </w:pPr>
    </w:p>
    <w:p w:rsidR="00AB250A" w:rsidRPr="007E5B23" w:rsidRDefault="00AB250A" w:rsidP="00AB250A">
      <w:pPr>
        <w:rPr>
          <w:rFonts w:ascii="Times New Roman" w:hAnsi="Times New Roman" w:cs="Times New Roman"/>
        </w:rPr>
      </w:pPr>
    </w:p>
    <w:p w:rsidR="00AB250A" w:rsidRPr="007E5B23" w:rsidRDefault="00AB250A" w:rsidP="00AB250A">
      <w:pPr>
        <w:rPr>
          <w:rFonts w:ascii="Times New Roman" w:hAnsi="Times New Roman" w:cs="Times New Roman"/>
        </w:rPr>
      </w:pPr>
    </w:p>
    <w:p w:rsidR="00AB250A" w:rsidRPr="007E5B23" w:rsidRDefault="00AB250A" w:rsidP="00AB250A">
      <w:pPr>
        <w:rPr>
          <w:rFonts w:ascii="Times New Roman" w:hAnsi="Times New Roman" w:cs="Times New Roman"/>
        </w:rPr>
      </w:pPr>
    </w:p>
    <w:p w:rsidR="00AB250A" w:rsidRPr="007E5B23" w:rsidRDefault="00AB250A" w:rsidP="00AB250A">
      <w:pPr>
        <w:rPr>
          <w:rFonts w:ascii="Times New Roman" w:hAnsi="Times New Roman" w:cs="Times New Roman"/>
        </w:rPr>
      </w:pPr>
    </w:p>
    <w:p w:rsidR="00AB250A" w:rsidRPr="007E5B23" w:rsidRDefault="00AB250A" w:rsidP="00AB250A">
      <w:pPr>
        <w:rPr>
          <w:rFonts w:ascii="Times New Roman" w:hAnsi="Times New Roman" w:cs="Times New Roman"/>
        </w:rPr>
      </w:pPr>
    </w:p>
    <w:p w:rsidR="00AB250A" w:rsidRPr="007E5B23" w:rsidRDefault="00AB250A" w:rsidP="00AB250A">
      <w:pPr>
        <w:rPr>
          <w:rFonts w:ascii="Times New Roman" w:hAnsi="Times New Roman" w:cs="Times New Roman"/>
        </w:rPr>
      </w:pPr>
    </w:p>
    <w:p w:rsidR="00AB250A" w:rsidRPr="007E5B23" w:rsidRDefault="00AB250A" w:rsidP="00AB250A"/>
    <w:p w:rsidR="00AB250A" w:rsidRPr="007E5B23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</w:p>
    <w:p w:rsidR="00AB250A" w:rsidRDefault="00AB250A" w:rsidP="00AB250A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color w:val="333333"/>
          <w:sz w:val="28"/>
          <w:szCs w:val="28"/>
          <w:lang w:val="uk-UA"/>
        </w:rPr>
      </w:pPr>
    </w:p>
    <w:p w:rsidR="00AB250A" w:rsidRDefault="00AB250A" w:rsidP="00AB25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AB250A" w:rsidRDefault="00AB250A" w:rsidP="00AB25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02.11.2020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року№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213</w:t>
      </w:r>
    </w:p>
    <w:p w:rsidR="00AB250A" w:rsidRDefault="00AB250A" w:rsidP="00AB25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50A" w:rsidRPr="00BA1CD5" w:rsidRDefault="00AB250A" w:rsidP="00AB25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ОГОЛОШЕННЯ</w:t>
      </w:r>
    </w:p>
    <w:p w:rsidR="00AB250A" w:rsidRPr="00BA1CD5" w:rsidRDefault="00AB250A" w:rsidP="00AB25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про конкурс</w:t>
      </w:r>
    </w:p>
    <w:p w:rsidR="00AB250A" w:rsidRPr="00767EF1" w:rsidRDefault="00AB250A" w:rsidP="00AB2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50A" w:rsidRDefault="00AB250A" w:rsidP="00AB2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селищна рада оголошує конкурс на заміщення 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67EF1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50A" w:rsidRPr="006879B0" w:rsidRDefault="00AB250A" w:rsidP="00AB25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9B0">
        <w:rPr>
          <w:rFonts w:ascii="Times New Roman" w:hAnsi="Times New Roman" w:cs="Times New Roman"/>
          <w:sz w:val="28"/>
          <w:szCs w:val="28"/>
        </w:rPr>
        <w:t>начальника відділу фінансів;</w:t>
      </w:r>
    </w:p>
    <w:p w:rsidR="00AB250A" w:rsidRDefault="00AB250A" w:rsidP="00AB25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відділу – головного бухгалтера відділу бухгалтерського обліку, звітності селищної ради.</w:t>
      </w:r>
      <w:r w:rsidRPr="006879B0">
        <w:rPr>
          <w:rFonts w:ascii="Times New Roman" w:hAnsi="Times New Roman" w:cs="Times New Roman"/>
          <w:sz w:val="28"/>
          <w:szCs w:val="28"/>
        </w:rPr>
        <w:tab/>
      </w:r>
    </w:p>
    <w:p w:rsidR="00AB250A" w:rsidRPr="00767EF1" w:rsidRDefault="00AB250A" w:rsidP="00AB250A">
      <w:pPr>
        <w:jc w:val="both"/>
        <w:rPr>
          <w:rFonts w:ascii="Times New Roman" w:hAnsi="Times New Roman" w:cs="Times New Roman"/>
          <w:sz w:val="28"/>
          <w:szCs w:val="28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Кваліфікаційні вимоги до кандидата:</w:t>
      </w:r>
      <w:r>
        <w:rPr>
          <w:rFonts w:ascii="Times New Roman" w:hAnsi="Times New Roman" w:cs="Times New Roman"/>
          <w:sz w:val="28"/>
          <w:szCs w:val="28"/>
        </w:rPr>
        <w:t xml:space="preserve"> фахова </w:t>
      </w:r>
      <w:r w:rsidRPr="00767EF1">
        <w:rPr>
          <w:rFonts w:ascii="Times New Roman" w:hAnsi="Times New Roman" w:cs="Times New Roman"/>
          <w:sz w:val="28"/>
          <w:szCs w:val="28"/>
        </w:rPr>
        <w:t>вища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F1">
        <w:rPr>
          <w:rFonts w:ascii="Times New Roman" w:hAnsi="Times New Roman" w:cs="Times New Roman"/>
          <w:sz w:val="28"/>
          <w:szCs w:val="28"/>
        </w:rPr>
        <w:t>освіта</w:t>
      </w:r>
      <w:r>
        <w:rPr>
          <w:rFonts w:ascii="Times New Roman" w:hAnsi="Times New Roman" w:cs="Times New Roman"/>
          <w:sz w:val="28"/>
          <w:szCs w:val="28"/>
        </w:rPr>
        <w:t xml:space="preserve"> не нижче ступеня</w:t>
      </w:r>
      <w:r w:rsidRPr="00767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магістра, спеціаліста, вільне володіння державною мовою.</w:t>
      </w:r>
    </w:p>
    <w:p w:rsidR="00AB250A" w:rsidRPr="002963CF" w:rsidRDefault="00AB250A" w:rsidP="00AB2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3CF">
        <w:rPr>
          <w:rFonts w:ascii="Times New Roman" w:hAnsi="Times New Roman" w:cs="Times New Roman"/>
          <w:sz w:val="28"/>
          <w:szCs w:val="28"/>
        </w:rPr>
        <w:t>Стаж роботи</w:t>
      </w:r>
      <w:r>
        <w:rPr>
          <w:rFonts w:ascii="Times New Roman" w:hAnsi="Times New Roman" w:cs="Times New Roman"/>
          <w:sz w:val="28"/>
          <w:szCs w:val="28"/>
        </w:rPr>
        <w:t xml:space="preserve"> на службі</w:t>
      </w:r>
      <w:r w:rsidRPr="002963CF">
        <w:rPr>
          <w:rFonts w:ascii="Times New Roman" w:hAnsi="Times New Roman" w:cs="Times New Roman"/>
          <w:sz w:val="28"/>
          <w:szCs w:val="28"/>
        </w:rPr>
        <w:t xml:space="preserve"> в органах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, на посадах </w:t>
      </w:r>
      <w:r w:rsidRPr="002963CF"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2963CF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63CF">
        <w:rPr>
          <w:rFonts w:ascii="Times New Roman" w:hAnsi="Times New Roman" w:cs="Times New Roman"/>
          <w:sz w:val="28"/>
          <w:szCs w:val="28"/>
        </w:rPr>
        <w:t xml:space="preserve"> або</w:t>
      </w:r>
      <w:r>
        <w:rPr>
          <w:rFonts w:ascii="Times New Roman" w:hAnsi="Times New Roman" w:cs="Times New Roman"/>
          <w:sz w:val="28"/>
          <w:szCs w:val="28"/>
        </w:rPr>
        <w:t xml:space="preserve"> досвід роботи на керівних посадах підприємств, установ та організацій незалежно від форми власності не менше 2 років.</w:t>
      </w:r>
    </w:p>
    <w:p w:rsidR="00AB250A" w:rsidRDefault="00AB250A" w:rsidP="00AB250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767EF1">
        <w:rPr>
          <w:sz w:val="28"/>
          <w:szCs w:val="28"/>
        </w:rPr>
        <w:t>Документи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приймаються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протягом</w:t>
      </w:r>
      <w:proofErr w:type="spellEnd"/>
      <w:r w:rsidRPr="00767EF1">
        <w:rPr>
          <w:sz w:val="28"/>
          <w:szCs w:val="28"/>
        </w:rPr>
        <w:t xml:space="preserve"> 30 </w:t>
      </w:r>
      <w:proofErr w:type="spellStart"/>
      <w:r w:rsidRPr="00767EF1">
        <w:rPr>
          <w:sz w:val="28"/>
          <w:szCs w:val="28"/>
        </w:rPr>
        <w:t>к</w:t>
      </w:r>
      <w:r w:rsidRPr="00767EF1">
        <w:rPr>
          <w:color w:val="000000"/>
          <w:sz w:val="28"/>
          <w:szCs w:val="28"/>
        </w:rPr>
        <w:t>алендарних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днів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з</w:t>
      </w:r>
      <w:proofErr w:type="spellEnd"/>
      <w:r w:rsidRPr="00767EF1">
        <w:rPr>
          <w:color w:val="000000"/>
          <w:sz w:val="28"/>
          <w:szCs w:val="28"/>
        </w:rPr>
        <w:t xml:space="preserve"> дня </w:t>
      </w:r>
      <w:proofErr w:type="spellStart"/>
      <w:r w:rsidRPr="00767EF1">
        <w:rPr>
          <w:color w:val="000000"/>
          <w:sz w:val="28"/>
          <w:szCs w:val="28"/>
        </w:rPr>
        <w:t>публікації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повідомлення</w:t>
      </w:r>
      <w:proofErr w:type="spellEnd"/>
      <w:r w:rsidRPr="00767EF1">
        <w:rPr>
          <w:color w:val="000000"/>
          <w:sz w:val="28"/>
          <w:szCs w:val="28"/>
        </w:rPr>
        <w:t>.</w:t>
      </w:r>
    </w:p>
    <w:p w:rsidR="00AB250A" w:rsidRPr="00497CFE" w:rsidRDefault="00AB250A" w:rsidP="00AB250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AB250A" w:rsidRPr="00767EF1" w:rsidRDefault="00AB250A" w:rsidP="00AB250A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За детальнішою інформацією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2942">
        <w:rPr>
          <w:rStyle w:val="rvts0"/>
          <w:rFonts w:ascii="Times New Roman" w:hAnsi="Times New Roman" w:cs="Times New Roman"/>
          <w:sz w:val="28"/>
          <w:szCs w:val="28"/>
        </w:rPr>
        <w:t>щодо основних функціональних обов'язків, розміру та умов оплати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праці)</w:t>
      </w:r>
      <w:r w:rsidRPr="00767EF1">
        <w:rPr>
          <w:rFonts w:ascii="Times New Roman" w:hAnsi="Times New Roman" w:cs="Times New Roman"/>
          <w:sz w:val="28"/>
          <w:szCs w:val="28"/>
        </w:rPr>
        <w:t xml:space="preserve"> звертатись </w:t>
      </w:r>
      <w:r>
        <w:rPr>
          <w:rFonts w:ascii="Times New Roman" w:hAnsi="Times New Roman" w:cs="Times New Roman"/>
          <w:sz w:val="28"/>
          <w:szCs w:val="28"/>
        </w:rPr>
        <w:t>у відділ організаційно-правового забезпечення селищної ради:</w:t>
      </w:r>
      <w:r w:rsidRPr="00767EF1">
        <w:rPr>
          <w:rFonts w:ascii="Times New Roman" w:hAnsi="Times New Roman" w:cs="Times New Roman"/>
          <w:sz w:val="28"/>
          <w:szCs w:val="28"/>
        </w:rPr>
        <w:t xml:space="preserve">  вул. Незалежності,52,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>, тел.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EF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EF1">
        <w:rPr>
          <w:rFonts w:ascii="Times New Roman" w:hAnsi="Times New Roman" w:cs="Times New Roman"/>
          <w:sz w:val="28"/>
          <w:szCs w:val="28"/>
        </w:rPr>
        <w:t xml:space="preserve">38.  Перелік документів розміщено на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-  сайті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AB250A" w:rsidRPr="00767EF1" w:rsidRDefault="00AB250A" w:rsidP="00AB2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F7A" w:rsidRDefault="00051F7A"/>
    <w:sectPr w:rsidR="00051F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CE8"/>
    <w:multiLevelType w:val="hybridMultilevel"/>
    <w:tmpl w:val="C1C2D25C"/>
    <w:lvl w:ilvl="0" w:tplc="AF4C6E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7E3F95"/>
    <w:multiLevelType w:val="hybridMultilevel"/>
    <w:tmpl w:val="A678BE38"/>
    <w:lvl w:ilvl="0" w:tplc="41443390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6" w:hanging="360"/>
      </w:pPr>
    </w:lvl>
    <w:lvl w:ilvl="2" w:tplc="0422001B" w:tentative="1">
      <w:start w:val="1"/>
      <w:numFmt w:val="lowerRoman"/>
      <w:lvlText w:val="%3."/>
      <w:lvlJc w:val="right"/>
      <w:pPr>
        <w:ind w:left="2496" w:hanging="180"/>
      </w:pPr>
    </w:lvl>
    <w:lvl w:ilvl="3" w:tplc="0422000F" w:tentative="1">
      <w:start w:val="1"/>
      <w:numFmt w:val="decimal"/>
      <w:lvlText w:val="%4."/>
      <w:lvlJc w:val="left"/>
      <w:pPr>
        <w:ind w:left="3216" w:hanging="360"/>
      </w:pPr>
    </w:lvl>
    <w:lvl w:ilvl="4" w:tplc="04220019" w:tentative="1">
      <w:start w:val="1"/>
      <w:numFmt w:val="lowerLetter"/>
      <w:lvlText w:val="%5."/>
      <w:lvlJc w:val="left"/>
      <w:pPr>
        <w:ind w:left="3936" w:hanging="360"/>
      </w:pPr>
    </w:lvl>
    <w:lvl w:ilvl="5" w:tplc="0422001B" w:tentative="1">
      <w:start w:val="1"/>
      <w:numFmt w:val="lowerRoman"/>
      <w:lvlText w:val="%6."/>
      <w:lvlJc w:val="right"/>
      <w:pPr>
        <w:ind w:left="4656" w:hanging="180"/>
      </w:pPr>
    </w:lvl>
    <w:lvl w:ilvl="6" w:tplc="0422000F" w:tentative="1">
      <w:start w:val="1"/>
      <w:numFmt w:val="decimal"/>
      <w:lvlText w:val="%7."/>
      <w:lvlJc w:val="left"/>
      <w:pPr>
        <w:ind w:left="5376" w:hanging="360"/>
      </w:pPr>
    </w:lvl>
    <w:lvl w:ilvl="7" w:tplc="04220019" w:tentative="1">
      <w:start w:val="1"/>
      <w:numFmt w:val="lowerLetter"/>
      <w:lvlText w:val="%8."/>
      <w:lvlJc w:val="left"/>
      <w:pPr>
        <w:ind w:left="6096" w:hanging="360"/>
      </w:pPr>
    </w:lvl>
    <w:lvl w:ilvl="8" w:tplc="0422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40250259"/>
    <w:multiLevelType w:val="hybridMultilevel"/>
    <w:tmpl w:val="7236D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AD2561"/>
    <w:multiLevelType w:val="hybridMultilevel"/>
    <w:tmpl w:val="3E723070"/>
    <w:lvl w:ilvl="0" w:tplc="EFF4EB7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634549"/>
    <w:multiLevelType w:val="hybridMultilevel"/>
    <w:tmpl w:val="6A6666FA"/>
    <w:lvl w:ilvl="0" w:tplc="0720967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66C60036"/>
    <w:multiLevelType w:val="hybridMultilevel"/>
    <w:tmpl w:val="71F68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657799"/>
    <w:multiLevelType w:val="hybridMultilevel"/>
    <w:tmpl w:val="16B46C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250A"/>
    <w:rsid w:val="00051F7A"/>
    <w:rsid w:val="00AB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50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nhideWhenUsed/>
    <w:qFormat/>
    <w:rsid w:val="00A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AB250A"/>
    <w:pPr>
      <w:spacing w:after="0" w:line="240" w:lineRule="auto"/>
    </w:pPr>
    <w:rPr>
      <w:rFonts w:eastAsiaTheme="minorHAnsi"/>
      <w:lang w:eastAsia="en-US"/>
    </w:rPr>
  </w:style>
  <w:style w:type="character" w:styleId="a7">
    <w:name w:val="Strong"/>
    <w:basedOn w:val="a0"/>
    <w:qFormat/>
    <w:rsid w:val="00AB250A"/>
    <w:rPr>
      <w:b/>
      <w:bCs/>
    </w:rPr>
  </w:style>
  <w:style w:type="character" w:customStyle="1" w:styleId="rvts0">
    <w:name w:val="rvts0"/>
    <w:basedOn w:val="a0"/>
    <w:rsid w:val="00AB250A"/>
  </w:style>
  <w:style w:type="character" w:customStyle="1" w:styleId="a6">
    <w:name w:val="Без интервала Знак"/>
    <w:basedOn w:val="a0"/>
    <w:link w:val="a5"/>
    <w:uiPriority w:val="1"/>
    <w:rsid w:val="00AB250A"/>
    <w:rPr>
      <w:rFonts w:eastAsiaTheme="minorHAnsi"/>
      <w:lang w:eastAsia="en-US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,Знак Знак"/>
    <w:link w:val="a4"/>
    <w:locked/>
    <w:rsid w:val="00AB25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8678</Words>
  <Characters>4948</Characters>
  <Application>Microsoft Office Word</Application>
  <DocSecurity>0</DocSecurity>
  <Lines>41</Lines>
  <Paragraphs>27</Paragraphs>
  <ScaleCrop>false</ScaleCrop>
  <Company>Grizli777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2020-11-24T16:37:00Z</dcterms:created>
  <dcterms:modified xsi:type="dcterms:W3CDTF">2020-11-24T16:37:00Z</dcterms:modified>
</cp:coreProperties>
</file>