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09" w:rsidRPr="00C63812" w:rsidRDefault="00DA1909" w:rsidP="0034078D">
      <w:pPr>
        <w:jc w:val="right"/>
        <w:rPr>
          <w:b/>
          <w:lang w:val="uk-UA"/>
        </w:rPr>
      </w:pPr>
    </w:p>
    <w:p w:rsidR="0034078D" w:rsidRPr="00956B36" w:rsidRDefault="00956B36" w:rsidP="00956B36">
      <w:pPr>
        <w:jc w:val="right"/>
        <w:rPr>
          <w:lang w:val="uk-UA"/>
        </w:rPr>
      </w:pPr>
      <w:proofErr w:type="spellStart"/>
      <w:r w:rsidRPr="00956B36">
        <w:rPr>
          <w:lang w:val="uk-UA"/>
        </w:rPr>
        <w:t>про</w:t>
      </w:r>
      <w:r w:rsidR="00E6382A">
        <w:rPr>
          <w:lang w:val="uk-UA"/>
        </w:rPr>
        <w:t>є</w:t>
      </w:r>
      <w:r w:rsidRPr="00956B36">
        <w:rPr>
          <w:lang w:val="uk-UA"/>
        </w:rPr>
        <w:t>кт</w:t>
      </w:r>
      <w:proofErr w:type="spellEnd"/>
    </w:p>
    <w:p w:rsidR="0034078D" w:rsidRPr="00C63812" w:rsidRDefault="0034078D" w:rsidP="0034078D">
      <w:pPr>
        <w:pStyle w:val="a5"/>
        <w:jc w:val="center"/>
        <w:rPr>
          <w:b/>
        </w:rPr>
      </w:pPr>
    </w:p>
    <w:p w:rsidR="0034078D" w:rsidRPr="00C63812" w:rsidRDefault="0034078D" w:rsidP="0034078D">
      <w:pPr>
        <w:pStyle w:val="a5"/>
        <w:jc w:val="center"/>
        <w:rPr>
          <w:b/>
        </w:rPr>
      </w:pPr>
    </w:p>
    <w:p w:rsidR="00956B36" w:rsidRDefault="00956B36" w:rsidP="0034078D">
      <w:pPr>
        <w:jc w:val="center"/>
        <w:rPr>
          <w:b/>
          <w:noProof/>
          <w:lang w:eastAsia="ru-RU"/>
        </w:rPr>
      </w:pPr>
    </w:p>
    <w:p w:rsidR="00956B36" w:rsidRDefault="00956B36" w:rsidP="0034078D">
      <w:pPr>
        <w:jc w:val="center"/>
        <w:rPr>
          <w:b/>
          <w:noProof/>
          <w:lang w:eastAsia="ru-RU"/>
        </w:rPr>
      </w:pPr>
    </w:p>
    <w:p w:rsidR="0034078D" w:rsidRPr="00C63812" w:rsidRDefault="0034078D" w:rsidP="0034078D">
      <w:pPr>
        <w:jc w:val="center"/>
        <w:rPr>
          <w:b/>
          <w:color w:val="0000FF"/>
          <w:sz w:val="16"/>
          <w:szCs w:val="16"/>
        </w:rPr>
      </w:pPr>
      <w:r w:rsidRPr="00C63812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078D" w:rsidRPr="00C63812" w:rsidRDefault="0034078D" w:rsidP="0034078D">
      <w:pPr>
        <w:jc w:val="center"/>
        <w:rPr>
          <w:b/>
          <w:sz w:val="28"/>
          <w:szCs w:val="28"/>
        </w:rPr>
      </w:pPr>
      <w:proofErr w:type="gramStart"/>
      <w:r w:rsidRPr="00C63812">
        <w:rPr>
          <w:b/>
          <w:sz w:val="28"/>
          <w:szCs w:val="28"/>
        </w:rPr>
        <w:t>СТАРОВИЖІВСЬКА  СЕЛИЩНА</w:t>
      </w:r>
      <w:proofErr w:type="gramEnd"/>
      <w:r w:rsidRPr="00C63812">
        <w:rPr>
          <w:b/>
          <w:sz w:val="28"/>
          <w:szCs w:val="28"/>
        </w:rPr>
        <w:t xml:space="preserve">  РАДА</w:t>
      </w:r>
    </w:p>
    <w:p w:rsidR="0034078D" w:rsidRPr="00C63812" w:rsidRDefault="0034078D" w:rsidP="0034078D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  <w:lang w:val="uk-UA"/>
        </w:rPr>
        <w:t>КОВЕЛЬСЬКОГО</w:t>
      </w:r>
      <w:r w:rsidRPr="00C63812">
        <w:rPr>
          <w:b/>
          <w:sz w:val="28"/>
          <w:szCs w:val="28"/>
        </w:rPr>
        <w:t xml:space="preserve"> РАЙОНУ  ВОЛИНСЬКОЇ  ОБЛАСТІ</w:t>
      </w:r>
    </w:p>
    <w:p w:rsidR="0034078D" w:rsidRPr="00B10FB7" w:rsidRDefault="0034078D" w:rsidP="0034078D">
      <w:pPr>
        <w:jc w:val="center"/>
        <w:rPr>
          <w:szCs w:val="24"/>
        </w:rPr>
      </w:pPr>
      <w:r w:rsidRPr="00C63812">
        <w:rPr>
          <w:b/>
          <w:szCs w:val="24"/>
          <w:lang w:val="uk-UA"/>
        </w:rPr>
        <w:t>ВОСЬМЕ</w:t>
      </w:r>
      <w:r w:rsidRPr="00C63812">
        <w:rPr>
          <w:b/>
          <w:szCs w:val="24"/>
        </w:rPr>
        <w:t xml:space="preserve">   СКЛИКАННЯ</w:t>
      </w:r>
    </w:p>
    <w:p w:rsidR="0034078D" w:rsidRPr="00C63812" w:rsidRDefault="0034078D" w:rsidP="0034078D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C63812">
        <w:rPr>
          <w:b/>
          <w:sz w:val="28"/>
          <w:szCs w:val="28"/>
        </w:rPr>
        <w:t xml:space="preserve">Р І Ш Е Н </w:t>
      </w:r>
      <w:proofErr w:type="spellStart"/>
      <w:r w:rsidRPr="00C63812">
        <w:rPr>
          <w:b/>
          <w:sz w:val="28"/>
          <w:szCs w:val="28"/>
        </w:rPr>
        <w:t>Н</w:t>
      </w:r>
      <w:proofErr w:type="spellEnd"/>
      <w:r w:rsidRPr="00C63812">
        <w:rPr>
          <w:b/>
          <w:sz w:val="28"/>
          <w:szCs w:val="28"/>
        </w:rPr>
        <w:t xml:space="preserve"> Я</w:t>
      </w:r>
    </w:p>
    <w:p w:rsidR="0034078D" w:rsidRPr="00514586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56D4" w:rsidRDefault="00956B36" w:rsidP="0034078D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2025р №</w:t>
      </w:r>
    </w:p>
    <w:p w:rsidR="0034078D" w:rsidRPr="0034078D" w:rsidRDefault="00956B36" w:rsidP="0034078D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078D" w:rsidRPr="00514586" w:rsidRDefault="0034078D" w:rsidP="00956B36">
      <w:pPr>
        <w:pStyle w:val="a4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 документації із землеустрою </w:t>
      </w:r>
      <w:r w:rsidRPr="007B0C5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B0C5A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DA190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ої ділян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с-</w:t>
      </w:r>
      <w:proofErr w:type="spellStart"/>
      <w:r w:rsidR="00956B36">
        <w:rPr>
          <w:rFonts w:ascii="Times New Roman" w:hAnsi="Times New Roman" w:cs="Times New Roman"/>
          <w:sz w:val="28"/>
          <w:szCs w:val="28"/>
          <w:lang w:val="uk-UA"/>
        </w:rPr>
        <w:t>щі</w:t>
      </w:r>
      <w:proofErr w:type="spellEnd"/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956B36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Сковороди з кадастровим номером: 072055100:01:010: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468</w:t>
      </w:r>
    </w:p>
    <w:p w:rsidR="0034078D" w:rsidRPr="00514586" w:rsidRDefault="0034078D" w:rsidP="0034078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60E" w:rsidRDefault="00ED44AF" w:rsidP="0034078D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="0034078D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статтями 12, 79-1, 122, 123 Земельного Кодексу України, статтями 25, 56 Закону України «Про </w:t>
      </w:r>
      <w:proofErr w:type="spellStart"/>
      <w:r w:rsidR="0034078D">
        <w:rPr>
          <w:sz w:val="28"/>
          <w:szCs w:val="28"/>
          <w:lang w:val="uk-UA"/>
        </w:rPr>
        <w:t>землеустрій»,</w:t>
      </w:r>
      <w:r w:rsidR="0034078D" w:rsidRPr="003825CB">
        <w:rPr>
          <w:sz w:val="28"/>
          <w:szCs w:val="28"/>
          <w:lang w:val="uk-UA"/>
        </w:rPr>
        <w:t>рішення</w:t>
      </w:r>
      <w:proofErr w:type="spellEnd"/>
      <w:r w:rsidR="0034078D" w:rsidRPr="003825CB">
        <w:rPr>
          <w:sz w:val="28"/>
          <w:szCs w:val="28"/>
          <w:lang w:val="uk-UA"/>
        </w:rPr>
        <w:t xml:space="preserve">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56B36">
        <w:rPr>
          <w:sz w:val="28"/>
          <w:szCs w:val="28"/>
          <w:lang w:val="uk-UA"/>
        </w:rPr>
        <w:t>2025року №</w:t>
      </w:r>
      <w:r w:rsidR="0034078D">
        <w:rPr>
          <w:sz w:val="28"/>
          <w:szCs w:val="28"/>
          <w:lang w:val="uk-UA"/>
        </w:rPr>
        <w:t>),</w:t>
      </w:r>
    </w:p>
    <w:p w:rsidR="0034078D" w:rsidRDefault="0034078D" w:rsidP="0034078D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78D" w:rsidRDefault="00956B36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розробку  технічної документації із землеустрою щодо </w:t>
      </w:r>
      <w:r w:rsidR="005C49F0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кадастровим номером 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0725055100:01:01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468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, на дві окремих земельні ділянки, орієнтовними площами 0,07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га та 0,23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="005C49F0"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>ля будівництва і обслуговування паркінгів та автостоянок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на землях житлової та громадської забудови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 (КВЦПЗД 02.09),</w:t>
      </w:r>
      <w:r w:rsidRPr="00956B36">
        <w:rPr>
          <w:szCs w:val="28"/>
          <w:lang w:val="uk-UA"/>
        </w:rPr>
        <w:t xml:space="preserve">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34078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8910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Сковороди, з метою подальшої реалізації прав на утворені ділянки через аукціон.</w:t>
      </w:r>
    </w:p>
    <w:p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6F74" w:rsidRDefault="0034078D" w:rsidP="00886F74">
      <w:pPr>
        <w:jc w:val="both"/>
        <w:rPr>
          <w:sz w:val="28"/>
          <w:szCs w:val="28"/>
          <w:lang w:val="uk-UA"/>
        </w:rPr>
      </w:pPr>
      <w:r w:rsidRPr="007A2876">
        <w:rPr>
          <w:sz w:val="28"/>
          <w:szCs w:val="28"/>
          <w:lang w:val="uk-UA"/>
        </w:rPr>
        <w:t xml:space="preserve">2. </w:t>
      </w:r>
      <w:r w:rsidR="00886F74" w:rsidRPr="00B572E8">
        <w:rPr>
          <w:sz w:val="28"/>
          <w:szCs w:val="28"/>
          <w:lang w:val="uk-UA"/>
        </w:rPr>
        <w:t xml:space="preserve">Доручити селищному голові замовити </w:t>
      </w:r>
      <w:r w:rsidR="00886F74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886F74" w:rsidRPr="007B0C5A">
        <w:rPr>
          <w:rStyle w:val="rvts0"/>
          <w:sz w:val="28"/>
          <w:szCs w:val="28"/>
          <w:lang w:val="uk-UA"/>
        </w:rPr>
        <w:t>поділу та об’єднання</w:t>
      </w:r>
      <w:r w:rsidR="00886F74">
        <w:rPr>
          <w:sz w:val="28"/>
          <w:szCs w:val="28"/>
          <w:lang w:val="uk-UA"/>
        </w:rPr>
        <w:t xml:space="preserve"> земельної ділянки комунальної власності, </w:t>
      </w:r>
      <w:r w:rsidR="00886F74" w:rsidRPr="00B572E8">
        <w:rPr>
          <w:sz w:val="28"/>
          <w:szCs w:val="28"/>
          <w:lang w:val="uk-UA"/>
        </w:rPr>
        <w:t>уклавши трьохсторонню угоду.</w:t>
      </w:r>
    </w:p>
    <w:p w:rsidR="00886F74" w:rsidRPr="00B572E8" w:rsidRDefault="00886F74" w:rsidP="00886F74">
      <w:pPr>
        <w:jc w:val="both"/>
        <w:rPr>
          <w:sz w:val="28"/>
          <w:szCs w:val="28"/>
          <w:lang w:val="uk-UA"/>
        </w:rPr>
      </w:pPr>
    </w:p>
    <w:p w:rsidR="00886F74" w:rsidRPr="00283869" w:rsidRDefault="00886F74" w:rsidP="00886F74">
      <w:pPr>
        <w:jc w:val="both"/>
        <w:rPr>
          <w:sz w:val="28"/>
          <w:szCs w:val="28"/>
          <w:lang w:val="uk-UA"/>
        </w:rPr>
      </w:pPr>
      <w:r w:rsidRPr="00283869">
        <w:rPr>
          <w:sz w:val="28"/>
          <w:szCs w:val="28"/>
          <w:lang w:val="uk-UA"/>
        </w:rPr>
        <w:t xml:space="preserve">3.Оплату вартості виготовленої технічної документації покласти на </w:t>
      </w:r>
      <w:r w:rsidR="00283869" w:rsidRPr="00283869">
        <w:rPr>
          <w:sz w:val="28"/>
          <w:szCs w:val="28"/>
          <w:lang w:val="uk-UA"/>
        </w:rPr>
        <w:t>переможців аукціонів</w:t>
      </w:r>
      <w:bookmarkStart w:id="0" w:name="_GoBack"/>
      <w:bookmarkEnd w:id="0"/>
      <w:r w:rsidR="00283869" w:rsidRPr="00283869">
        <w:rPr>
          <w:sz w:val="28"/>
          <w:szCs w:val="28"/>
          <w:lang w:val="uk-UA"/>
        </w:rPr>
        <w:t xml:space="preserve"> в частинах пропорційних площам, утворених земельних ділянок.</w:t>
      </w:r>
    </w:p>
    <w:p w:rsidR="00886F74" w:rsidRDefault="00886F74" w:rsidP="00886F74">
      <w:pPr>
        <w:jc w:val="both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8F51C5" w:rsidRDefault="008F51C5" w:rsidP="008F51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8F51C5" w:rsidRPr="00B572E8" w:rsidRDefault="008F51C5" w:rsidP="008F51C5">
      <w:pPr>
        <w:jc w:val="center"/>
        <w:rPr>
          <w:sz w:val="28"/>
          <w:szCs w:val="28"/>
          <w:lang w:val="uk-UA"/>
        </w:rPr>
      </w:pPr>
    </w:p>
    <w:p w:rsidR="0034078D" w:rsidRPr="00FC5CBB" w:rsidRDefault="00886F74" w:rsidP="00886F7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. Технічну документацію із землеустрою щодо </w:t>
      </w:r>
      <w:r w:rsidR="00EE246C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, п</w:t>
      </w:r>
      <w:r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ти на чергову сесію ради для прийняття рішення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F6693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78D" w:rsidRDefault="0034078D" w:rsidP="0034078D">
      <w:pPr>
        <w:jc w:val="center"/>
        <w:rPr>
          <w:sz w:val="28"/>
          <w:szCs w:val="28"/>
          <w:lang w:val="uk-UA"/>
        </w:rPr>
      </w:pPr>
    </w:p>
    <w:p w:rsidR="0034078D" w:rsidRPr="00C10E03" w:rsidRDefault="00886F74" w:rsidP="003407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4078D" w:rsidRPr="00C10E03">
        <w:rPr>
          <w:sz w:val="28"/>
          <w:szCs w:val="28"/>
          <w:lang w:val="uk-UA"/>
        </w:rPr>
        <w:t>.Контроль за виконанням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даного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рішення покласти на постійну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пам’яток, історичного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середовища та благоустрою селищної ради.</w:t>
      </w: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A479C2" w:rsidRDefault="0034078D" w:rsidP="0034078D">
      <w:pPr>
        <w:rPr>
          <w:sz w:val="28"/>
          <w:szCs w:val="28"/>
          <w:lang w:val="uk-UA"/>
        </w:rPr>
      </w:pPr>
      <w:proofErr w:type="spellStart"/>
      <w:r w:rsidRPr="00910411">
        <w:rPr>
          <w:sz w:val="28"/>
          <w:szCs w:val="28"/>
        </w:rPr>
        <w:t>Селищний</w:t>
      </w:r>
      <w:proofErr w:type="spellEnd"/>
      <w:r w:rsidRPr="00910411">
        <w:rPr>
          <w:sz w:val="28"/>
          <w:szCs w:val="28"/>
        </w:rPr>
        <w:t xml:space="preserve"> голова                                              </w:t>
      </w:r>
      <w:r w:rsidR="00A3760E">
        <w:rPr>
          <w:sz w:val="28"/>
          <w:szCs w:val="28"/>
          <w:lang w:val="uk-UA"/>
        </w:rPr>
        <w:t xml:space="preserve">            </w:t>
      </w:r>
      <w:r w:rsidRPr="0091041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Василь КАМІНСЬКИЙ</w:t>
      </w:r>
    </w:p>
    <w:p w:rsidR="0034078D" w:rsidRPr="002042DC" w:rsidRDefault="002042DC" w:rsidP="0034078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34078D" w:rsidRPr="00910411" w:rsidRDefault="0034078D" w:rsidP="0034078D">
      <w:pPr>
        <w:jc w:val="center"/>
      </w:pPr>
    </w:p>
    <w:p w:rsidR="0034078D" w:rsidRPr="00910411" w:rsidRDefault="0034078D" w:rsidP="0034078D">
      <w:pPr>
        <w:pStyle w:val="a5"/>
        <w:ind w:left="160" w:right="360"/>
        <w:jc w:val="both"/>
      </w:pPr>
    </w:p>
    <w:p w:rsidR="0034078D" w:rsidRPr="00910411" w:rsidRDefault="0034078D" w:rsidP="0034078D">
      <w:pPr>
        <w:pStyle w:val="a5"/>
        <w:ind w:left="160" w:right="360"/>
        <w:jc w:val="both"/>
      </w:pPr>
    </w:p>
    <w:p w:rsidR="0034078D" w:rsidRDefault="0034078D" w:rsidP="0034078D"/>
    <w:p w:rsidR="0034078D" w:rsidRDefault="0034078D" w:rsidP="0034078D"/>
    <w:p w:rsidR="00601976" w:rsidRDefault="00601976"/>
    <w:sectPr w:rsidR="00601976" w:rsidSect="00956B3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078D"/>
    <w:rsid w:val="000238B7"/>
    <w:rsid w:val="000D545F"/>
    <w:rsid w:val="002042DC"/>
    <w:rsid w:val="00283869"/>
    <w:rsid w:val="0034078D"/>
    <w:rsid w:val="003A56D4"/>
    <w:rsid w:val="005C49F0"/>
    <w:rsid w:val="005F5523"/>
    <w:rsid w:val="00601976"/>
    <w:rsid w:val="006C0D18"/>
    <w:rsid w:val="007B0C5A"/>
    <w:rsid w:val="007D2BE6"/>
    <w:rsid w:val="00886F74"/>
    <w:rsid w:val="0089100C"/>
    <w:rsid w:val="008B74B2"/>
    <w:rsid w:val="008F51C5"/>
    <w:rsid w:val="0094438C"/>
    <w:rsid w:val="00956B36"/>
    <w:rsid w:val="00983F6B"/>
    <w:rsid w:val="00A3760E"/>
    <w:rsid w:val="00BA37CB"/>
    <w:rsid w:val="00DA1909"/>
    <w:rsid w:val="00E6382A"/>
    <w:rsid w:val="00EB2A78"/>
    <w:rsid w:val="00ED44AF"/>
    <w:rsid w:val="00EE246C"/>
    <w:rsid w:val="00FF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A4A4"/>
  <w15:docId w15:val="{36153EBC-6567-4F49-BDA7-C69178D5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8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4078D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34078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unhideWhenUsed/>
    <w:rsid w:val="0034078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34078D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34078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078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rvts0">
    <w:name w:val="rvts0"/>
    <w:basedOn w:val="a0"/>
    <w:rsid w:val="007B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2022-02-07T06:23:00Z</dcterms:created>
  <dcterms:modified xsi:type="dcterms:W3CDTF">2025-05-13T13:16:00Z</dcterms:modified>
</cp:coreProperties>
</file>