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1752" w14:textId="77777777" w:rsidR="00EB2F4D" w:rsidRPr="00750507" w:rsidRDefault="00EB2F4D" w:rsidP="00EB2F4D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750507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AFCC18D" wp14:editId="6D99F511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28F6A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СТАРОВИЖІВСЬКА   СЕЛИЩНА  РАДА</w:t>
      </w:r>
    </w:p>
    <w:p w14:paraId="14049B32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FC27DCC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восьме скликання</w:t>
      </w:r>
    </w:p>
    <w:p w14:paraId="3360AA2A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  <w:r w:rsidRPr="00750507">
        <w:rPr>
          <w:b/>
          <w:sz w:val="28"/>
          <w:szCs w:val="28"/>
          <w:lang w:val="uk-UA"/>
        </w:rPr>
        <w:t>Р І Ш Е Н Н Я</w:t>
      </w:r>
    </w:p>
    <w:p w14:paraId="1E6CE9CC" w14:textId="77777777" w:rsidR="00EB2F4D" w:rsidRPr="00750507" w:rsidRDefault="00EB2F4D" w:rsidP="00EB2F4D">
      <w:pPr>
        <w:jc w:val="center"/>
        <w:rPr>
          <w:b/>
          <w:sz w:val="28"/>
          <w:szCs w:val="28"/>
          <w:lang w:val="uk-UA"/>
        </w:rPr>
      </w:pPr>
    </w:p>
    <w:p w14:paraId="5351F719" w14:textId="48419D18" w:rsidR="00EB2F4D" w:rsidRPr="000151AF" w:rsidRDefault="00EE7C67" w:rsidP="00EB2F4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B702ED">
        <w:rPr>
          <w:sz w:val="28"/>
          <w:szCs w:val="28"/>
          <w:u w:val="single"/>
          <w:lang w:val="uk-UA"/>
        </w:rPr>
        <w:t>2025</w:t>
      </w:r>
      <w:r>
        <w:rPr>
          <w:sz w:val="28"/>
          <w:szCs w:val="28"/>
          <w:u w:val="single"/>
          <w:lang w:val="uk-UA"/>
        </w:rPr>
        <w:t>р.</w:t>
      </w:r>
      <w:r w:rsidR="00EB2F4D" w:rsidRPr="000151AF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48/18</w:t>
      </w:r>
    </w:p>
    <w:p w14:paraId="0A815892" w14:textId="77777777" w:rsidR="00EB2F4D" w:rsidRDefault="00EB2F4D" w:rsidP="00EB2F4D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2ED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Вижівка </w:t>
      </w:r>
    </w:p>
    <w:p w14:paraId="1F2F8E64" w14:textId="77777777" w:rsidR="00EB2F4D" w:rsidRPr="009C6D2E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E765263" w14:textId="79F0520E" w:rsidR="00EB2F4D" w:rsidRPr="00B8126E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536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розміщення тимчасов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32536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32536">
        <w:rPr>
          <w:rFonts w:ascii="Times New Roman" w:hAnsi="Times New Roman" w:cs="Times New Roman"/>
          <w:sz w:val="28"/>
          <w:szCs w:val="28"/>
          <w:lang w:val="uk-UA"/>
        </w:rPr>
        <w:t xml:space="preserve"> для провадження підприємницької діяльності </w:t>
      </w:r>
      <w:r w:rsidRPr="00B32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укладення договору особистого строкового сервітуту</w:t>
      </w:r>
      <w:r w:rsidR="00277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702ED">
        <w:rPr>
          <w:rFonts w:ascii="Times New Roman" w:hAnsi="Times New Roman" w:cs="Times New Roman"/>
          <w:sz w:val="28"/>
          <w:szCs w:val="28"/>
          <w:lang w:val="uk-UA"/>
        </w:rPr>
        <w:t>с-ще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Вижівка, </w:t>
      </w:r>
      <w:r w:rsidR="00A66117">
        <w:rPr>
          <w:rFonts w:ascii="Times New Roman" w:hAnsi="Times New Roman" w:cs="Times New Roman"/>
          <w:sz w:val="28"/>
          <w:szCs w:val="28"/>
          <w:lang w:val="uk-UA"/>
        </w:rPr>
        <w:t xml:space="preserve">вул. Вишнева, </w:t>
      </w:r>
      <w:r w:rsidR="00F40D11">
        <w:rPr>
          <w:rFonts w:ascii="Times New Roman" w:hAnsi="Times New Roman" w:cs="Times New Roman"/>
          <w:sz w:val="28"/>
          <w:szCs w:val="28"/>
          <w:lang w:val="uk-UA"/>
        </w:rPr>
        <w:t xml:space="preserve">(біля 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бару</w:t>
      </w:r>
      <w:r w:rsidR="00F40D1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Спокуса</w:t>
      </w:r>
      <w:r w:rsidR="00F40D11">
        <w:rPr>
          <w:rFonts w:ascii="Times New Roman" w:hAnsi="Times New Roman" w:cs="Times New Roman"/>
          <w:sz w:val="28"/>
          <w:szCs w:val="28"/>
          <w:lang w:val="uk-UA"/>
        </w:rPr>
        <w:t>»)</w:t>
      </w:r>
    </w:p>
    <w:p w14:paraId="1C43ABC9" w14:textId="77777777" w:rsidR="00EB2F4D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15AF5F3" w14:textId="46673D22" w:rsidR="00EE7C67" w:rsidRPr="00EE7C67" w:rsidRDefault="00373025" w:rsidP="00EE7C67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="00EE7C67">
        <w:rPr>
          <w:sz w:val="28"/>
          <w:szCs w:val="28"/>
          <w:lang w:val="uk-UA"/>
        </w:rPr>
        <w:t xml:space="preserve">          </w:t>
      </w:r>
      <w:r w:rsidR="00EB2F4D" w:rsidRPr="000452F5">
        <w:rPr>
          <w:sz w:val="28"/>
          <w:szCs w:val="28"/>
          <w:lang w:val="uk-UA"/>
        </w:rPr>
        <w:t xml:space="preserve">Розглянувши заяву </w:t>
      </w:r>
      <w:r w:rsidR="005B53BC">
        <w:rPr>
          <w:sz w:val="28"/>
          <w:szCs w:val="28"/>
          <w:lang w:val="uk-UA"/>
        </w:rPr>
        <w:t xml:space="preserve">(№ </w:t>
      </w:r>
      <w:r>
        <w:rPr>
          <w:sz w:val="28"/>
          <w:szCs w:val="28"/>
          <w:lang w:val="uk-UA"/>
        </w:rPr>
        <w:t>62</w:t>
      </w:r>
      <w:r w:rsidR="005B53B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05.03</w:t>
      </w:r>
      <w:r w:rsidR="00F40D11">
        <w:rPr>
          <w:sz w:val="28"/>
          <w:szCs w:val="28"/>
          <w:lang w:val="uk-UA"/>
        </w:rPr>
        <w:t>.</w:t>
      </w:r>
      <w:r w:rsidR="00B702ED">
        <w:rPr>
          <w:sz w:val="28"/>
          <w:szCs w:val="28"/>
          <w:lang w:val="uk-UA"/>
        </w:rPr>
        <w:t>2025</w:t>
      </w:r>
      <w:r w:rsidR="00517EE5">
        <w:rPr>
          <w:sz w:val="28"/>
          <w:szCs w:val="28"/>
          <w:lang w:val="uk-UA"/>
        </w:rPr>
        <w:t xml:space="preserve"> </w:t>
      </w:r>
      <w:r w:rsidR="005B53BC">
        <w:rPr>
          <w:sz w:val="28"/>
          <w:szCs w:val="28"/>
          <w:lang w:val="uk-UA"/>
        </w:rPr>
        <w:t>р.)</w:t>
      </w:r>
      <w:r w:rsidR="00220FD3">
        <w:rPr>
          <w:sz w:val="28"/>
          <w:szCs w:val="28"/>
          <w:lang w:val="uk-UA"/>
        </w:rPr>
        <w:t xml:space="preserve"> </w:t>
      </w:r>
      <w:r w:rsidR="00DC026E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и</w:t>
      </w:r>
      <w:r w:rsidR="00DC026E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</w:t>
      </w:r>
      <w:r w:rsidR="00DC0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Цвид Тетяни Вікторівни</w:t>
      </w:r>
      <w:r w:rsidR="00EB2F4D" w:rsidRPr="000452F5">
        <w:rPr>
          <w:sz w:val="28"/>
          <w:szCs w:val="28"/>
          <w:lang w:val="uk-UA"/>
        </w:rPr>
        <w:t>, відповідно до підпункту 8 пункту «а» статті 30</w:t>
      </w:r>
      <w:r w:rsidR="00C34E83">
        <w:rPr>
          <w:sz w:val="28"/>
          <w:szCs w:val="28"/>
          <w:lang w:val="uk-UA"/>
        </w:rPr>
        <w:t>, підпункту 7 пункту «а» статті 32</w:t>
      </w:r>
      <w:r w:rsidR="00EB2F4D" w:rsidRPr="000452F5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20FD3">
        <w:rPr>
          <w:sz w:val="28"/>
          <w:szCs w:val="28"/>
          <w:lang w:val="uk-UA"/>
        </w:rPr>
        <w:t xml:space="preserve">керуючись статтями 98-102 Земельного кодексу України, </w:t>
      </w:r>
      <w:r w:rsidR="00EB2F4D" w:rsidRPr="000452F5">
        <w:rPr>
          <w:color w:val="000000"/>
          <w:sz w:val="28"/>
          <w:szCs w:val="28"/>
          <w:shd w:val="clear" w:color="auto" w:fill="FFFFFF"/>
          <w:lang w:val="uk-UA"/>
        </w:rPr>
        <w:t>Законом України «Про регулювання містобудівної діяльності, Законом України «Про благоустрій населених пунктів», Наказом Міністерства регіонального розвитку, будівництва та житлово-комунального господарства України № 244 від 21.10.2011року “Про затвердження Порядку розміщення тимчасових споруд для провадження підприємницької діяльності”</w:t>
      </w:r>
      <w:r w:rsidR="00EB2F4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B2F4D" w:rsidRPr="000452F5">
        <w:rPr>
          <w:sz w:val="28"/>
          <w:szCs w:val="28"/>
          <w:lang w:val="uk-UA"/>
        </w:rPr>
        <w:t>з</w:t>
      </w:r>
      <w:r w:rsidR="00EB2F4D" w:rsidRPr="000452F5">
        <w:rPr>
          <w:color w:val="000000"/>
          <w:sz w:val="28"/>
          <w:szCs w:val="28"/>
          <w:shd w:val="clear" w:color="auto" w:fill="FFFFFF"/>
          <w:lang w:val="uk-UA"/>
        </w:rPr>
        <w:t xml:space="preserve"> метою</w:t>
      </w:r>
      <w:r w:rsidR="00220FD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B2F4D" w:rsidRPr="000452F5">
        <w:rPr>
          <w:color w:val="000000"/>
          <w:sz w:val="28"/>
          <w:szCs w:val="28"/>
          <w:shd w:val="clear" w:color="auto" w:fill="FFFFFF"/>
          <w:lang w:val="uk-UA"/>
        </w:rPr>
        <w:t>забезпечення надходження коштів до місцевого бюджету</w:t>
      </w:r>
      <w:r w:rsidR="00B8126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E7C67" w:rsidRPr="00EE7C67">
        <w:rPr>
          <w:rFonts w:eastAsia="Times New Roman"/>
          <w:sz w:val="28"/>
          <w:szCs w:val="28"/>
          <w:lang w:val="uk-UA" w:eastAsia="ru-RU"/>
        </w:rPr>
        <w:t xml:space="preserve"> </w:t>
      </w:r>
      <w:r w:rsidR="00EE7C67" w:rsidRPr="00EE7C67">
        <w:rPr>
          <w:rFonts w:eastAsia="Times New Roman"/>
          <w:sz w:val="28"/>
          <w:szCs w:val="28"/>
          <w:lang w:val="uk-UA" w:eastAsia="ru-RU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13.06.2025 р.№40),</w:t>
      </w:r>
    </w:p>
    <w:p w14:paraId="6B21EF65" w14:textId="199A1012" w:rsidR="00B8126E" w:rsidRPr="00DC026E" w:rsidRDefault="00B8126E" w:rsidP="00EB2F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0FE9EA6F" w14:textId="77777777" w:rsidR="00EB2F4D" w:rsidRPr="000452F5" w:rsidRDefault="00EB2F4D" w:rsidP="00EB2F4D">
      <w:pPr>
        <w:jc w:val="both"/>
        <w:rPr>
          <w:sz w:val="28"/>
          <w:szCs w:val="28"/>
          <w:lang w:val="uk-UA"/>
        </w:rPr>
      </w:pPr>
      <w:r w:rsidRPr="000452F5">
        <w:rPr>
          <w:sz w:val="28"/>
          <w:szCs w:val="28"/>
          <w:lang w:val="uk-UA"/>
        </w:rPr>
        <w:t xml:space="preserve">Старовижівська  селищна  рада   </w:t>
      </w:r>
      <w:r>
        <w:rPr>
          <w:sz w:val="28"/>
          <w:szCs w:val="28"/>
          <w:lang w:val="uk-UA"/>
        </w:rPr>
        <w:t>ВИРІШИЛА</w:t>
      </w:r>
      <w:r w:rsidRPr="000452F5">
        <w:rPr>
          <w:sz w:val="28"/>
          <w:szCs w:val="28"/>
          <w:lang w:val="uk-UA"/>
        </w:rPr>
        <w:t>:</w:t>
      </w:r>
    </w:p>
    <w:p w14:paraId="1BD357CD" w14:textId="77777777" w:rsidR="00EB2F4D" w:rsidRDefault="00EB2F4D" w:rsidP="00EB2F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5DC2526" w14:textId="3CB48047" w:rsidR="00EB2F4D" w:rsidRPr="00AB2D2D" w:rsidRDefault="00EB2F4D" w:rsidP="00EB2F4D">
      <w:pPr>
        <w:pStyle w:val="a3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42E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6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Цвид Тетяні Вікторівні</w:t>
      </w:r>
      <w:r w:rsidR="00AC6CF3"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на розміщення тимчасової </w:t>
      </w:r>
      <w:r w:rsidR="00220FD3">
        <w:rPr>
          <w:rFonts w:ascii="Times New Roman" w:hAnsi="Times New Roman" w:cs="Times New Roman"/>
          <w:sz w:val="28"/>
          <w:szCs w:val="28"/>
          <w:lang w:val="uk-UA"/>
        </w:rPr>
        <w:t xml:space="preserve">споруди 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для провадження підприємницької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702ED"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Стара Вижівка</w:t>
      </w:r>
      <w:r w:rsidR="00AB2D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7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117">
        <w:rPr>
          <w:rFonts w:ascii="Times New Roman" w:hAnsi="Times New Roman" w:cs="Times New Roman"/>
          <w:sz w:val="28"/>
          <w:szCs w:val="28"/>
          <w:lang w:val="uk-UA"/>
        </w:rPr>
        <w:t xml:space="preserve">вул. Вишнева, </w:t>
      </w:r>
      <w:r w:rsidR="001227BE" w:rsidRPr="00B8126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C3470" w:rsidRPr="00B8126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B2D2D"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іля 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бару</w:t>
      </w:r>
      <w:r w:rsidR="00F40D1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Спокуса</w:t>
      </w:r>
      <w:r w:rsidR="00F40D1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27BE" w:rsidRPr="00B8126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B2D2D"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земельній ділянці орієнтовною площею </w:t>
      </w:r>
      <w:r w:rsidR="00AC6CF3" w:rsidRPr="00517E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7E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6CF3" w:rsidRPr="00517E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85EBD" w:rsidRPr="00517EE5">
        <w:rPr>
          <w:rFonts w:ascii="Times New Roman" w:hAnsi="Times New Roman" w:cs="Times New Roman"/>
          <w:sz w:val="28"/>
          <w:szCs w:val="28"/>
          <w:lang w:val="uk-UA"/>
        </w:rPr>
        <w:t>153</w:t>
      </w:r>
      <w:r w:rsidR="00517E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CF3" w:rsidRPr="00517EE5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B8126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B8126E">
        <w:rPr>
          <w:rFonts w:ascii="Times New Roman" w:hAnsi="Times New Roman" w:cs="Times New Roman"/>
          <w:sz w:val="28"/>
          <w:szCs w:val="28"/>
          <w:lang w:val="uk-UA"/>
        </w:rPr>
        <w:t>та виготовити</w:t>
      </w:r>
      <w:r w:rsidRPr="009C6D2E">
        <w:rPr>
          <w:rFonts w:ascii="Times New Roman" w:hAnsi="Times New Roman" w:cs="Times New Roman"/>
          <w:sz w:val="28"/>
          <w:szCs w:val="28"/>
          <w:lang w:val="uk-UA"/>
        </w:rPr>
        <w:t xml:space="preserve"> паспорт прив’язки споруди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89D5D5" w14:textId="77777777" w:rsidR="00EB2F4D" w:rsidRDefault="00EB2F4D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52780F" w14:textId="663C1B18" w:rsidR="00F40D11" w:rsidRDefault="009F7FEB" w:rsidP="00EE7C67">
      <w:pPr>
        <w:pStyle w:val="a3"/>
        <w:jc w:val="both"/>
        <w:rPr>
          <w:color w:val="000000"/>
          <w:sz w:val="28"/>
          <w:szCs w:val="28"/>
          <w:lang w:val="uk-UA"/>
        </w:rPr>
      </w:pPr>
      <w:r w:rsidRPr="00F40D1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2.Укласти з </w:t>
      </w:r>
      <w:r w:rsidR="00AC6CF3" w:rsidRPr="00F40D11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6CF3" w:rsidRPr="00F40D11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C6CF3"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025">
        <w:rPr>
          <w:rFonts w:ascii="Times New Roman" w:hAnsi="Times New Roman" w:cs="Times New Roman"/>
          <w:sz w:val="28"/>
          <w:szCs w:val="28"/>
          <w:lang w:val="uk-UA"/>
        </w:rPr>
        <w:t>Цвид Тетяною Вікторівною</w:t>
      </w:r>
      <w:r w:rsidR="00AC6CF3"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про встановлення особистого строкового сервітуту з правом користування земельною ділянкою під розміщення тимчасової споруди для провадження </w:t>
      </w:r>
    </w:p>
    <w:p w14:paraId="0ED4C9DE" w14:textId="77777777" w:rsidR="00F40D11" w:rsidRDefault="00F40D11" w:rsidP="00F40D11">
      <w:pPr>
        <w:pStyle w:val="a6"/>
        <w:shd w:val="clear" w:color="auto" w:fill="FFFFFF"/>
        <w:spacing w:before="0" w:beforeAutospacing="0" w:after="225" w:afterAutospacing="0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-2-</w:t>
      </w:r>
    </w:p>
    <w:p w14:paraId="2AE84797" w14:textId="77777777" w:rsidR="00EE7C67" w:rsidRPr="00F40D11" w:rsidRDefault="00EE7C67" w:rsidP="00EE7C6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підприємницької діяльності на земельну </w:t>
      </w:r>
      <w:r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ділянку громадської забудови для будівництва та обслуговування будівель торгівлі (код КВЦПЗ – В 03.07), що </w:t>
      </w: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розташована за адресою: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с-ще</w:t>
      </w: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Вижівка, </w:t>
      </w:r>
      <w:r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 (біля </w:t>
      </w:r>
      <w:r>
        <w:rPr>
          <w:rFonts w:ascii="Times New Roman" w:hAnsi="Times New Roman" w:cs="Times New Roman"/>
          <w:sz w:val="28"/>
          <w:szCs w:val="28"/>
          <w:lang w:val="uk-UA"/>
        </w:rPr>
        <w:t>бару «Спокуса»</w:t>
      </w:r>
      <w:r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),  площею </w:t>
      </w:r>
      <w:r w:rsidRPr="00517EE5">
        <w:rPr>
          <w:rFonts w:ascii="Times New Roman" w:hAnsi="Times New Roman" w:cs="Times New Roman"/>
          <w:sz w:val="28"/>
          <w:szCs w:val="28"/>
          <w:lang w:val="uk-UA"/>
        </w:rPr>
        <w:t>0.0153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EE5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F40D11">
        <w:rPr>
          <w:rFonts w:ascii="Times New Roman" w:hAnsi="Times New Roman" w:cs="Times New Roman"/>
          <w:sz w:val="28"/>
          <w:szCs w:val="28"/>
          <w:lang w:val="uk-UA"/>
        </w:rPr>
        <w:t xml:space="preserve">,  строком </w:t>
      </w:r>
      <w:r w:rsidRPr="00F40D11">
        <w:rPr>
          <w:rFonts w:ascii="Times New Roman" w:hAnsi="Times New Roman" w:cs="Times New Roman"/>
          <w:sz w:val="28"/>
          <w:szCs w:val="28"/>
        </w:rPr>
        <w:t> </w:t>
      </w:r>
      <w:r w:rsidRPr="00F40D11">
        <w:rPr>
          <w:rFonts w:ascii="Times New Roman" w:hAnsi="Times New Roman" w:cs="Times New Roman"/>
          <w:sz w:val="28"/>
          <w:szCs w:val="28"/>
          <w:lang w:val="uk-UA"/>
        </w:rPr>
        <w:t>на 3</w:t>
      </w:r>
      <w:r w:rsidRPr="00F40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(три) роки.</w:t>
      </w:r>
    </w:p>
    <w:p w14:paraId="2E04D780" w14:textId="77777777" w:rsidR="00EE7C67" w:rsidRDefault="00EE7C67" w:rsidP="009F7FEB">
      <w:pPr>
        <w:pStyle w:val="a6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427EDFD" w14:textId="7723A884" w:rsidR="009F7FEB" w:rsidRPr="009F7FEB" w:rsidRDefault="009F7FEB" w:rsidP="009F7FEB">
      <w:pPr>
        <w:pStyle w:val="a6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9F7FEB">
        <w:rPr>
          <w:color w:val="000000"/>
          <w:sz w:val="28"/>
          <w:szCs w:val="28"/>
          <w:lang w:val="uk-UA"/>
        </w:rPr>
        <w:t>. Плату за користування даною земельною ділянкою встановити в</w:t>
      </w:r>
      <w:r w:rsidR="00EC3470">
        <w:rPr>
          <w:color w:val="000000"/>
          <w:sz w:val="28"/>
          <w:szCs w:val="28"/>
          <w:lang w:val="uk-UA"/>
        </w:rPr>
        <w:t xml:space="preserve"> розмірі </w:t>
      </w:r>
      <w:r w:rsidR="00EC3470" w:rsidRPr="00CE075C">
        <w:rPr>
          <w:sz w:val="28"/>
          <w:szCs w:val="28"/>
          <w:lang w:val="uk-UA"/>
        </w:rPr>
        <w:t>1</w:t>
      </w:r>
      <w:r w:rsidR="00CE075C" w:rsidRPr="00CE075C">
        <w:rPr>
          <w:sz w:val="28"/>
          <w:szCs w:val="28"/>
          <w:lang w:val="uk-UA"/>
        </w:rPr>
        <w:t>2</w:t>
      </w:r>
      <w:r w:rsidRPr="00CE075C">
        <w:rPr>
          <w:sz w:val="28"/>
          <w:szCs w:val="28"/>
          <w:lang w:val="uk-UA"/>
        </w:rPr>
        <w:t>% від нормативної</w:t>
      </w:r>
      <w:r w:rsidRPr="009F7FEB">
        <w:rPr>
          <w:color w:val="000000"/>
          <w:sz w:val="28"/>
          <w:szCs w:val="28"/>
          <w:lang w:val="uk-UA"/>
        </w:rPr>
        <w:t xml:space="preserve"> грошової оцінки земель громадської забудови для будівництва та обслуговування будівель торгівлі (комерційне призначення).</w:t>
      </w:r>
    </w:p>
    <w:p w14:paraId="0AE1AE72" w14:textId="77777777" w:rsidR="00EB2F4D" w:rsidRPr="009F7FEB" w:rsidRDefault="009F7FEB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FD3">
        <w:rPr>
          <w:rFonts w:ascii="Times New Roman" w:hAnsi="Times New Roman" w:cs="Times New Roman"/>
          <w:color w:val="000000"/>
          <w:sz w:val="28"/>
          <w:szCs w:val="28"/>
        </w:rPr>
        <w:t>4. Проводити прибирання та благоустрій прилеглої території на відстані 5 м від межі земельної ділянки.</w:t>
      </w:r>
    </w:p>
    <w:p w14:paraId="0EEE1359" w14:textId="77777777" w:rsidR="000151AF" w:rsidRDefault="000151AF" w:rsidP="00EB2F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68FF31" w14:textId="77777777" w:rsidR="00EB2F4D" w:rsidRDefault="009F7FEB" w:rsidP="00EB2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2F4D" w:rsidRPr="00F07C77">
        <w:rPr>
          <w:sz w:val="28"/>
          <w:szCs w:val="28"/>
          <w:lang w:val="uk-UA"/>
        </w:rPr>
        <w:t>.</w:t>
      </w:r>
      <w:r w:rsidR="00EB2F4D">
        <w:rPr>
          <w:sz w:val="28"/>
          <w:szCs w:val="28"/>
          <w:lang w:val="uk-UA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7D12EE09" w14:textId="77777777" w:rsidR="00EB2F4D" w:rsidRDefault="00EB2F4D" w:rsidP="00EB2F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5A42DD68" w14:textId="77777777" w:rsidR="00EB2F4D" w:rsidRDefault="00EB2F4D" w:rsidP="00EB2F4D">
      <w:pPr>
        <w:rPr>
          <w:sz w:val="28"/>
          <w:szCs w:val="28"/>
          <w:lang w:val="uk-UA"/>
        </w:rPr>
      </w:pPr>
    </w:p>
    <w:p w14:paraId="5234CEA6" w14:textId="77777777" w:rsidR="00EB2F4D" w:rsidRDefault="00EB2F4D" w:rsidP="00EB2F4D">
      <w:pPr>
        <w:rPr>
          <w:sz w:val="28"/>
          <w:szCs w:val="28"/>
          <w:lang w:val="uk-UA"/>
        </w:rPr>
      </w:pPr>
    </w:p>
    <w:p w14:paraId="4EE89769" w14:textId="77777777" w:rsidR="00EB2F4D" w:rsidRDefault="00EB2F4D" w:rsidP="00EB2F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Василь КАМІНСЬКИЙ</w:t>
      </w:r>
    </w:p>
    <w:p w14:paraId="4C058091" w14:textId="77777777" w:rsidR="00EB2F4D" w:rsidRPr="00A75C5B" w:rsidRDefault="005010C0" w:rsidP="00EB2F4D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14:paraId="0A222A53" w14:textId="77777777" w:rsidR="00EB2F4D" w:rsidRPr="00A75C5B" w:rsidRDefault="00EB2F4D" w:rsidP="00EB2F4D">
      <w:pPr>
        <w:rPr>
          <w:szCs w:val="24"/>
          <w:lang w:val="uk-UA"/>
        </w:rPr>
      </w:pPr>
    </w:p>
    <w:p w14:paraId="5BBE57FD" w14:textId="77777777" w:rsidR="00EB2F4D" w:rsidRPr="008C63C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0427AB3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69ED30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BCFAD7" w14:textId="77777777" w:rsidR="00EB2F4D" w:rsidRPr="00220FD3" w:rsidRDefault="00EB2F4D" w:rsidP="00EB2F4D">
      <w:pPr>
        <w:pStyle w:val="a3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EFF0FD" w14:textId="77777777" w:rsidR="00B4374B" w:rsidRPr="00EB2F4D" w:rsidRDefault="00B4374B">
      <w:pPr>
        <w:rPr>
          <w:lang w:val="uk-UA"/>
        </w:rPr>
      </w:pPr>
    </w:p>
    <w:sectPr w:rsidR="00B4374B" w:rsidRPr="00EB2F4D" w:rsidSect="00B4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F4D"/>
    <w:rsid w:val="000151AF"/>
    <w:rsid w:val="001227BE"/>
    <w:rsid w:val="00220FD3"/>
    <w:rsid w:val="002779D1"/>
    <w:rsid w:val="00285EBD"/>
    <w:rsid w:val="00295338"/>
    <w:rsid w:val="00373025"/>
    <w:rsid w:val="005010C0"/>
    <w:rsid w:val="00517EE5"/>
    <w:rsid w:val="0059514B"/>
    <w:rsid w:val="005B53BC"/>
    <w:rsid w:val="00750507"/>
    <w:rsid w:val="007D42C8"/>
    <w:rsid w:val="009F7FEB"/>
    <w:rsid w:val="00A241CC"/>
    <w:rsid w:val="00A66117"/>
    <w:rsid w:val="00AB2D2D"/>
    <w:rsid w:val="00AC6CF3"/>
    <w:rsid w:val="00B040CA"/>
    <w:rsid w:val="00B4374B"/>
    <w:rsid w:val="00B702ED"/>
    <w:rsid w:val="00B8126E"/>
    <w:rsid w:val="00C34E83"/>
    <w:rsid w:val="00CE075C"/>
    <w:rsid w:val="00D87EA4"/>
    <w:rsid w:val="00DC026E"/>
    <w:rsid w:val="00E62328"/>
    <w:rsid w:val="00EB2F4D"/>
    <w:rsid w:val="00EC3470"/>
    <w:rsid w:val="00EE7C67"/>
    <w:rsid w:val="00F40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1692"/>
  <w15:docId w15:val="{03E93E79-6701-450C-AD86-79ACD023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F4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F4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2F4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B2F4D"/>
    <w:rPr>
      <w:rFonts w:ascii="Tahoma" w:eastAsia="Calibri" w:hAnsi="Tahoma" w:cs="Tahoma"/>
      <w:sz w:val="16"/>
      <w:szCs w:val="16"/>
      <w:lang w:eastAsia="ja-JP"/>
    </w:rPr>
  </w:style>
  <w:style w:type="paragraph" w:styleId="a6">
    <w:name w:val="Normal (Web)"/>
    <w:basedOn w:val="a"/>
    <w:uiPriority w:val="99"/>
    <w:semiHidden/>
    <w:unhideWhenUsed/>
    <w:rsid w:val="00220FD3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6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2021-11-24T13:16:00Z</cp:lastPrinted>
  <dcterms:created xsi:type="dcterms:W3CDTF">2021-05-21T12:45:00Z</dcterms:created>
  <dcterms:modified xsi:type="dcterms:W3CDTF">2025-06-18T07:59:00Z</dcterms:modified>
</cp:coreProperties>
</file>