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F9" w:rsidRPr="00C221F9" w:rsidRDefault="00C221F9" w:rsidP="00C221F9">
      <w:pPr>
        <w:jc w:val="right"/>
        <w:rPr>
          <w:szCs w:val="24"/>
          <w:lang w:val="uk-UA"/>
        </w:rPr>
      </w:pPr>
      <w:r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>Р І Ш Е Н Н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35251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462BBA" w:rsidRDefault="00462BBA" w:rsidP="00462BBA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1602CB">
        <w:rPr>
          <w:sz w:val="28"/>
          <w:szCs w:val="28"/>
          <w:lang w:val="uk-UA"/>
        </w:rPr>
        <w:t>Крощук Н.М.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1602CB">
        <w:rPr>
          <w:i/>
          <w:sz w:val="28"/>
          <w:szCs w:val="26"/>
          <w:lang w:val="uk-UA"/>
        </w:rPr>
        <w:t>603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1602CB">
        <w:rPr>
          <w:i/>
          <w:sz w:val="28"/>
          <w:szCs w:val="26"/>
          <w:lang w:val="uk-UA"/>
        </w:rPr>
        <w:t>05.11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602CB">
        <w:rPr>
          <w:sz w:val="28"/>
          <w:szCs w:val="26"/>
          <w:lang w:val="uk-UA"/>
        </w:rPr>
        <w:t>Крощук Ніни Миколаївни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1602CB">
        <w:rPr>
          <w:sz w:val="28"/>
          <w:szCs w:val="26"/>
          <w:lang w:val="uk-UA"/>
        </w:rPr>
        <w:t>Смолярі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462BBA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462BBA" w:rsidRPr="00F363EC">
        <w:rPr>
          <w:sz w:val="28"/>
          <w:lang w:val="uk-UA"/>
        </w:rPr>
        <w:t>«Перехідних положень»</w:t>
      </w:r>
      <w:r w:rsidR="00462BBA">
        <w:rPr>
          <w:sz w:val="28"/>
          <w:lang w:val="uk-UA"/>
        </w:rPr>
        <w:t xml:space="preserve"> </w:t>
      </w:r>
      <w:r w:rsidR="00462BBA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462BBA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462BBA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62BBA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462BBA" w:rsidRPr="002E15EC">
        <w:rPr>
          <w:bCs/>
          <w:sz w:val="28"/>
          <w:szCs w:val="28"/>
          <w:shd w:val="clear" w:color="auto" w:fill="FFFFFF"/>
        </w:rPr>
        <w:t>VIII</w:t>
      </w:r>
      <w:r w:rsidR="00462BBA">
        <w:rPr>
          <w:sz w:val="28"/>
          <w:szCs w:val="26"/>
          <w:lang w:val="uk-UA"/>
        </w:rPr>
        <w:t xml:space="preserve"> та Закону України “Про місцеве самоврядування в Україні»</w:t>
      </w:r>
      <w:r w:rsidR="00462BBA">
        <w:rPr>
          <w:sz w:val="28"/>
          <w:szCs w:val="26"/>
          <w:lang w:val="uk-UA"/>
        </w:rPr>
        <w:t>,</w:t>
      </w:r>
      <w:bookmarkStart w:id="0" w:name="_GoBack"/>
      <w:bookmarkEnd w:id="0"/>
      <w:r w:rsidR="00462BB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352514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A5486A" w:rsidRPr="00547D79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602CB">
        <w:rPr>
          <w:sz w:val="28"/>
          <w:szCs w:val="26"/>
          <w:lang w:val="uk-UA"/>
        </w:rPr>
        <w:t>Крощук Ніні Миколаївні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E45FDC">
        <w:rPr>
          <w:sz w:val="28"/>
          <w:szCs w:val="26"/>
          <w:lang w:val="uk-UA"/>
        </w:rPr>
        <w:t>гр.</w:t>
      </w:r>
      <w:r w:rsidR="001602CB">
        <w:rPr>
          <w:sz w:val="28"/>
          <w:szCs w:val="26"/>
          <w:lang w:val="uk-UA"/>
        </w:rPr>
        <w:t>Крощук Ніні Миколаївні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lastRenderedPageBreak/>
        <w:t>діл.</w:t>
      </w:r>
      <w:r w:rsidR="00352514">
        <w:rPr>
          <w:sz w:val="28"/>
          <w:szCs w:val="28"/>
          <w:lang w:val="uk-UA"/>
        </w:rPr>
        <w:t>102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36</w:t>
      </w:r>
      <w:r w:rsidR="00352514">
        <w:rPr>
          <w:sz w:val="28"/>
          <w:szCs w:val="28"/>
          <w:lang w:val="uk-UA"/>
        </w:rPr>
        <w:t>0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214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352514">
        <w:rPr>
          <w:sz w:val="28"/>
          <w:szCs w:val="28"/>
          <w:lang w:val="uk-UA"/>
        </w:rPr>
        <w:t>54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</w:t>
      </w:r>
      <w:r w:rsidR="00352514">
        <w:rPr>
          <w:sz w:val="28"/>
          <w:szCs w:val="28"/>
          <w:lang w:val="uk-UA"/>
        </w:rPr>
        <w:t>293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216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352514">
        <w:rPr>
          <w:sz w:val="28"/>
          <w:szCs w:val="28"/>
          <w:lang w:val="uk-UA"/>
        </w:rPr>
        <w:t>358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2899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178</w:t>
      </w:r>
      <w:r>
        <w:rPr>
          <w:sz w:val="28"/>
          <w:szCs w:val="28"/>
          <w:lang w:val="en-US"/>
        </w:rPr>
        <w:t>d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352514">
        <w:rPr>
          <w:sz w:val="28"/>
          <w:szCs w:val="28"/>
          <w:lang w:val="uk-UA"/>
        </w:rPr>
        <w:t>52</w:t>
      </w:r>
      <w:r w:rsidRPr="008D6F8E">
        <w:rPr>
          <w:sz w:val="28"/>
          <w:szCs w:val="28"/>
          <w:lang w:val="uk-UA"/>
        </w:rPr>
        <w:t xml:space="preserve">, площею </w:t>
      </w:r>
      <w:r w:rsidR="00E45FDC"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1021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(пасовища)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>е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1172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2711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5486A" w:rsidRPr="008D6F8E" w:rsidRDefault="00BB31CF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232</w:t>
      </w:r>
      <w:r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35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 xml:space="preserve">, площею </w:t>
      </w:r>
      <w:r w:rsidR="00352514">
        <w:rPr>
          <w:sz w:val="28"/>
          <w:szCs w:val="28"/>
          <w:lang w:val="uk-UA"/>
        </w:rPr>
        <w:t>0,1615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0124176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3.Сертифікати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дійсними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 земельних часток (паїв) у натурі (на місцевості) земельних ділянок та оформлення право власності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1602CB">
        <w:rPr>
          <w:sz w:val="28"/>
          <w:szCs w:val="26"/>
          <w:lang w:val="uk-UA"/>
        </w:rPr>
        <w:t>Крощук Н.М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602CB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62BBA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42C5B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2021-11-25T07:06:00Z</cp:lastPrinted>
  <dcterms:created xsi:type="dcterms:W3CDTF">2020-05-19T09:25:00Z</dcterms:created>
  <dcterms:modified xsi:type="dcterms:W3CDTF">2024-11-18T12:36:00Z</dcterms:modified>
</cp:coreProperties>
</file>